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43" w:rsidRPr="00E55FF1" w:rsidRDefault="006A3E43" w:rsidP="002113E2">
      <w:pPr>
        <w:spacing w:after="0"/>
        <w:rPr>
          <w:lang w:val="ru-RU"/>
        </w:rPr>
      </w:pPr>
      <w:bookmarkStart w:id="0" w:name="block-2371305"/>
    </w:p>
    <w:p w:rsidR="002113E2" w:rsidRPr="00E55FF1" w:rsidRDefault="002113E2" w:rsidP="002113E2">
      <w:pPr>
        <w:spacing w:after="0"/>
        <w:ind w:left="120"/>
        <w:rPr>
          <w:lang w:val="ru-RU"/>
        </w:rPr>
      </w:pPr>
    </w:p>
    <w:p w:rsidR="002113E2" w:rsidRPr="00A74E69" w:rsidRDefault="002113E2" w:rsidP="002113E2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19764533"/>
    </w:p>
    <w:p w:rsidR="002113E2" w:rsidRPr="00A74E69" w:rsidRDefault="002113E2" w:rsidP="002113E2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1274" w:rsidRDefault="0058127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bookmarkStart w:id="2" w:name="block-2371302"/>
      <w:bookmarkEnd w:id="0"/>
      <w:bookmarkEnd w:id="1"/>
      <w:r>
        <w:rPr>
          <w:rFonts w:ascii="Times New Roman" w:hAnsi="Times New Roman"/>
          <w:b/>
          <w:noProof/>
          <w:color w:val="000000"/>
          <w:sz w:val="24"/>
          <w:szCs w:val="20"/>
          <w:lang w:val="ru-RU" w:eastAsia="ru-RU"/>
        </w:rPr>
        <w:lastRenderedPageBreak/>
        <w:drawing>
          <wp:inline distT="0" distB="0" distL="0" distR="0">
            <wp:extent cx="6210300" cy="87865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E43" w:rsidRPr="00E55FF1" w:rsidRDefault="00155881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 xml:space="preserve">   </w:t>
      </w:r>
      <w:r w:rsidR="003B09BC"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ПОЯСНИТЕЛЬНАЯ ЗАПИСКА</w:t>
      </w:r>
    </w:p>
    <w:p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bookmarkStart w:id="3" w:name="2de083b3-1f31-409f-b177-a515047f5be6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‌‌</w:t>
      </w:r>
    </w:p>
    <w:p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A3E43" w:rsidRPr="00E55FF1" w:rsidRDefault="006A3E43">
      <w:pPr>
        <w:rPr>
          <w:lang w:val="ru-RU"/>
        </w:rPr>
        <w:sectPr w:rsidR="006A3E43" w:rsidRPr="00E55FF1" w:rsidSect="00744AA3">
          <w:pgSz w:w="11906" w:h="16383"/>
          <w:pgMar w:top="1134" w:right="850" w:bottom="1134" w:left="1276" w:header="720" w:footer="720" w:gutter="0"/>
          <w:cols w:space="720"/>
        </w:sectPr>
      </w:pPr>
    </w:p>
    <w:p w:rsidR="006A3E43" w:rsidRPr="00E55FF1" w:rsidRDefault="003B09BC" w:rsidP="00AE42A8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4" w:name="block-2371306"/>
      <w:bookmarkEnd w:id="2"/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СОДЕРЖАНИЕ ОБУЧЕНИЯ</w:t>
      </w:r>
    </w:p>
    <w:p w:rsidR="006A3E43" w:rsidRPr="00E55FF1" w:rsidRDefault="003B09BC" w:rsidP="00AE42A8">
      <w:pPr>
        <w:spacing w:after="0"/>
        <w:rPr>
          <w:sz w:val="20"/>
          <w:szCs w:val="20"/>
          <w:lang w:val="ru-RU"/>
        </w:rPr>
      </w:pPr>
      <w:bookmarkStart w:id="5" w:name="_Toc137210403"/>
      <w:bookmarkEnd w:id="5"/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3 КЛАСС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Транспорт в городе. Рисунки реальных или фантастических машин.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лица человека. Строение, пропорции, взаиморасположение частей лица.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Изображение и изучение мимики лица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(или другом графическом редакторе).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Редактирование фотографий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Picture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E55FF1">
        <w:rPr>
          <w:rFonts w:ascii="Times New Roman" w:hAnsi="Times New Roman"/>
          <w:color w:val="000000"/>
          <w:sz w:val="24"/>
          <w:szCs w:val="20"/>
        </w:rPr>
        <w:t>Manager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: изменение яркости, контраста, насыщенности цвета; обрезка, поворот, отражение.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  <w:bookmarkStart w:id="6" w:name="_Toc137210404"/>
      <w:bookmarkEnd w:id="6"/>
    </w:p>
    <w:p w:rsidR="006A3E43" w:rsidRPr="00E55FF1" w:rsidRDefault="003B09BC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4 КЛАСС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A3E43" w:rsidRPr="001D4C06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1D4C06">
        <w:rPr>
          <w:rFonts w:ascii="Times New Roman" w:hAnsi="Times New Roman"/>
          <w:color w:val="000000"/>
          <w:sz w:val="24"/>
          <w:szCs w:val="20"/>
          <w:lang w:val="ru-RU"/>
        </w:rPr>
        <w:t>(из выбранной культурной эпохи).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изобразительных мотивов в орнаментах разных народов. Орнаменты в архитектуре, на тканях, одежде, предметах быта и другие.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Женский и мужской костюмы в традициях разных народов.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Своеобразие одежды разных эпох и культур.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Понимание значения для современных людей сохранения культурного наследия.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памятник-ансамбль «Героям Сталинградской битвы» на Мамаевом кургане (и другие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Изображение и освоение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E55FF1">
        <w:rPr>
          <w:rFonts w:ascii="Times New Roman" w:hAnsi="Times New Roman"/>
          <w:color w:val="000000"/>
          <w:sz w:val="24"/>
          <w:szCs w:val="20"/>
        </w:rPr>
        <w:t>GIF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-анимации и сохранить простое повторяющееся движение своего рисунка.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Создание компьютерной презентации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PowerPoint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Виртуальные тематические путешествия по художественным музеям мира.</w:t>
      </w:r>
    </w:p>
    <w:p w:rsidR="006A3E43" w:rsidRPr="00E55FF1" w:rsidRDefault="006A3E43">
      <w:pPr>
        <w:rPr>
          <w:lang w:val="ru-RU"/>
        </w:rPr>
        <w:sectPr w:rsidR="006A3E43" w:rsidRPr="00E55FF1" w:rsidSect="001D4C06">
          <w:pgSz w:w="11906" w:h="16383"/>
          <w:pgMar w:top="1134" w:right="850" w:bottom="1134" w:left="1418" w:header="720" w:footer="720" w:gutter="0"/>
          <w:cols w:space="720"/>
        </w:sectPr>
      </w:pPr>
    </w:p>
    <w:p w:rsidR="006A3E43" w:rsidRPr="00E55FF1" w:rsidRDefault="003B09B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7" w:name="block-2371303"/>
      <w:bookmarkEnd w:id="4"/>
      <w:r w:rsidRPr="00E55FF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A3E43" w:rsidRPr="00E55FF1" w:rsidRDefault="006A3E4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ЛИЧНОСТНЫЕ РЕЗУЛЬТАТЫ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: </w:t>
      </w:r>
    </w:p>
    <w:p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уважение и ценностное отношение к своей Родине – России; </w:t>
      </w:r>
    </w:p>
    <w:p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E55FF1">
        <w:rPr>
          <w:rFonts w:ascii="Times New Roman" w:hAnsi="Times New Roman"/>
          <w:color w:val="000000"/>
          <w:sz w:val="24"/>
          <w:szCs w:val="20"/>
        </w:rPr>
        <w:t>духовно-нравственное развитие обучающихся;</w:t>
      </w:r>
    </w:p>
    <w:p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A3E43" w:rsidRPr="00E55FF1" w:rsidRDefault="003B09B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Патриотическое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Гражданское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Духовно-нравственное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Эстетическое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Ценности познавательной деятельности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Экологическое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Трудовое воспитание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6A3E43" w:rsidRPr="00E55FF1" w:rsidRDefault="003B09BC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познавательными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Пространственные представления и сенсорные способности: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E55FF1">
        <w:rPr>
          <w:rFonts w:ascii="Times New Roman" w:hAnsi="Times New Roman"/>
          <w:color w:val="000000"/>
          <w:sz w:val="24"/>
          <w:szCs w:val="20"/>
        </w:rPr>
        <w:t>характеризовать форму предмета, конструкции;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доминантные черты (характерные особенности) в визуальном образе;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сравнивать плоскостные и пространственные объекты по заданным основаниям;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находить ассоциативные связи между визуальными образами разных форм и предметов;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сопоставлять части и целое в видимом образе, предмете, конструкции;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E55FF1">
        <w:rPr>
          <w:rFonts w:ascii="Times New Roman" w:hAnsi="Times New Roman"/>
          <w:color w:val="000000"/>
          <w:sz w:val="24"/>
          <w:szCs w:val="20"/>
        </w:rPr>
        <w:t>обобщать форму составной конструкции;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A3E43" w:rsidRPr="00E55FF1" w:rsidRDefault="003B09BC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A3E43" w:rsidRPr="00E55FF1" w:rsidRDefault="003B09BC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ставить и использовать вопросы как исследовательский инструмент познания.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E55FF1">
        <w:rPr>
          <w:rFonts w:ascii="Times New Roman" w:hAnsi="Times New Roman"/>
          <w:color w:val="000000"/>
          <w:sz w:val="24"/>
          <w:szCs w:val="20"/>
        </w:rPr>
        <w:t>использовать электронные образовательные ресурсы;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работать с электронными учебниками и учебными пособиями;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A3E43" w:rsidRPr="00E55FF1" w:rsidRDefault="003B09BC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соблюдать правила информационной безопасности при работе в Интернете.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коммуникативными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демонстрировать и объяснять результаты своего творческого, художественного или исследовательского опыта;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A3E43" w:rsidRPr="00E55FF1" w:rsidRDefault="003B09BC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Овладение универсальными регулятивными действиями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внимательно относиться и выполнять учебные задачи, поставленные учителем;</w:t>
      </w:r>
    </w:p>
    <w:p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соблюдать последовательность учебных действий при выполнении задания;</w:t>
      </w:r>
    </w:p>
    <w:p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A3E43" w:rsidRPr="00E55FF1" w:rsidRDefault="003B09BC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  <w:bookmarkStart w:id="9" w:name="_Toc124264882"/>
      <w:bookmarkEnd w:id="9"/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:rsidR="006A3E43" w:rsidRPr="00E55FF1" w:rsidRDefault="003B09BC">
      <w:pPr>
        <w:spacing w:after="0"/>
        <w:ind w:left="120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:rsidR="006A3E43" w:rsidRPr="00E55FF1" w:rsidRDefault="006A3E43">
      <w:pPr>
        <w:spacing w:after="0"/>
        <w:ind w:left="120"/>
        <w:rPr>
          <w:sz w:val="20"/>
          <w:szCs w:val="20"/>
          <w:lang w:val="ru-RU"/>
        </w:rPr>
      </w:pP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3 классе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основные пропорции лица человека, взаимное расположение частей лица.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рисования портрета (лица) человека.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Изображать красками портрет человека с опорой на натуру или по представлению.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Создавать пейзаж, передавая в нём активное состояние природы.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Приобрести представление о деятельности художника в театре.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Создать красками эскиз занавеса или эскиз декораций к выбранному сюжету.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Познакомиться с работой художников по оформлению праздников.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лепки эскиза парковой скульптуры.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навыки создания орнаментов при помощи штампов и трафаретов.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Придумать и нарисовать (или выполнить в технике бумагопластики) транспортное средство.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Модуль «Восприятие произведений искусства»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«Азбука цифровой графики»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4 классе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«Графика»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Создавать зарисовки памятников отечественной и мировой архитектуры.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«Живопись»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Создавать двойной портрет (например, портрет матери и ребёнка).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Приобретать опыт создания композиции на тему «Древнерусский город».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«Скульптура»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«Декоративно-прикладное искусство»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«Архитектура»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t>Модуль «Восприятие произведений искусства»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Модуль «Азбука цифровой графики»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Paint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E55FF1">
        <w:rPr>
          <w:rFonts w:ascii="Times New Roman" w:hAnsi="Times New Roman"/>
          <w:color w:val="000000"/>
          <w:sz w:val="24"/>
          <w:szCs w:val="20"/>
        </w:rPr>
        <w:t>GIF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-анимации.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Освоить и проводить компьютерные презентации в программе </w:t>
      </w:r>
      <w:r w:rsidRPr="00E55FF1">
        <w:rPr>
          <w:rFonts w:ascii="Times New Roman" w:hAnsi="Times New Roman"/>
          <w:color w:val="000000"/>
          <w:sz w:val="24"/>
          <w:szCs w:val="20"/>
        </w:rPr>
        <w:t>PowerPoint</w:t>
      </w: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A3E43" w:rsidRPr="00E55FF1" w:rsidRDefault="003B09B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E55FF1">
        <w:rPr>
          <w:rFonts w:ascii="Times New Roman" w:hAnsi="Times New Roman"/>
          <w:color w:val="000000"/>
          <w:sz w:val="24"/>
          <w:szCs w:val="20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6A3E43" w:rsidRPr="00E55FF1" w:rsidRDefault="006A3E43">
      <w:pPr>
        <w:rPr>
          <w:lang w:val="ru-RU"/>
        </w:rPr>
        <w:sectPr w:rsidR="006A3E43" w:rsidRPr="00E55FF1">
          <w:pgSz w:w="11906" w:h="16383"/>
          <w:pgMar w:top="1134" w:right="850" w:bottom="1134" w:left="1701" w:header="720" w:footer="720" w:gutter="0"/>
          <w:cols w:space="720"/>
        </w:sectPr>
      </w:pPr>
    </w:p>
    <w:p w:rsidR="00AE42A8" w:rsidRPr="00AE42A8" w:rsidRDefault="00AE42A8">
      <w:pPr>
        <w:spacing w:after="0"/>
        <w:ind w:left="120"/>
        <w:rPr>
          <w:rFonts w:ascii="Times New Roman" w:hAnsi="Times New Roman"/>
          <w:b/>
          <w:color w:val="000000"/>
          <w:sz w:val="28"/>
          <w:szCs w:val="20"/>
          <w:lang w:val="ru-RU"/>
        </w:rPr>
      </w:pPr>
      <w:bookmarkStart w:id="10" w:name="block-2371304"/>
      <w:bookmarkEnd w:id="7"/>
      <w:r w:rsidRPr="00AE42A8">
        <w:rPr>
          <w:rFonts w:ascii="Times New Roman" w:hAnsi="Times New Roman"/>
          <w:b/>
          <w:color w:val="000000"/>
          <w:sz w:val="28"/>
          <w:szCs w:val="20"/>
          <w:lang w:val="ru-RU"/>
        </w:rPr>
        <w:lastRenderedPageBreak/>
        <w:t>Тематическое планирование</w:t>
      </w:r>
    </w:p>
    <w:p w:rsidR="006A3E43" w:rsidRPr="00EC08DE" w:rsidRDefault="003B09BC">
      <w:pPr>
        <w:spacing w:after="0"/>
        <w:ind w:left="120"/>
        <w:rPr>
          <w:sz w:val="20"/>
          <w:szCs w:val="20"/>
        </w:rPr>
      </w:pPr>
      <w:r w:rsidRPr="00EC08DE">
        <w:rPr>
          <w:rFonts w:ascii="Times New Roman" w:hAnsi="Times New Roman"/>
          <w:b/>
          <w:color w:val="000000"/>
          <w:sz w:val="24"/>
          <w:szCs w:val="20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A3E4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</w:tr>
      <w:tr w:rsidR="006A3E43" w:rsidRPr="0058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Default="006A3E43"/>
        </w:tc>
      </w:tr>
    </w:tbl>
    <w:p w:rsidR="006A3E43" w:rsidRDefault="006A3E43">
      <w:pPr>
        <w:sectPr w:rsidR="006A3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E43" w:rsidRPr="00EC08DE" w:rsidRDefault="003B09BC">
      <w:pPr>
        <w:spacing w:after="0"/>
        <w:ind w:left="120"/>
        <w:rPr>
          <w:sz w:val="20"/>
          <w:szCs w:val="20"/>
        </w:rPr>
      </w:pPr>
      <w:r w:rsidRPr="00EC08DE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A3E43" w:rsidTr="00EC08DE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3E43" w:rsidRDefault="006A3E43">
            <w:pPr>
              <w:spacing w:after="0"/>
              <w:ind w:left="135"/>
            </w:pPr>
          </w:p>
        </w:tc>
      </w:tr>
      <w:tr w:rsidR="006A3E43" w:rsidTr="00EC08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</w:tr>
      <w:tr w:rsidR="006A3E43" w:rsidRPr="00581274" w:rsidTr="00EC08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3E43" w:rsidRPr="00581274" w:rsidTr="00EC08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3E43" w:rsidRPr="00581274" w:rsidTr="00EC08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3E43" w:rsidRPr="00581274" w:rsidTr="00EC08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A3E43" w:rsidRPr="00581274" w:rsidTr="00EC08DE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</w:tbl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2371307"/>
      <w:bookmarkEnd w:id="10"/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C08DE" w:rsidRPr="00334BB8" w:rsidRDefault="00EC08DE" w:rsidP="00E55F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334BB8" w:rsidRPr="00334BB8" w:rsidRDefault="00334BB8" w:rsidP="00E55FF1">
      <w:pPr>
        <w:spacing w:after="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E605B8" w:rsidRPr="00E605B8" w:rsidRDefault="00E605B8">
      <w:pPr>
        <w:spacing w:after="0"/>
        <w:ind w:left="120"/>
        <w:rPr>
          <w:rFonts w:ascii="Times New Roman" w:hAnsi="Times New Roman"/>
          <w:b/>
          <w:color w:val="000000"/>
          <w:sz w:val="28"/>
          <w:szCs w:val="20"/>
          <w:lang w:val="ru-RU"/>
        </w:rPr>
      </w:pPr>
      <w:r w:rsidRPr="00E605B8">
        <w:rPr>
          <w:rFonts w:ascii="Times New Roman" w:hAnsi="Times New Roman"/>
          <w:b/>
          <w:color w:val="000000"/>
          <w:sz w:val="28"/>
          <w:szCs w:val="20"/>
          <w:lang w:val="ru-RU"/>
        </w:rPr>
        <w:lastRenderedPageBreak/>
        <w:t>Поурочное планирование</w:t>
      </w:r>
    </w:p>
    <w:p w:rsidR="006A3E43" w:rsidRPr="00EC08DE" w:rsidRDefault="003B09BC">
      <w:pPr>
        <w:spacing w:after="0"/>
        <w:ind w:left="120"/>
        <w:rPr>
          <w:sz w:val="20"/>
          <w:szCs w:val="20"/>
        </w:rPr>
      </w:pPr>
      <w:r w:rsidRPr="00EC08DE">
        <w:rPr>
          <w:rFonts w:ascii="Times New Roman" w:hAnsi="Times New Roman"/>
          <w:b/>
          <w:color w:val="000000"/>
          <w:sz w:val="24"/>
          <w:szCs w:val="20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6A3E43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книжки: создаем эскизы обложки, заглавной буквицы и 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иллюстраций к детской книге сказок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 w:rsidP="00273F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Открытки:</w:t>
            </w:r>
            <w:r w:rsidR="00273F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поздравительную открытку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моего 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города»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E43" w:rsidRDefault="006A3E43"/>
        </w:tc>
      </w:tr>
    </w:tbl>
    <w:p w:rsidR="006A3E43" w:rsidRDefault="006A3E43">
      <w:pPr>
        <w:sectPr w:rsidR="006A3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3E43" w:rsidRPr="00EC08DE" w:rsidRDefault="003B09BC">
      <w:pPr>
        <w:spacing w:after="0"/>
        <w:ind w:left="120"/>
        <w:rPr>
          <w:sz w:val="20"/>
          <w:szCs w:val="20"/>
        </w:rPr>
      </w:pPr>
      <w:r w:rsidRPr="00EC08DE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3"/>
        <w:gridCol w:w="3835"/>
        <w:gridCol w:w="1243"/>
        <w:gridCol w:w="1841"/>
        <w:gridCol w:w="1910"/>
        <w:gridCol w:w="1347"/>
        <w:gridCol w:w="2861"/>
      </w:tblGrid>
      <w:tr w:rsidR="006A3E43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3E43" w:rsidRDefault="006A3E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3E43" w:rsidRDefault="006A3E43"/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фигуру человека в национальном 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Москва: знакомимся с </w:t>
            </w: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памятниками древнерусского зодчества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43" w:rsidRPr="0058127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744AA3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5F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4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  <w:r w:rsidR="00744A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A3E43" w:rsidRDefault="006A3E43">
            <w:pPr>
              <w:spacing w:after="0"/>
              <w:ind w:left="135"/>
            </w:pPr>
          </w:p>
        </w:tc>
      </w:tr>
      <w:tr w:rsidR="006A3E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E43" w:rsidRPr="00E55FF1" w:rsidRDefault="003B09BC">
            <w:pPr>
              <w:spacing w:after="0"/>
              <w:ind w:left="135"/>
              <w:rPr>
                <w:lang w:val="ru-RU"/>
              </w:rPr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 w:rsidRPr="00E55F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A3E43" w:rsidRDefault="003B0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3E43" w:rsidRDefault="006A3E43"/>
        </w:tc>
      </w:tr>
    </w:tbl>
    <w:p w:rsidR="006A3E43" w:rsidRDefault="006A3E43">
      <w:pPr>
        <w:sectPr w:rsidR="006A3E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4C06" w:rsidRPr="00D62B1E" w:rsidRDefault="001D4C06" w:rsidP="001D4C06">
      <w:pPr>
        <w:spacing w:after="0"/>
        <w:rPr>
          <w:sz w:val="20"/>
          <w:szCs w:val="20"/>
          <w:u w:val="single"/>
          <w:lang w:val="ru-RU"/>
        </w:rPr>
      </w:pPr>
      <w:r w:rsidRPr="00D62B1E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lastRenderedPageBreak/>
        <w:t>УЧЕБНО-МЕТОДИЧЕСКОЕ ОБЕСПЕЧЕНИЕ ОБРАЗОВАТЕЛЬНОГО ПРОЦЕССА</w:t>
      </w:r>
    </w:p>
    <w:p w:rsidR="001D4C06" w:rsidRDefault="001D4C06" w:rsidP="001D4C06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1D4C06" w:rsidRPr="00F75284" w:rsidRDefault="001D4C06" w:rsidP="001D4C06">
      <w:pPr>
        <w:spacing w:after="0" w:line="480" w:lineRule="auto"/>
        <w:ind w:left="120"/>
        <w:rPr>
          <w:sz w:val="20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:rsidR="001D4C06" w:rsidRPr="00880123" w:rsidRDefault="001D4C06" w:rsidP="00880123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75284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  <w:r w:rsidR="00334BB8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Изобразительное искусство. </w:t>
      </w:r>
      <w:r w:rsidR="00334BB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</w:t>
      </w:r>
      <w:r w:rsidR="00334BB8"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класс/ Неменская Л.А.; под редакцией Неменского Б.М., Акционерное общество «Издательство «Просвещение</w:t>
      </w:r>
    </w:p>
    <w:p w:rsidR="00334BB8" w:rsidRDefault="00334BB8" w:rsidP="00334BB8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:rsidR="001D4C06" w:rsidRPr="00F75284" w:rsidRDefault="00334BB8" w:rsidP="00334BB8">
      <w:pPr>
        <w:spacing w:after="0"/>
        <w:rPr>
          <w:sz w:val="20"/>
          <w:szCs w:val="20"/>
          <w:lang w:val="ru-RU"/>
        </w:rPr>
      </w:pPr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Изобразительное искусство.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</w:t>
      </w:r>
      <w:r w:rsidRPr="00D62B1E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класс/ Неменская Л.А.; под редакцией Неменского Б.М., Акционерное общество «Издательство «Просвещение</w:t>
      </w:r>
    </w:p>
    <w:p w:rsidR="00334BB8" w:rsidRDefault="00334BB8" w:rsidP="001D4C06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1D4C06" w:rsidRDefault="001D4C06" w:rsidP="001D4C06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:rsidR="00334BB8" w:rsidRPr="00334BB8" w:rsidRDefault="00334BB8" w:rsidP="00334BB8">
      <w:pPr>
        <w:autoSpaceDE w:val="0"/>
        <w:autoSpaceDN w:val="0"/>
        <w:spacing w:before="166" w:after="0" w:line="262" w:lineRule="auto"/>
        <w:ind w:right="144"/>
        <w:rPr>
          <w:rFonts w:ascii="Cambria" w:eastAsia="MS Mincho" w:hAnsi="Cambria" w:cs="Times New Roman"/>
          <w:lang w:val="ru-RU"/>
        </w:rPr>
      </w:pP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>Уроки изобразительного искусства. Поурочные разработки 1-4 классы / Неменский Б.М., Неменская Л.А., Коротеева Е.И. – М.: Просвещение</w:t>
      </w:r>
    </w:p>
    <w:p w:rsidR="001D4C06" w:rsidRPr="00F75284" w:rsidRDefault="001D4C06" w:rsidP="001D4C06">
      <w:pPr>
        <w:spacing w:after="0"/>
        <w:rPr>
          <w:sz w:val="20"/>
          <w:szCs w:val="20"/>
          <w:lang w:val="ru-RU"/>
        </w:rPr>
      </w:pPr>
    </w:p>
    <w:p w:rsidR="001D4C06" w:rsidRDefault="001D4C06" w:rsidP="001D4C06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A74E69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:rsidR="001D4C06" w:rsidRPr="006A3010" w:rsidRDefault="001D4C06" w:rsidP="001D4C0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https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://</w:t>
      </w: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resh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edu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ru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/</w:t>
      </w:r>
    </w:p>
    <w:p w:rsidR="001D4C06" w:rsidRPr="00334BB8" w:rsidRDefault="001D4C06" w:rsidP="001D4C0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62B1E">
        <w:rPr>
          <w:rFonts w:ascii="Times New Roman" w:hAnsi="Times New Roman"/>
          <w:color w:val="000000"/>
          <w:sz w:val="28"/>
          <w:lang w:val="ru-RU"/>
        </w:rPr>
        <w:t>​</w:t>
      </w:r>
      <w:r w:rsidRPr="00B240CE">
        <w:rPr>
          <w:rFonts w:ascii="Times New Roman" w:hAnsi="Times New Roman" w:cs="Times New Roman"/>
          <w:sz w:val="24"/>
          <w:szCs w:val="24"/>
        </w:rPr>
        <w:t>https</w:t>
      </w:r>
      <w:r w:rsidRPr="00B240C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B240CE">
        <w:rPr>
          <w:rFonts w:ascii="Times New Roman" w:hAnsi="Times New Roman" w:cs="Times New Roman"/>
          <w:sz w:val="24"/>
          <w:szCs w:val="24"/>
        </w:rPr>
        <w:t>uchebnik</w:t>
      </w:r>
      <w:r w:rsidRPr="00B240C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240CE">
        <w:rPr>
          <w:rFonts w:ascii="Times New Roman" w:hAnsi="Times New Roman" w:cs="Times New Roman"/>
          <w:sz w:val="24"/>
          <w:szCs w:val="24"/>
        </w:rPr>
        <w:t>mos</w:t>
      </w:r>
      <w:r w:rsidRPr="00B240C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240CE">
        <w:rPr>
          <w:rFonts w:ascii="Times New Roman" w:hAnsi="Times New Roman" w:cs="Times New Roman"/>
          <w:sz w:val="24"/>
          <w:szCs w:val="24"/>
        </w:rPr>
        <w:t>ru</w:t>
      </w:r>
    </w:p>
    <w:p w:rsidR="00EC08DE" w:rsidRPr="00334BB8" w:rsidRDefault="00B41767" w:rsidP="001D4C0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55FF1"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bookmarkEnd w:id="11"/>
    <w:p w:rsidR="003B09BC" w:rsidRPr="00334BB8" w:rsidRDefault="003B09BC">
      <w:pPr>
        <w:rPr>
          <w:lang w:val="ru-RU"/>
        </w:rPr>
      </w:pPr>
    </w:p>
    <w:sectPr w:rsidR="003B09BC" w:rsidRPr="00334BB8" w:rsidSect="00334BB8">
      <w:pgSz w:w="11907" w:h="16839" w:code="9"/>
      <w:pgMar w:top="1440" w:right="9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08D" w:rsidRDefault="009F208D" w:rsidP="00AE42A8">
      <w:pPr>
        <w:spacing w:after="0" w:line="240" w:lineRule="auto"/>
      </w:pPr>
      <w:r>
        <w:separator/>
      </w:r>
    </w:p>
  </w:endnote>
  <w:endnote w:type="continuationSeparator" w:id="0">
    <w:p w:rsidR="009F208D" w:rsidRDefault="009F208D" w:rsidP="00AE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08D" w:rsidRDefault="009F208D" w:rsidP="00AE42A8">
      <w:pPr>
        <w:spacing w:after="0" w:line="240" w:lineRule="auto"/>
      </w:pPr>
      <w:r>
        <w:separator/>
      </w:r>
    </w:p>
  </w:footnote>
  <w:footnote w:type="continuationSeparator" w:id="0">
    <w:p w:rsidR="009F208D" w:rsidRDefault="009F208D" w:rsidP="00AE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836E8"/>
    <w:multiLevelType w:val="multilevel"/>
    <w:tmpl w:val="337C7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67717F"/>
    <w:multiLevelType w:val="multilevel"/>
    <w:tmpl w:val="B41C3C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36AE1"/>
    <w:multiLevelType w:val="multilevel"/>
    <w:tmpl w:val="FA96F5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74727A"/>
    <w:multiLevelType w:val="multilevel"/>
    <w:tmpl w:val="119A88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287B2B"/>
    <w:multiLevelType w:val="multilevel"/>
    <w:tmpl w:val="CCEC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5B265A"/>
    <w:multiLevelType w:val="multilevel"/>
    <w:tmpl w:val="07EC59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E43"/>
    <w:rsid w:val="00086EEB"/>
    <w:rsid w:val="00155881"/>
    <w:rsid w:val="001D4C06"/>
    <w:rsid w:val="002113E2"/>
    <w:rsid w:val="00273F34"/>
    <w:rsid w:val="00334BB8"/>
    <w:rsid w:val="003B09BC"/>
    <w:rsid w:val="00581274"/>
    <w:rsid w:val="006050B7"/>
    <w:rsid w:val="006A3E43"/>
    <w:rsid w:val="006E25BD"/>
    <w:rsid w:val="007334E4"/>
    <w:rsid w:val="00744AA3"/>
    <w:rsid w:val="00875C65"/>
    <w:rsid w:val="00880123"/>
    <w:rsid w:val="009F208D"/>
    <w:rsid w:val="00A84D40"/>
    <w:rsid w:val="00AE42A8"/>
    <w:rsid w:val="00B41767"/>
    <w:rsid w:val="00CB7360"/>
    <w:rsid w:val="00D86D86"/>
    <w:rsid w:val="00DD2DD3"/>
    <w:rsid w:val="00E55FF1"/>
    <w:rsid w:val="00E605B8"/>
    <w:rsid w:val="00EB21BB"/>
    <w:rsid w:val="00EC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050B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05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A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E42A8"/>
  </w:style>
  <w:style w:type="paragraph" w:styleId="af0">
    <w:name w:val="Balloon Text"/>
    <w:basedOn w:val="a"/>
    <w:link w:val="af1"/>
    <w:uiPriority w:val="99"/>
    <w:semiHidden/>
    <w:unhideWhenUsed/>
    <w:rsid w:val="0058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81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929e" TargetMode="External"/><Relationship Id="rId39" Type="http://schemas.openxmlformats.org/officeDocument/2006/relationships/hyperlink" Target="https://m.edsoo.ru/8a14c71e" TargetMode="External"/><Relationship Id="rId21" Type="http://schemas.openxmlformats.org/officeDocument/2006/relationships/hyperlink" Target="https://m.edsoo.ru/8a14b166" TargetMode="External"/><Relationship Id="rId34" Type="http://schemas.openxmlformats.org/officeDocument/2006/relationships/hyperlink" Target="https://m.edsoo.ru/8a14a45a" TargetMode="External"/><Relationship Id="rId42" Type="http://schemas.openxmlformats.org/officeDocument/2006/relationships/hyperlink" Target="https://m.edsoo.ru/8a149c3a" TargetMode="External"/><Relationship Id="rId47" Type="http://schemas.openxmlformats.org/officeDocument/2006/relationships/hyperlink" Target="https://m.edsoo.ru/8a14fe78" TargetMode="External"/><Relationship Id="rId50" Type="http://schemas.openxmlformats.org/officeDocument/2006/relationships/hyperlink" Target="https://m.edsoo.ru/8a150e90" TargetMode="External"/><Relationship Id="rId55" Type="http://schemas.openxmlformats.org/officeDocument/2006/relationships/hyperlink" Target="https://m.edsoo.ru/8a14ede8" TargetMode="External"/><Relationship Id="rId63" Type="http://schemas.openxmlformats.org/officeDocument/2006/relationships/hyperlink" Target="https://m.edsoo.ru/8a14f036" TargetMode="External"/><Relationship Id="rId68" Type="http://schemas.openxmlformats.org/officeDocument/2006/relationships/hyperlink" Target="https://m.edsoo.ru/8a14faa4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6e8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4d8" TargetMode="External"/><Relationship Id="rId32" Type="http://schemas.openxmlformats.org/officeDocument/2006/relationships/hyperlink" Target="https://m.edsoo.ru/8a14bd46" TargetMode="External"/><Relationship Id="rId37" Type="http://schemas.openxmlformats.org/officeDocument/2006/relationships/hyperlink" Target="https://m.edsoo.ru/8a14982a" TargetMode="External"/><Relationship Id="rId40" Type="http://schemas.openxmlformats.org/officeDocument/2006/relationships/hyperlink" Target="https://m.edsoo.ru/8a14d0d8" TargetMode="External"/><Relationship Id="rId45" Type="http://schemas.openxmlformats.org/officeDocument/2006/relationships/hyperlink" Target="https://m.edsoo.ru/8a149abe" TargetMode="External"/><Relationship Id="rId53" Type="http://schemas.openxmlformats.org/officeDocument/2006/relationships/hyperlink" Target="https://m.edsoo.ru/8a14eafa" TargetMode="External"/><Relationship Id="rId58" Type="http://schemas.openxmlformats.org/officeDocument/2006/relationships/hyperlink" Target="https://m.edsoo.ru/8a14f838" TargetMode="External"/><Relationship Id="rId66" Type="http://schemas.openxmlformats.org/officeDocument/2006/relationships/hyperlink" Target="https://m.edsoo.ru/8a15074c" TargetMode="External"/><Relationship Id="rId74" Type="http://schemas.openxmlformats.org/officeDocument/2006/relationships/hyperlink" Target="https://m.edsoo.ru/8a14e4c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b2c4" TargetMode="External"/><Relationship Id="rId28" Type="http://schemas.openxmlformats.org/officeDocument/2006/relationships/hyperlink" Target="https://m.edsoo.ru/8a14b490" TargetMode="External"/><Relationship Id="rId36" Type="http://schemas.openxmlformats.org/officeDocument/2006/relationships/hyperlink" Target="https://m.edsoo.ru/8a14996a" TargetMode="External"/><Relationship Id="rId49" Type="http://schemas.openxmlformats.org/officeDocument/2006/relationships/hyperlink" Target="https://m.edsoo.ru/8a14dd4e" TargetMode="External"/><Relationship Id="rId57" Type="http://schemas.openxmlformats.org/officeDocument/2006/relationships/hyperlink" Target="https://m.edsoo.ru/8a14fcca" TargetMode="External"/><Relationship Id="rId61" Type="http://schemas.openxmlformats.org/officeDocument/2006/relationships/hyperlink" Target="https://m.edsoo.ru/8a14ec6c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932" TargetMode="External"/><Relationship Id="rId31" Type="http://schemas.openxmlformats.org/officeDocument/2006/relationships/hyperlink" Target="https://m.edsoo.ru/8a14ba1c" TargetMode="External"/><Relationship Id="rId44" Type="http://schemas.openxmlformats.org/officeDocument/2006/relationships/hyperlink" Target="https://m.edsoo.ru/8a149eb0" TargetMode="External"/><Relationship Id="rId52" Type="http://schemas.openxmlformats.org/officeDocument/2006/relationships/hyperlink" Target="https://m.edsoo.ru/8a151070" TargetMode="External"/><Relationship Id="rId60" Type="http://schemas.openxmlformats.org/officeDocument/2006/relationships/hyperlink" Target="https://m.edsoo.ru/8a14d7b8" TargetMode="External"/><Relationship Id="rId65" Type="http://schemas.openxmlformats.org/officeDocument/2006/relationships/hyperlink" Target="https://m.edsoo.ru/8a151584" TargetMode="External"/><Relationship Id="rId73" Type="http://schemas.openxmlformats.org/officeDocument/2006/relationships/hyperlink" Target="https://m.edsoo.ru/8a150c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d18" TargetMode="External"/><Relationship Id="rId27" Type="http://schemas.openxmlformats.org/officeDocument/2006/relationships/hyperlink" Target="https://m.edsoo.ru/8a14c35e" TargetMode="External"/><Relationship Id="rId30" Type="http://schemas.openxmlformats.org/officeDocument/2006/relationships/hyperlink" Target="https://m.edsoo.ru/8a14b8e6" TargetMode="External"/><Relationship Id="rId35" Type="http://schemas.openxmlformats.org/officeDocument/2006/relationships/hyperlink" Target="https://m.edsoo.ru/8a14a7f2" TargetMode="External"/><Relationship Id="rId43" Type="http://schemas.openxmlformats.org/officeDocument/2006/relationships/hyperlink" Target="https://m.edsoo.ru/8a14c890" TargetMode="External"/><Relationship Id="rId48" Type="http://schemas.openxmlformats.org/officeDocument/2006/relationships/hyperlink" Target="https://m.edsoo.ru/8a14d4ca" TargetMode="External"/><Relationship Id="rId56" Type="http://schemas.openxmlformats.org/officeDocument/2006/relationships/hyperlink" Target="https://m.edsoo.ru/8a14e302" TargetMode="External"/><Relationship Id="rId64" Type="http://schemas.openxmlformats.org/officeDocument/2006/relationships/hyperlink" Target="https://m.edsoo.ru/8a14f270" TargetMode="External"/><Relationship Id="rId69" Type="http://schemas.openxmlformats.org/officeDocument/2006/relationships/hyperlink" Target="https://m.edsoo.ru/8a150a8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f630" TargetMode="External"/><Relationship Id="rId72" Type="http://schemas.openxmlformats.org/officeDocument/2006/relationships/hyperlink" Target="https://m.edsoo.ru/8a15006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8a14c0e8" TargetMode="External"/><Relationship Id="rId33" Type="http://schemas.openxmlformats.org/officeDocument/2006/relationships/hyperlink" Target="https://m.edsoo.ru/8a14a19e" TargetMode="External"/><Relationship Id="rId38" Type="http://schemas.openxmlformats.org/officeDocument/2006/relationships/hyperlink" Target="https://m.edsoo.ru/8a14a626" TargetMode="External"/><Relationship Id="rId46" Type="http://schemas.openxmlformats.org/officeDocument/2006/relationships/hyperlink" Target="https://m.edsoo.ru/8a14acca" TargetMode="External"/><Relationship Id="rId59" Type="http://schemas.openxmlformats.org/officeDocument/2006/relationships/hyperlink" Target="https://m.edsoo.ru/8a14db64" TargetMode="External"/><Relationship Id="rId67" Type="http://schemas.openxmlformats.org/officeDocument/2006/relationships/hyperlink" Target="https://m.edsoo.ru/8a15088c" TargetMode="External"/><Relationship Id="rId20" Type="http://schemas.openxmlformats.org/officeDocument/2006/relationships/hyperlink" Target="https://m.edsoo.ru/8a14af2c" TargetMode="External"/><Relationship Id="rId41" Type="http://schemas.openxmlformats.org/officeDocument/2006/relationships/hyperlink" Target="https://m.edsoo.ru/8a14ca48" TargetMode="External"/><Relationship Id="rId54" Type="http://schemas.openxmlformats.org/officeDocument/2006/relationships/hyperlink" Target="https://m.edsoo.ru/8a14ec6c" TargetMode="External"/><Relationship Id="rId62" Type="http://schemas.openxmlformats.org/officeDocument/2006/relationships/hyperlink" Target="https://m.edsoo.ru/8a14e938" TargetMode="External"/><Relationship Id="rId70" Type="http://schemas.openxmlformats.org/officeDocument/2006/relationships/hyperlink" Target="https://m.edsoo.ru/8a151a7a" TargetMode="External"/><Relationship Id="rId75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8027</Words>
  <Characters>45760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23</cp:revision>
  <dcterms:created xsi:type="dcterms:W3CDTF">2023-08-09T11:30:00Z</dcterms:created>
  <dcterms:modified xsi:type="dcterms:W3CDTF">2023-10-31T16:13:00Z</dcterms:modified>
</cp:coreProperties>
</file>