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ДЕПАРТАМЕНТ ОБРАЗОВАНИЯ И НАУКИ ТЮМЕНСКОЙ ОБЛАСТИ</w:t>
      </w: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Управление образования администрации </w:t>
      </w: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Вагайского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Супринская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школа, филиал</w:t>
      </w:r>
    </w:p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автономного общеобразовательного учреждения</w:t>
      </w:r>
    </w:p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Бегишевская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</w:t>
      </w:r>
    </w:p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Вагайского</w:t>
      </w:r>
      <w:proofErr w:type="spellEnd"/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Тюменской области</w:t>
      </w:r>
    </w:p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44B" w:rsidRPr="006570FB" w:rsidRDefault="0061244B" w:rsidP="006124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44B" w:rsidRPr="006570FB" w:rsidRDefault="0061244B" w:rsidP="0061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44B" w:rsidRPr="006570FB" w:rsidRDefault="0061244B" w:rsidP="00612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44B" w:rsidRPr="006570FB" w:rsidRDefault="0061244B" w:rsidP="0061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0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45E89F8B" wp14:editId="083D61AE">
            <wp:simplePos x="0" y="0"/>
            <wp:positionH relativeFrom="page">
              <wp:posOffset>2533650</wp:posOffset>
            </wp:positionH>
            <wp:positionV relativeFrom="page">
              <wp:posOffset>2701925</wp:posOffset>
            </wp:positionV>
            <wp:extent cx="2228850" cy="1755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D8FCF2" wp14:editId="606C943F">
            <wp:simplePos x="0" y="0"/>
            <wp:positionH relativeFrom="column">
              <wp:posOffset>4531360</wp:posOffset>
            </wp:positionH>
            <wp:positionV relativeFrom="paragraph">
              <wp:posOffset>53340</wp:posOffset>
            </wp:positionV>
            <wp:extent cx="4429125" cy="1828800"/>
            <wp:effectExtent l="0" t="0" r="952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61244B" w:rsidRDefault="0061244B" w:rsidP="0061244B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1244B" w:rsidRPr="006A7138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Адаптированная основная общеобразовательная рабочая программа</w:t>
      </w:r>
    </w:p>
    <w:p w:rsidR="0061244B" w:rsidRPr="006A7138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для детей с умственной отсталостью в условиях общеобразовательных классов</w:t>
      </w:r>
    </w:p>
    <w:p w:rsidR="0061244B" w:rsidRPr="006A7138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по учебному предмету</w:t>
      </w:r>
    </w:p>
    <w:p w:rsidR="0061244B" w:rsidRPr="006A7138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«</w:t>
      </w:r>
      <w:r>
        <w:rPr>
          <w:b/>
          <w:bCs/>
        </w:rPr>
        <w:t>Русский язык (развитие речи)</w:t>
      </w:r>
      <w:r w:rsidRPr="006A7138">
        <w:rPr>
          <w:b/>
          <w:bCs/>
        </w:rPr>
        <w:t>»</w:t>
      </w:r>
    </w:p>
    <w:p w:rsidR="0061244B" w:rsidRPr="006A7138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8</w:t>
      </w:r>
      <w:r w:rsidRPr="006A7138">
        <w:rPr>
          <w:b/>
          <w:bCs/>
        </w:rPr>
        <w:t xml:space="preserve"> класс</w:t>
      </w:r>
    </w:p>
    <w:p w:rsidR="0061244B" w:rsidRPr="006A7138" w:rsidRDefault="0061244B" w:rsidP="0061244B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1244B" w:rsidRDefault="0061244B" w:rsidP="0061244B">
      <w:pPr>
        <w:pStyle w:val="s3"/>
        <w:shd w:val="clear" w:color="auto" w:fill="FFFFFF"/>
        <w:spacing w:before="0" w:beforeAutospacing="0" w:after="0" w:afterAutospacing="0"/>
        <w:ind w:left="-1843"/>
        <w:jc w:val="center"/>
        <w:rPr>
          <w:b/>
          <w:bCs/>
        </w:rPr>
      </w:pPr>
    </w:p>
    <w:p w:rsidR="0061244B" w:rsidRDefault="0061244B" w:rsidP="0061244B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</w:p>
    <w:p w:rsidR="0061244B" w:rsidRDefault="0061244B" w:rsidP="0061244B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  <w:r>
        <w:rPr>
          <w:b/>
          <w:bCs/>
        </w:rPr>
        <w:t>Составитель: учитель русского языка и литературы Шевелева Н.М.</w:t>
      </w:r>
    </w:p>
    <w:p w:rsidR="0061244B" w:rsidRDefault="0061244B" w:rsidP="0061244B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1244B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61244B" w:rsidRDefault="0061244B" w:rsidP="0061244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Супра</w:t>
      </w:r>
      <w:proofErr w:type="spellEnd"/>
      <w:r>
        <w:rPr>
          <w:b/>
          <w:bCs/>
        </w:rPr>
        <w:t xml:space="preserve"> 2023 год</w:t>
      </w:r>
    </w:p>
    <w:p w:rsidR="00142950" w:rsidRPr="00A51DA4" w:rsidRDefault="00142950" w:rsidP="00142950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142950" w:rsidRPr="00A51DA4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1D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Личностные результаты освоения АООП должны отражать: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развитие адекватных представлений о собственных возможностях, о насущно </w:t>
      </w:r>
      <w:proofErr w:type="gramStart"/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необходимом</w:t>
      </w:r>
      <w:proofErr w:type="gramEnd"/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жизнеобеспечении</w:t>
      </w:r>
      <w:proofErr w:type="gramEnd"/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8) принятие и освоение социальной роли </w:t>
      </w:r>
      <w:proofErr w:type="gramStart"/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10) формирование эстетических потребностей, ценностей и чувств;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13) формирование готовности к самостоятельной жизни.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Предметные результаты освоения АООП: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1) формирование интереса к изучению русского языка;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2) коммуникативно-речевые умения, необходимые для обеспечения коммуникации в различных ситуациях общения;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овладение основами грамотного письма;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142950" w:rsidRPr="00611C48" w:rsidRDefault="00142950" w:rsidP="00142950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знаниям, умениям и навыкам учащихся: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b/>
          <w:color w:val="auto"/>
          <w:sz w:val="24"/>
          <w:szCs w:val="24"/>
        </w:rPr>
        <w:t>Первый  уровень: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различение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деление слов на слоги для переноса;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писать под диктовку текст, включающий слова с изученными орфограммами (55-60 слов);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подбирать однокоренные слова и следить за единообразным написанием орфограмм в разных частях слова;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определять части речи;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составлять простые и сложные предложения с опорой на иллюстрацию, предложенную ситуацию;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lastRenderedPageBreak/>
        <w:t>составлять план к текстам повествовательного характера с четко выраженными структурными частями;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писать изложение после предварительного анализа по коллективно составленному плану и данной иллюстрации;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оформлять деловые бумаги с опорой на образец.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b/>
          <w:color w:val="auto"/>
          <w:sz w:val="24"/>
          <w:szCs w:val="24"/>
        </w:rPr>
        <w:t>Второй уровень: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звуков и букв; 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характеристика гласных и согласных звуков с опорой на образец и опорную схему;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списывание рукописного и печатного текста целыми словами с орфографическим проговариванием;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писать под диктовку текст, включающий слова с изученными орфограммами(30-35 слов);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пользоваться школьным орфографическим словарем;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решать орфографические задачи, опираясь на схему;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называть и различать части речи;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принимать участие в составлении плана и отборе речевого материала для создания текста;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оформлять деловые бумаги с опорой на образец (под руководством учителя).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b/>
          <w:color w:val="auto"/>
          <w:sz w:val="24"/>
          <w:szCs w:val="24"/>
        </w:rPr>
        <w:t>Третий уровень: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знать буквы, обозначать звуки буквами;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11C48">
        <w:rPr>
          <w:rFonts w:ascii="Times New Roman" w:hAnsi="Times New Roman" w:cs="Times New Roman"/>
          <w:color w:val="auto"/>
          <w:sz w:val="24"/>
          <w:szCs w:val="24"/>
        </w:rPr>
        <w:t>списывать с печатного и рукописного текстов отдельные слова;</w:t>
      </w:r>
      <w:proofErr w:type="gramEnd"/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записывать по памяти отдельные короткие слова (из 2-4 букв) и некоторые слова из словаря;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участвовать в подборе слов к предметным картинкам;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находить начало и конец предложения (большая буква в начале и точка в конце);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участвовать в коллективном обсуждении содержания текста упражнений, подборе заголовка к тексту;</w:t>
      </w:r>
    </w:p>
    <w:p w:rsidR="00142950" w:rsidRPr="00611C48" w:rsidRDefault="00142950" w:rsidP="00142950">
      <w:pPr>
        <w:pStyle w:val="a3"/>
        <w:spacing w:after="0" w:line="1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11C48">
        <w:rPr>
          <w:rFonts w:ascii="Times New Roman" w:hAnsi="Times New Roman" w:cs="Times New Roman"/>
          <w:color w:val="auto"/>
          <w:sz w:val="24"/>
          <w:szCs w:val="24"/>
        </w:rPr>
        <w:t>записывать по памяти свое имя, фамилию и отчество, а также домашний адрес.</w:t>
      </w:r>
    </w:p>
    <w:p w:rsidR="00142950" w:rsidRPr="00611C48" w:rsidRDefault="00142950" w:rsidP="0014295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1C4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36721" w:rsidRDefault="00A36721" w:rsidP="00A36721">
      <w:pPr>
        <w:pStyle w:val="a5"/>
        <w:numPr>
          <w:ilvl w:val="0"/>
          <w:numId w:val="1"/>
        </w:numPr>
        <w:spacing w:line="100" w:lineRule="atLeast"/>
        <w:ind w:left="284" w:hanging="284"/>
        <w:jc w:val="both"/>
      </w:pPr>
      <w:r>
        <w:rPr>
          <w:b/>
          <w:color w:val="000000"/>
          <w:sz w:val="24"/>
          <w:szCs w:val="24"/>
        </w:rPr>
        <w:t>Повторение.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Предложение. Понятие. Предложение простое и сложное. Сложное предложение с союзами и, а, но и без них. Однородные члены предложения.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b/>
          <w:color w:val="000000"/>
          <w:sz w:val="24"/>
          <w:szCs w:val="24"/>
        </w:rPr>
        <w:t>2.Состав слова. Орфография.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Состав слова. Однокоренные слова. Части слова: приставка, корень, суффикс, окончание. Правописание ударных и безударных гласных. Правописание звонких и глухих согласных. Правописание непроизносимых согласных. Гласные и согласные в приставках. Приставка предлог. Сложные слова. 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b/>
          <w:color w:val="000000"/>
          <w:sz w:val="24"/>
          <w:szCs w:val="24"/>
        </w:rPr>
        <w:t>3.Части речи.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Понятие о частях речи. Их разнообразие.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>Имя существительное.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Имя существительное как часть речи. Имя собственное. Существительные единственного числа с шипящей на конце. Склонение  имен существительных в единственном числе.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lastRenderedPageBreak/>
        <w:t>Правописание безударных падежных окончаний имен существительных в единственном  числе. Правописание падежных окончаний имен существительных во множественном числе.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Правописание существительных с шипящей на конце. Несклоняемые имена существительные.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>Имя прилагательное.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Имя прилагательное как часть речи. Согласование прилагательных с    существительными.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Родовые окончания прилагательных. Правописание безударных окончаний прилагательных в единственном и множественном числе. Правописание прилагательных на </w:t>
      </w:r>
      <w:proofErr w:type="gramStart"/>
      <w:r>
        <w:rPr>
          <w:color w:val="000000"/>
          <w:sz w:val="24"/>
          <w:szCs w:val="24"/>
        </w:rPr>
        <w:t>–</w:t>
      </w:r>
      <w:proofErr w:type="spellStart"/>
      <w:r>
        <w:rPr>
          <w:color w:val="000000"/>
          <w:sz w:val="24"/>
          <w:szCs w:val="24"/>
        </w:rPr>
        <w:t>и</w:t>
      </w:r>
      <w:proofErr w:type="gramEnd"/>
      <w:r>
        <w:rPr>
          <w:color w:val="000000"/>
          <w:sz w:val="24"/>
          <w:szCs w:val="24"/>
        </w:rPr>
        <w:t>й</w:t>
      </w:r>
      <w:proofErr w:type="spellEnd"/>
      <w:r>
        <w:rPr>
          <w:color w:val="000000"/>
          <w:sz w:val="24"/>
          <w:szCs w:val="24"/>
        </w:rPr>
        <w:t>, -</w:t>
      </w:r>
      <w:proofErr w:type="spellStart"/>
      <w:r>
        <w:rPr>
          <w:color w:val="000000"/>
          <w:sz w:val="24"/>
          <w:szCs w:val="24"/>
        </w:rPr>
        <w:t>ья</w:t>
      </w:r>
      <w:proofErr w:type="spellEnd"/>
      <w:r>
        <w:rPr>
          <w:color w:val="000000"/>
          <w:sz w:val="24"/>
          <w:szCs w:val="24"/>
        </w:rPr>
        <w:t>, -</w:t>
      </w:r>
      <w:proofErr w:type="spellStart"/>
      <w:r>
        <w:rPr>
          <w:color w:val="000000"/>
          <w:sz w:val="24"/>
          <w:szCs w:val="24"/>
        </w:rPr>
        <w:t>ьи</w:t>
      </w:r>
      <w:proofErr w:type="spellEnd"/>
      <w:r>
        <w:rPr>
          <w:color w:val="000000"/>
          <w:sz w:val="24"/>
          <w:szCs w:val="24"/>
        </w:rPr>
        <w:t xml:space="preserve">. Склонение прилагательных мужского, женского и среднего рода на </w:t>
      </w:r>
      <w:proofErr w:type="gramStart"/>
      <w:r>
        <w:rPr>
          <w:color w:val="000000"/>
          <w:sz w:val="24"/>
          <w:szCs w:val="24"/>
        </w:rPr>
        <w:t>–</w:t>
      </w:r>
      <w:proofErr w:type="spellStart"/>
      <w:r>
        <w:rPr>
          <w:color w:val="000000"/>
          <w:sz w:val="24"/>
          <w:szCs w:val="24"/>
        </w:rPr>
        <w:t>и</w:t>
      </w:r>
      <w:proofErr w:type="gramEnd"/>
      <w:r>
        <w:rPr>
          <w:color w:val="000000"/>
          <w:sz w:val="24"/>
          <w:szCs w:val="24"/>
        </w:rPr>
        <w:t>й</w:t>
      </w:r>
      <w:proofErr w:type="spellEnd"/>
      <w:r>
        <w:rPr>
          <w:color w:val="000000"/>
          <w:sz w:val="24"/>
          <w:szCs w:val="24"/>
        </w:rPr>
        <w:t>, -</w:t>
      </w:r>
      <w:proofErr w:type="spellStart"/>
      <w:r>
        <w:rPr>
          <w:color w:val="000000"/>
          <w:sz w:val="24"/>
          <w:szCs w:val="24"/>
        </w:rPr>
        <w:t>ья</w:t>
      </w:r>
      <w:proofErr w:type="spellEnd"/>
      <w:r>
        <w:rPr>
          <w:color w:val="000000"/>
          <w:sz w:val="24"/>
          <w:szCs w:val="24"/>
        </w:rPr>
        <w:t>,  -</w:t>
      </w:r>
      <w:proofErr w:type="spellStart"/>
      <w:r>
        <w:rPr>
          <w:color w:val="000000"/>
          <w:sz w:val="24"/>
          <w:szCs w:val="24"/>
        </w:rPr>
        <w:t>ье</w:t>
      </w:r>
      <w:proofErr w:type="spellEnd"/>
      <w:r>
        <w:rPr>
          <w:color w:val="000000"/>
          <w:sz w:val="24"/>
          <w:szCs w:val="24"/>
        </w:rPr>
        <w:t xml:space="preserve">. Склонение прилагательных во множественном числе на </w:t>
      </w:r>
      <w:proofErr w:type="gramStart"/>
      <w:r>
        <w:rPr>
          <w:color w:val="000000"/>
          <w:sz w:val="24"/>
          <w:szCs w:val="24"/>
        </w:rPr>
        <w:t>–</w:t>
      </w:r>
      <w:proofErr w:type="spellStart"/>
      <w:r>
        <w:rPr>
          <w:color w:val="000000"/>
          <w:sz w:val="24"/>
          <w:szCs w:val="24"/>
        </w:rPr>
        <w:t>ь</w:t>
      </w:r>
      <w:proofErr w:type="gramEnd"/>
      <w:r>
        <w:rPr>
          <w:color w:val="000000"/>
          <w:sz w:val="24"/>
          <w:szCs w:val="24"/>
        </w:rPr>
        <w:t>и</w:t>
      </w:r>
      <w:proofErr w:type="spellEnd"/>
      <w:r>
        <w:rPr>
          <w:color w:val="000000"/>
          <w:sz w:val="24"/>
          <w:szCs w:val="24"/>
        </w:rPr>
        <w:t>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b/>
          <w:color w:val="000000"/>
          <w:sz w:val="24"/>
          <w:szCs w:val="24"/>
        </w:rPr>
        <w:t>Личные местоимения.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Личные местоимения как часть речи. Лицо и число местоимений.  Местоимения 3 лица единственного числа. Склонение местоимений 1, 2 и 3 лица. Правописание местоимений с предлогами. Особенность в правописании личных местоимений  3 лица с предлогами. 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b/>
          <w:color w:val="000000"/>
          <w:sz w:val="24"/>
          <w:szCs w:val="24"/>
        </w:rPr>
        <w:t>Глагол.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Глагол как часть речи. Понятие. Значение в  речи. Неопределенная форма глагола. Правописание шипящих на конце слова. Изменение глаголов по временам. Прошедшее время глагола. Род и число. Не с глаголами. Изменение глаголов по лицам и числам. Правописание глаголов 2 лица ед. числа. Правописание глаголов 3 лица на </w:t>
      </w:r>
      <w:proofErr w:type="gramStart"/>
      <w:r>
        <w:rPr>
          <w:color w:val="000000"/>
          <w:sz w:val="24"/>
          <w:szCs w:val="24"/>
        </w:rPr>
        <w:t>–</w:t>
      </w:r>
      <w:proofErr w:type="spellStart"/>
      <w:r>
        <w:rPr>
          <w:color w:val="000000"/>
          <w:sz w:val="24"/>
          <w:szCs w:val="24"/>
        </w:rPr>
        <w:t>т</w:t>
      </w:r>
      <w:proofErr w:type="gramEnd"/>
      <w:r>
        <w:rPr>
          <w:color w:val="000000"/>
          <w:sz w:val="24"/>
          <w:szCs w:val="24"/>
        </w:rPr>
        <w:t>ся</w:t>
      </w:r>
      <w:proofErr w:type="spellEnd"/>
      <w:r>
        <w:rPr>
          <w:color w:val="000000"/>
          <w:sz w:val="24"/>
          <w:szCs w:val="24"/>
        </w:rPr>
        <w:t xml:space="preserve"> и –</w:t>
      </w:r>
      <w:proofErr w:type="spellStart"/>
      <w:r>
        <w:rPr>
          <w:color w:val="000000"/>
          <w:sz w:val="24"/>
          <w:szCs w:val="24"/>
        </w:rPr>
        <w:t>ться</w:t>
      </w:r>
      <w:proofErr w:type="spellEnd"/>
      <w:r>
        <w:rPr>
          <w:color w:val="000000"/>
          <w:sz w:val="24"/>
          <w:szCs w:val="24"/>
        </w:rPr>
        <w:t>. Спряжение глаголов. Понятие. Личные окончания глаголов I и II спряжения. Правописание ударных и безударных личных окончаний глаголов. Определение спряжения глагола по окончанию.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Правописание безударных личных окончаний глаголов II спряжения. Правописание безударных личных окончаний глаголов I спряжения. Распознавание спряжений глагола по неопределенной форме.  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b/>
          <w:color w:val="000000"/>
          <w:sz w:val="24"/>
          <w:szCs w:val="24"/>
        </w:rPr>
        <w:t>4.Предложение.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Предложение. Главные и второстепенные члены предложения. Простое предложение нераспространенное и распространенное. Главные члены предложения нераспространенные и распространенные. Запятая при однородных членах предложения. Однородные члены предложения с союзами и без них. Однородные члены предложения нераспространенные и распространенные.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Обращение. Понятие. Знаки препинания при обращении.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Виды предложений по интонации. Знаки препинания. Сложное предложение. Понятие. Сложное предложение с союзами и, а, но. Различие сложного предложения с союзом</w:t>
      </w:r>
      <w:proofErr w:type="gramStart"/>
      <w:r>
        <w:rPr>
          <w:color w:val="000000"/>
          <w:sz w:val="24"/>
          <w:szCs w:val="24"/>
        </w:rPr>
        <w:t xml:space="preserve"> И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</w:t>
      </w:r>
      <w:proofErr w:type="spellEnd"/>
      <w:r>
        <w:rPr>
          <w:color w:val="000000"/>
          <w:sz w:val="24"/>
          <w:szCs w:val="24"/>
        </w:rPr>
        <w:t xml:space="preserve"> однородных членов предложения, связанных союзом И.  Сложное предложение с союзными словами. Знаки препинания.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b/>
          <w:color w:val="000000"/>
          <w:sz w:val="24"/>
          <w:szCs w:val="24"/>
        </w:rPr>
        <w:t>5. Повторение.</w:t>
      </w:r>
    </w:p>
    <w:p w:rsidR="00A36721" w:rsidRDefault="00A36721" w:rsidP="00A36721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Правописание гласных и согласных в приставках. Правописание безударных гласных, парных и непроизносимых согласных в </w:t>
      </w:r>
      <w:proofErr w:type="gramStart"/>
      <w:r>
        <w:rPr>
          <w:color w:val="000000"/>
          <w:sz w:val="24"/>
          <w:szCs w:val="24"/>
        </w:rPr>
        <w:t>корне слова</w:t>
      </w:r>
      <w:proofErr w:type="gramEnd"/>
      <w:r>
        <w:rPr>
          <w:color w:val="000000"/>
          <w:sz w:val="24"/>
          <w:szCs w:val="24"/>
        </w:rPr>
        <w:t>.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Правописание безударных окончаний разных частей речи. Спряжение глаголов</w:t>
      </w:r>
      <w:r w:rsidR="00675CEA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Простые и сложные предложения. </w:t>
      </w:r>
    </w:p>
    <w:p w:rsidR="00675CEA" w:rsidRPr="00675CEA" w:rsidRDefault="00675CEA" w:rsidP="00675CEA">
      <w:pPr>
        <w:pStyle w:val="a5"/>
        <w:spacing w:line="100" w:lineRule="atLeast"/>
        <w:jc w:val="both"/>
        <w:rPr>
          <w:b/>
          <w:color w:val="000000"/>
          <w:sz w:val="24"/>
          <w:szCs w:val="24"/>
        </w:rPr>
      </w:pPr>
      <w:r w:rsidRPr="00675CEA">
        <w:rPr>
          <w:b/>
          <w:color w:val="000000"/>
          <w:sz w:val="24"/>
          <w:szCs w:val="24"/>
        </w:rPr>
        <w:t xml:space="preserve">6. </w:t>
      </w:r>
      <w:r w:rsidR="00A36721" w:rsidRPr="00675CEA">
        <w:rPr>
          <w:b/>
          <w:color w:val="000000"/>
          <w:sz w:val="24"/>
          <w:szCs w:val="24"/>
        </w:rPr>
        <w:t xml:space="preserve">Развитие речи. 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Работа с деловыми бумагами. Объяснительная записка.</w:t>
      </w:r>
      <w:r w:rsidR="00675CE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Автобиография.</w:t>
      </w:r>
      <w:r w:rsidR="00675CEA" w:rsidRPr="00675CEA">
        <w:rPr>
          <w:color w:val="000000"/>
          <w:sz w:val="24"/>
          <w:szCs w:val="24"/>
        </w:rPr>
        <w:t xml:space="preserve"> </w:t>
      </w:r>
      <w:r w:rsidR="00675CEA">
        <w:rPr>
          <w:color w:val="000000"/>
          <w:sz w:val="24"/>
          <w:szCs w:val="24"/>
        </w:rPr>
        <w:t>Заявление.</w:t>
      </w:r>
      <w:r w:rsidR="00675CEA" w:rsidRPr="00675CEA">
        <w:rPr>
          <w:color w:val="000000"/>
          <w:sz w:val="24"/>
          <w:szCs w:val="24"/>
        </w:rPr>
        <w:t xml:space="preserve"> </w:t>
      </w:r>
      <w:r w:rsidR="00675CEA">
        <w:rPr>
          <w:color w:val="000000"/>
          <w:sz w:val="24"/>
          <w:szCs w:val="24"/>
        </w:rPr>
        <w:t>Анкета.</w:t>
      </w:r>
      <w:r w:rsidR="00675CEA" w:rsidRPr="00675CEA">
        <w:rPr>
          <w:color w:val="000000"/>
          <w:sz w:val="24"/>
          <w:szCs w:val="24"/>
        </w:rPr>
        <w:t xml:space="preserve"> </w:t>
      </w:r>
      <w:r w:rsidR="00675CEA">
        <w:rPr>
          <w:color w:val="000000"/>
          <w:sz w:val="24"/>
          <w:szCs w:val="24"/>
        </w:rPr>
        <w:t>Объявление.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Сочинение  по картине  И. </w:t>
      </w:r>
      <w:proofErr w:type="spellStart"/>
      <w:r>
        <w:rPr>
          <w:color w:val="000000"/>
          <w:sz w:val="24"/>
          <w:szCs w:val="24"/>
        </w:rPr>
        <w:t>Шевандроновой</w:t>
      </w:r>
      <w:proofErr w:type="spellEnd"/>
      <w:r>
        <w:rPr>
          <w:color w:val="000000"/>
          <w:sz w:val="24"/>
          <w:szCs w:val="24"/>
        </w:rPr>
        <w:t xml:space="preserve"> "В сельской библиотеке"</w:t>
      </w:r>
      <w:r w:rsidR="00675CEA">
        <w:rPr>
          <w:color w:val="000000"/>
          <w:sz w:val="24"/>
          <w:szCs w:val="24"/>
        </w:rPr>
        <w:t>.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Восстановленный диктант «Кабанья баня».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Изложение «Рыба-прилипала». 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 xml:space="preserve">Сочинение по рисунку «Случай на рыбалке». 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lastRenderedPageBreak/>
        <w:t xml:space="preserve">Составление рассказа по картине В. Маковского "Свидание". </w:t>
      </w:r>
    </w:p>
    <w:p w:rsidR="00A36721" w:rsidRDefault="00A36721" w:rsidP="00675CEA">
      <w:pPr>
        <w:pStyle w:val="a5"/>
        <w:spacing w:line="100" w:lineRule="atLeast"/>
        <w:jc w:val="both"/>
      </w:pPr>
      <w:r>
        <w:rPr>
          <w:color w:val="000000"/>
          <w:sz w:val="24"/>
          <w:szCs w:val="24"/>
        </w:rPr>
        <w:t>Изложение «Мать и сын». Работа над ошибками.</w:t>
      </w:r>
    </w:p>
    <w:p w:rsidR="00BE2AE4" w:rsidRDefault="00BE2AE4" w:rsidP="0014295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142950" w:rsidRDefault="00142950" w:rsidP="0014295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11C4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p w:rsidR="00675CEA" w:rsidRDefault="00675CEA" w:rsidP="0014295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14855" w:type="dxa"/>
        <w:tblInd w:w="-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984"/>
        <w:gridCol w:w="1045"/>
        <w:gridCol w:w="12826"/>
      </w:tblGrid>
      <w:tr w:rsidR="00675CEA" w:rsidRPr="00675CEA" w:rsidTr="00675CEA">
        <w:trPr>
          <w:trHeight w:val="33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</w:tr>
      <w:tr w:rsidR="00675CEA" w:rsidRPr="00675CEA" w:rsidTr="00206A88">
        <w:trPr>
          <w:trHeight w:val="31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8 часов</w:t>
            </w:r>
          </w:p>
        </w:tc>
      </w:tr>
      <w:tr w:rsidR="00675CEA" w:rsidRPr="00675CEA" w:rsidTr="00206A88">
        <w:trPr>
          <w:trHeight w:val="30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Предложение. Понятие.</w:t>
            </w:r>
          </w:p>
        </w:tc>
      </w:tr>
      <w:tr w:rsidR="00675CEA" w:rsidRPr="00675CEA" w:rsidTr="00206A88">
        <w:trPr>
          <w:trHeight w:val="281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простое и сложное. </w:t>
            </w:r>
          </w:p>
        </w:tc>
      </w:tr>
      <w:tr w:rsidR="00675CEA" w:rsidRPr="00675CEA" w:rsidTr="00206A88">
        <w:trPr>
          <w:trHeight w:val="27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A323EC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23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A323EC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23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A323EC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23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Сложное предложение с союзами и, а, но  и без них. </w:t>
            </w:r>
          </w:p>
        </w:tc>
      </w:tr>
      <w:tr w:rsidR="00675CEA" w:rsidRPr="00675CEA" w:rsidTr="00206A88">
        <w:trPr>
          <w:trHeight w:val="27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94665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46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Однородные члены предложения.</w:t>
            </w:r>
          </w:p>
        </w:tc>
      </w:tr>
      <w:tr w:rsidR="00675CEA" w:rsidRPr="00675CEA" w:rsidTr="00206A88">
        <w:trPr>
          <w:trHeight w:val="26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F1131F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131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Диктант  с грамматическим заданием по теме «Предложение».</w:t>
            </w:r>
          </w:p>
        </w:tc>
      </w:tr>
      <w:tr w:rsidR="00675CEA" w:rsidRPr="00675CEA" w:rsidTr="00206A88">
        <w:trPr>
          <w:trHeight w:val="26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526A7D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26A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675CEA" w:rsidRPr="00675CEA" w:rsidTr="00206A88">
        <w:trPr>
          <w:trHeight w:val="27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AA0536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A05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деловыми бумагами. Объяснительная записка.</w:t>
            </w:r>
          </w:p>
        </w:tc>
      </w:tr>
      <w:tr w:rsidR="00675CEA" w:rsidRPr="00675CEA" w:rsidTr="00206A88">
        <w:trPr>
          <w:trHeight w:val="24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слова </w:t>
            </w:r>
            <w:r w:rsidRPr="00675CEA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</w:tc>
      </w:tr>
      <w:tr w:rsidR="00675CEA" w:rsidRPr="00675CEA" w:rsidTr="00206A88">
        <w:trPr>
          <w:trHeight w:val="35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13890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138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Состав слова. Однокоренные слова. </w:t>
            </w:r>
          </w:p>
        </w:tc>
      </w:tr>
      <w:tr w:rsidR="00675CEA" w:rsidRPr="00675CEA" w:rsidTr="00206A88">
        <w:trPr>
          <w:trHeight w:val="28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F83455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834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Части слова: приставка, корень, суффикс, окончание.</w:t>
            </w:r>
          </w:p>
        </w:tc>
      </w:tr>
      <w:tr w:rsidR="00675CEA" w:rsidRPr="00675CEA" w:rsidTr="00675CEA">
        <w:trPr>
          <w:trHeight w:val="17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1244B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124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Правописание ударных и безударных гласных.</w:t>
            </w:r>
          </w:p>
        </w:tc>
      </w:tr>
      <w:tr w:rsidR="00675CEA" w:rsidRPr="00675CEA" w:rsidTr="00206A88">
        <w:trPr>
          <w:trHeight w:val="27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Правописание звонких и глухих согласных.</w:t>
            </w:r>
          </w:p>
        </w:tc>
      </w:tr>
      <w:tr w:rsidR="00675CEA" w:rsidRPr="00675CEA" w:rsidTr="00206A88">
        <w:trPr>
          <w:trHeight w:val="25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согласных.</w:t>
            </w:r>
          </w:p>
        </w:tc>
      </w:tr>
      <w:tr w:rsidR="00675CEA" w:rsidRPr="00675CEA" w:rsidTr="00206A88">
        <w:trPr>
          <w:trHeight w:val="25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в приставках.</w:t>
            </w:r>
          </w:p>
        </w:tc>
      </w:tr>
      <w:tr w:rsidR="00675CEA" w:rsidRPr="00675CEA" w:rsidTr="00206A88">
        <w:trPr>
          <w:trHeight w:val="25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Приставка и предлог.</w:t>
            </w:r>
          </w:p>
        </w:tc>
      </w:tr>
      <w:tr w:rsidR="00675CEA" w:rsidRPr="00675CEA" w:rsidTr="00206A88">
        <w:trPr>
          <w:trHeight w:val="25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Сложные слова</w:t>
            </w:r>
          </w:p>
        </w:tc>
      </w:tr>
      <w:tr w:rsidR="00675CEA" w:rsidRPr="00675CEA" w:rsidTr="00206A88">
        <w:trPr>
          <w:trHeight w:val="258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по теме: "Состав слова".</w:t>
            </w:r>
          </w:p>
        </w:tc>
      </w:tr>
      <w:tr w:rsidR="00675CEA" w:rsidRPr="00675CEA" w:rsidTr="00206A88">
        <w:trPr>
          <w:trHeight w:val="24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17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Автобиография.</w:t>
            </w:r>
          </w:p>
        </w:tc>
      </w:tr>
      <w:tr w:rsidR="00675CEA" w:rsidRPr="00675CEA" w:rsidTr="00206A88">
        <w:trPr>
          <w:trHeight w:val="25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A7FAB" w:rsidRPr="00206A8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</w:t>
            </w: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 xml:space="preserve">  по картине  И. </w:t>
            </w:r>
            <w:proofErr w:type="spellStart"/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Шевандроновой</w:t>
            </w:r>
            <w:proofErr w:type="spellEnd"/>
            <w:r w:rsidRPr="00675CEA">
              <w:rPr>
                <w:rFonts w:ascii="Times New Roman" w:hAnsi="Times New Roman" w:cs="Times New Roman"/>
                <w:sz w:val="24"/>
                <w:szCs w:val="24"/>
              </w:rPr>
              <w:t xml:space="preserve"> "В сельской библиотеке".</w:t>
            </w:r>
          </w:p>
        </w:tc>
      </w:tr>
      <w:tr w:rsidR="00675CEA" w:rsidRPr="00675CEA" w:rsidTr="00206A88">
        <w:trPr>
          <w:trHeight w:val="25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7FAB" w:rsidRPr="00206A8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сочинения</w:t>
            </w: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 xml:space="preserve">  по картине  И. </w:t>
            </w:r>
            <w:proofErr w:type="spellStart"/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Шевандроновой</w:t>
            </w:r>
            <w:proofErr w:type="spellEnd"/>
            <w:r w:rsidRPr="00675CEA">
              <w:rPr>
                <w:rFonts w:ascii="Times New Roman" w:hAnsi="Times New Roman" w:cs="Times New Roman"/>
                <w:sz w:val="24"/>
                <w:szCs w:val="24"/>
              </w:rPr>
              <w:t xml:space="preserve"> "В сельской библиотеке".</w:t>
            </w:r>
          </w:p>
        </w:tc>
      </w:tr>
      <w:tr w:rsidR="00675CEA" w:rsidRPr="00675CEA" w:rsidTr="00206A88">
        <w:trPr>
          <w:trHeight w:val="24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допущенными в сочинении.</w:t>
            </w:r>
          </w:p>
        </w:tc>
      </w:tr>
      <w:tr w:rsidR="00675CEA" w:rsidRPr="00675CEA" w:rsidTr="00206A88">
        <w:trPr>
          <w:trHeight w:val="24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 79 часов</w:t>
            </w:r>
          </w:p>
        </w:tc>
      </w:tr>
      <w:tr w:rsidR="00675CEA" w:rsidRPr="00675CEA" w:rsidTr="00206A88">
        <w:trPr>
          <w:trHeight w:val="24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Понятие о частях речи. Их разнообразие.</w:t>
            </w:r>
          </w:p>
        </w:tc>
      </w:tr>
      <w:tr w:rsidR="00675CEA" w:rsidRPr="00675CEA" w:rsidTr="00206A88">
        <w:trPr>
          <w:trHeight w:val="24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существительное.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речи.</w:t>
            </w:r>
          </w:p>
        </w:tc>
      </w:tr>
      <w:tr w:rsidR="00675CEA" w:rsidRPr="00675CEA" w:rsidTr="00206A88">
        <w:trPr>
          <w:trHeight w:val="248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206A88" w:rsidRDefault="00675CE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675CEA" w:rsidRPr="00675CEA" w:rsidRDefault="00675CE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CEA">
              <w:rPr>
                <w:rFonts w:ascii="Times New Roman" w:hAnsi="Times New Roman" w:cs="Times New Roman"/>
                <w:sz w:val="24"/>
                <w:szCs w:val="24"/>
              </w:rPr>
              <w:t>Имя собственное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нарицательное.</w:t>
            </w:r>
          </w:p>
        </w:tc>
      </w:tr>
      <w:tr w:rsidR="00FA7FAB" w:rsidRPr="00675CEA" w:rsidTr="00206A88">
        <w:trPr>
          <w:trHeight w:val="27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Существительные единственного числа с шипящей на конце.</w:t>
            </w:r>
          </w:p>
        </w:tc>
      </w:tr>
      <w:tr w:rsidR="00FA7FAB" w:rsidRPr="00675CEA" w:rsidTr="00206A88">
        <w:trPr>
          <w:trHeight w:val="27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Склонение  имен существительных в единственном числе.</w:t>
            </w:r>
          </w:p>
        </w:tc>
      </w:tr>
      <w:tr w:rsidR="00FA7FAB" w:rsidRPr="00675CEA" w:rsidTr="00206A88">
        <w:trPr>
          <w:trHeight w:val="26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падежных окончаний имен существительных в единственном  числе.</w:t>
            </w:r>
          </w:p>
        </w:tc>
      </w:tr>
      <w:tr w:rsidR="00FA7FAB" w:rsidRPr="00675CEA" w:rsidTr="00206A88">
        <w:trPr>
          <w:trHeight w:val="26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падежных окончаний имен существительных во множественном числе.</w:t>
            </w:r>
          </w:p>
        </w:tc>
      </w:tr>
      <w:tr w:rsidR="00FA7FAB" w:rsidRPr="00675CEA" w:rsidTr="009170FE">
        <w:trPr>
          <w:trHeight w:val="12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существительных с шипящей на конце.</w:t>
            </w:r>
          </w:p>
        </w:tc>
      </w:tr>
      <w:tr w:rsidR="00FA7FAB" w:rsidRPr="00675CEA" w:rsidTr="009170FE">
        <w:trPr>
          <w:trHeight w:val="26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Несклоняемые имена существительные.</w:t>
            </w:r>
          </w:p>
        </w:tc>
      </w:tr>
      <w:tr w:rsidR="00FA7FAB" w:rsidRPr="00675CEA" w:rsidTr="009170FE">
        <w:trPr>
          <w:trHeight w:val="26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9170FE">
            <w:pPr>
              <w:pStyle w:val="a3"/>
              <w:spacing w:after="0" w:line="240" w:lineRule="auto"/>
              <w:jc w:val="both"/>
            </w:pPr>
            <w:bookmarkStart w:id="0" w:name="__DdeLink__33478_1902161975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  <w:r w:rsidR="009170FE">
              <w:rPr>
                <w:rFonts w:ascii="Times New Roman" w:hAnsi="Times New Roman"/>
                <w:sz w:val="24"/>
                <w:szCs w:val="24"/>
              </w:rPr>
              <w:t>с грамматическим заданием по теме «Имя существительное»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FAB" w:rsidRPr="00675CEA" w:rsidTr="009170FE">
        <w:trPr>
          <w:trHeight w:val="25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9170FE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r w:rsidR="009170FE">
              <w:rPr>
                <w:rFonts w:ascii="Times New Roman" w:hAnsi="Times New Roman"/>
                <w:sz w:val="24"/>
                <w:szCs w:val="24"/>
              </w:rPr>
              <w:t>, допущенными в диктанте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FAB" w:rsidRPr="00675CEA" w:rsidTr="009170FE">
        <w:trPr>
          <w:trHeight w:val="25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закрепление по теме: «Имя существительное».</w:t>
            </w:r>
          </w:p>
        </w:tc>
      </w:tr>
      <w:tr w:rsidR="00FA7FAB" w:rsidRPr="00675CEA" w:rsidTr="009170FE">
        <w:trPr>
          <w:trHeight w:val="26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ind w:firstLine="114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Имя прилагательное. </w:t>
            </w:r>
            <w:r>
              <w:rPr>
                <w:rFonts w:ascii="Times New Roman" w:hAnsi="Times New Roman"/>
                <w:sz w:val="24"/>
                <w:szCs w:val="24"/>
              </w:rPr>
              <w:t>Имя прилагательное как часть речи.</w:t>
            </w:r>
          </w:p>
        </w:tc>
      </w:tr>
      <w:tr w:rsidR="00FA7FAB" w:rsidRPr="00675CEA" w:rsidTr="009170FE">
        <w:trPr>
          <w:trHeight w:val="251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ind w:firstLine="11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прилагательных с    существительными.</w:t>
            </w:r>
          </w:p>
        </w:tc>
      </w:tr>
      <w:tr w:rsidR="00FA7FAB" w:rsidRPr="00675CEA" w:rsidTr="009170FE">
        <w:trPr>
          <w:trHeight w:val="25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Родовые окончания прилагательных.</w:t>
            </w:r>
          </w:p>
        </w:tc>
      </w:tr>
      <w:tr w:rsidR="00FA7FAB" w:rsidRPr="00675CEA" w:rsidTr="009170FE">
        <w:trPr>
          <w:trHeight w:val="24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окончаний прилагательных в единственном и множественном числе.</w:t>
            </w:r>
          </w:p>
        </w:tc>
      </w:tr>
      <w:tr w:rsidR="00FA7FAB" w:rsidRPr="00675CEA" w:rsidTr="009170FE">
        <w:trPr>
          <w:trHeight w:val="25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прилагательных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ьи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FAB" w:rsidRPr="00675CEA" w:rsidTr="009170FE">
        <w:trPr>
          <w:trHeight w:val="25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Склонение прилагательных мужского, женского и среднего рода на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 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ье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A7FAB" w:rsidRPr="00675CEA" w:rsidTr="009170FE">
        <w:trPr>
          <w:trHeight w:val="23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Склонение прилагательных во множественном числе на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FAB" w:rsidRPr="00675CEA" w:rsidTr="009170FE">
        <w:trPr>
          <w:trHeight w:val="23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40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Восстановленный диктант «Кабанья баня».</w:t>
            </w:r>
          </w:p>
        </w:tc>
      </w:tr>
      <w:tr w:rsidR="00FA7FAB" w:rsidRPr="00675CEA" w:rsidTr="009170FE">
        <w:trPr>
          <w:trHeight w:val="22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tabs>
                <w:tab w:val="left" w:pos="405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</w:tr>
      <w:tr w:rsidR="00FA7FAB" w:rsidRPr="00675CEA" w:rsidTr="009170FE">
        <w:trPr>
          <w:trHeight w:val="22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 на закрепление по теме: «Склонение прилагательных в единственном и множественном числе».</w:t>
            </w:r>
          </w:p>
        </w:tc>
      </w:tr>
      <w:tr w:rsidR="00FA7FAB" w:rsidRPr="00675CEA" w:rsidTr="009170FE">
        <w:trPr>
          <w:trHeight w:val="23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  по теме «Имя прилагательное как часть речи».</w:t>
            </w:r>
          </w:p>
        </w:tc>
      </w:tr>
      <w:tr w:rsidR="00FA7FAB" w:rsidRPr="00675CEA" w:rsidTr="009170FE">
        <w:trPr>
          <w:trHeight w:val="22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</w:tr>
      <w:tr w:rsidR="00FA7FAB" w:rsidRPr="00675CEA" w:rsidTr="009170FE">
        <w:trPr>
          <w:trHeight w:val="22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Личные местоимения. </w:t>
            </w:r>
            <w:r>
              <w:rPr>
                <w:rFonts w:ascii="Times New Roman" w:hAnsi="Times New Roman"/>
                <w:sz w:val="24"/>
                <w:szCs w:val="24"/>
              </w:rPr>
              <w:t>Личные местоимения как часть речи.</w:t>
            </w:r>
          </w:p>
        </w:tc>
      </w:tr>
      <w:tr w:rsidR="00FA7FAB" w:rsidRPr="00675CEA" w:rsidTr="009170FE">
        <w:trPr>
          <w:trHeight w:val="21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Лицо и число местоимений.</w:t>
            </w:r>
          </w:p>
        </w:tc>
      </w:tr>
      <w:tr w:rsidR="00FA7FAB" w:rsidRPr="00675CEA" w:rsidTr="009170FE">
        <w:trPr>
          <w:trHeight w:val="22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Местоимения 3 лица единственного числа.</w:t>
            </w:r>
          </w:p>
        </w:tc>
      </w:tr>
      <w:tr w:rsidR="00FA7FAB" w:rsidRPr="00675CEA" w:rsidTr="009170FE">
        <w:trPr>
          <w:trHeight w:val="22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Склонение местоимений 1, 2 и 3 лица.</w:t>
            </w:r>
          </w:p>
        </w:tc>
      </w:tr>
      <w:tr w:rsidR="00FA7FAB" w:rsidRPr="00675CEA" w:rsidTr="009170FE">
        <w:trPr>
          <w:trHeight w:val="21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местоимений с предлогами.</w:t>
            </w:r>
          </w:p>
        </w:tc>
      </w:tr>
      <w:tr w:rsidR="00FA7FAB" w:rsidRPr="00675CEA" w:rsidTr="009170FE">
        <w:trPr>
          <w:trHeight w:val="21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Особенность в правописании личных местоимений  3 лица с предлогами.</w:t>
            </w:r>
          </w:p>
        </w:tc>
      </w:tr>
      <w:tr w:rsidR="00FA7FAB" w:rsidRPr="00675CEA" w:rsidTr="009170FE">
        <w:trPr>
          <w:trHeight w:val="208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 на закрепление по теме: «Личные местоимения». </w:t>
            </w:r>
          </w:p>
        </w:tc>
      </w:tr>
      <w:tr w:rsidR="00FA7FAB" w:rsidRPr="00675CEA" w:rsidTr="009170FE">
        <w:trPr>
          <w:trHeight w:val="211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bookmarkStart w:id="1" w:name="__DdeLink__2009_2063939590"/>
            <w:bookmarkEnd w:id="1"/>
            <w:r>
              <w:rPr>
                <w:rFonts w:ascii="Times New Roman" w:hAnsi="Times New Roman"/>
                <w:sz w:val="24"/>
                <w:szCs w:val="24"/>
              </w:rPr>
              <w:t>Контрольный диктант с грамматическим заданием  по теме «Местоимение».</w:t>
            </w:r>
          </w:p>
        </w:tc>
      </w:tr>
      <w:tr w:rsidR="00FA7FAB" w:rsidRPr="00675CEA" w:rsidTr="009170FE">
        <w:trPr>
          <w:trHeight w:val="21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 допущенными в диктанте.</w:t>
            </w:r>
          </w:p>
        </w:tc>
      </w:tr>
      <w:tr w:rsidR="00FA7FAB" w:rsidRPr="00675CEA" w:rsidTr="009170FE">
        <w:trPr>
          <w:trHeight w:val="20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54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с деловыми бумагами. Заявление.</w:t>
            </w:r>
          </w:p>
        </w:tc>
      </w:tr>
      <w:tr w:rsidR="00FA7FAB" w:rsidRPr="00675CEA" w:rsidTr="009170FE">
        <w:trPr>
          <w:trHeight w:val="19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Глагол. </w:t>
            </w:r>
            <w:r>
              <w:rPr>
                <w:rFonts w:ascii="Times New Roman" w:hAnsi="Times New Roman"/>
                <w:sz w:val="24"/>
                <w:szCs w:val="24"/>
              </w:rPr>
              <w:t>Глагол как часть речи. Понятие. Значение в  речи.</w:t>
            </w:r>
          </w:p>
        </w:tc>
      </w:tr>
      <w:tr w:rsidR="00FA7FAB" w:rsidRPr="00675CEA" w:rsidTr="009170FE">
        <w:trPr>
          <w:trHeight w:val="32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</w:p>
        </w:tc>
      </w:tr>
      <w:tr w:rsidR="00FA7FAB" w:rsidRPr="00675CEA" w:rsidTr="009170FE">
        <w:trPr>
          <w:trHeight w:val="29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шипящих на конце слова.</w:t>
            </w:r>
          </w:p>
        </w:tc>
      </w:tr>
      <w:tr w:rsidR="00FA7FAB" w:rsidRPr="00675CEA" w:rsidTr="009170FE">
        <w:trPr>
          <w:trHeight w:val="27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</w:tr>
      <w:tr w:rsidR="00FA7FAB" w:rsidRPr="00675CEA" w:rsidTr="009170FE">
        <w:trPr>
          <w:trHeight w:val="27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Прошедшее время глагола. Род и число.</w:t>
            </w:r>
          </w:p>
        </w:tc>
      </w:tr>
      <w:tr w:rsidR="00FA7FAB" w:rsidRPr="00675CEA" w:rsidTr="009170FE">
        <w:trPr>
          <w:trHeight w:val="26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 с глаголами.</w:t>
            </w:r>
          </w:p>
        </w:tc>
      </w:tr>
      <w:tr w:rsidR="00FA7FAB" w:rsidRPr="00675CEA" w:rsidTr="009170FE">
        <w:trPr>
          <w:trHeight w:val="26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Изменение глаголов по лицам и числам.</w:t>
            </w:r>
          </w:p>
        </w:tc>
      </w:tr>
      <w:tr w:rsidR="00FA7FAB" w:rsidRPr="00675CEA" w:rsidTr="009170FE">
        <w:trPr>
          <w:trHeight w:val="27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глаголов 2 лица ед. числа.</w:t>
            </w:r>
          </w:p>
        </w:tc>
      </w:tr>
      <w:tr w:rsidR="00FA7FAB" w:rsidRPr="00675CEA" w:rsidTr="009170FE">
        <w:trPr>
          <w:trHeight w:val="26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глаголов 3 лица на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7FAB" w:rsidRPr="00675CEA" w:rsidTr="009170FE">
        <w:trPr>
          <w:trHeight w:val="26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64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написанию изложения «Рыба-прилипала».</w:t>
            </w:r>
          </w:p>
        </w:tc>
      </w:tr>
      <w:tr w:rsidR="00FA7FAB" w:rsidRPr="00675CEA" w:rsidTr="009170FE">
        <w:trPr>
          <w:trHeight w:val="25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65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Написание изложения «Рыба-прилипала».</w:t>
            </w:r>
          </w:p>
        </w:tc>
      </w:tr>
      <w:tr w:rsidR="00FA7FAB" w:rsidRPr="00675CEA" w:rsidTr="009170FE">
        <w:trPr>
          <w:trHeight w:val="25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изложении.</w:t>
            </w:r>
          </w:p>
        </w:tc>
      </w:tr>
      <w:tr w:rsidR="00FA7FAB" w:rsidRPr="00675CEA" w:rsidTr="009170FE">
        <w:trPr>
          <w:trHeight w:val="26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Pr="00206A88" w:rsidRDefault="00FA7FAB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FA7FAB" w:rsidRDefault="00FA7FAB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закрепление по теме: «Правописание глаголов 2 и 3 лица».</w:t>
            </w:r>
          </w:p>
        </w:tc>
      </w:tr>
      <w:tr w:rsidR="00206A88" w:rsidRPr="00675CEA" w:rsidTr="009170FE">
        <w:trPr>
          <w:trHeight w:val="251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 по теме «Изменение глаголов по временам и числам».</w:t>
            </w:r>
          </w:p>
        </w:tc>
      </w:tr>
      <w:tr w:rsidR="00206A88" w:rsidRPr="00675CEA" w:rsidTr="009170FE">
        <w:trPr>
          <w:trHeight w:val="25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</w:tr>
      <w:tr w:rsidR="00206A88" w:rsidRPr="00675CEA" w:rsidTr="009170FE">
        <w:trPr>
          <w:trHeight w:val="24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Спряжение глаголов. </w:t>
            </w:r>
          </w:p>
        </w:tc>
      </w:tr>
      <w:tr w:rsidR="00206A88" w:rsidRPr="00675CEA" w:rsidTr="009170FE">
        <w:trPr>
          <w:trHeight w:val="25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спряжения.</w:t>
            </w:r>
          </w:p>
        </w:tc>
      </w:tr>
      <w:tr w:rsidR="00206A88" w:rsidRPr="00675CEA" w:rsidTr="009170FE">
        <w:trPr>
          <w:trHeight w:val="25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ударных и безударных личных окончаний глаголов.</w:t>
            </w:r>
          </w:p>
        </w:tc>
      </w:tr>
      <w:tr w:rsidR="00206A88" w:rsidRPr="00675CEA" w:rsidTr="009170FE">
        <w:trPr>
          <w:trHeight w:val="23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спряжения глагола по окончанию.</w:t>
            </w:r>
          </w:p>
        </w:tc>
      </w:tr>
      <w:tr w:rsidR="00206A88" w:rsidRPr="00675CEA" w:rsidTr="009170FE">
        <w:trPr>
          <w:trHeight w:val="37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74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Сочинение по рисунку «Случай на рыбалке».</w:t>
            </w:r>
          </w:p>
        </w:tc>
      </w:tr>
      <w:tr w:rsidR="00206A88" w:rsidRPr="00675CEA" w:rsidTr="009170FE">
        <w:trPr>
          <w:trHeight w:val="28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75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по рисунку «Случай на рыбалке».</w:t>
            </w:r>
          </w:p>
        </w:tc>
      </w:tr>
      <w:tr w:rsidR="00206A88" w:rsidRPr="00675CEA" w:rsidTr="009170FE">
        <w:trPr>
          <w:trHeight w:val="25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сочинении.</w:t>
            </w:r>
          </w:p>
        </w:tc>
      </w:tr>
      <w:tr w:rsidR="00206A88" w:rsidRPr="00675CEA" w:rsidTr="009170FE">
        <w:trPr>
          <w:trHeight w:val="26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спряжения.</w:t>
            </w:r>
          </w:p>
        </w:tc>
      </w:tr>
      <w:tr w:rsidR="00206A88" w:rsidRPr="00675CEA" w:rsidTr="009170FE">
        <w:trPr>
          <w:trHeight w:val="26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безударных личных окончаний глаголов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спряжения.</w:t>
            </w:r>
          </w:p>
        </w:tc>
      </w:tr>
      <w:tr w:rsidR="00206A88" w:rsidRPr="00675CEA" w:rsidTr="009170FE">
        <w:trPr>
          <w:trHeight w:val="25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 спряжений глагола по неопределенной форме.</w:t>
            </w:r>
          </w:p>
        </w:tc>
      </w:tr>
      <w:tr w:rsidR="00206A88" w:rsidRPr="00675CEA" w:rsidTr="009170FE">
        <w:trPr>
          <w:trHeight w:val="25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на закрепление по теме: «Правописание безударных личных окончаний глаголов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спряжения».</w:t>
            </w:r>
          </w:p>
        </w:tc>
      </w:tr>
      <w:tr w:rsidR="00206A88" w:rsidRPr="00675CEA" w:rsidTr="009170FE">
        <w:trPr>
          <w:trHeight w:val="25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9170FE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9170FE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Способы проверки безударных окончаний существительных, прилагательных и глаголов.</w:t>
            </w:r>
          </w:p>
        </w:tc>
      </w:tr>
      <w:tr w:rsidR="00206A88" w:rsidRPr="00675CEA" w:rsidTr="009170FE">
        <w:trPr>
          <w:trHeight w:val="25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9170FE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диктант с грамматическим заданием по теме «Глагол».</w:t>
            </w:r>
          </w:p>
        </w:tc>
      </w:tr>
      <w:tr w:rsidR="00206A88" w:rsidRPr="00675CEA" w:rsidTr="009170FE">
        <w:trPr>
          <w:trHeight w:val="258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</w:tr>
      <w:tr w:rsidR="00206A88" w:rsidRPr="00675CEA" w:rsidTr="009170FE">
        <w:trPr>
          <w:trHeight w:val="24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84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с деловыми бумагами. Анкета.</w:t>
            </w:r>
          </w:p>
        </w:tc>
      </w:tr>
      <w:tr w:rsidR="00206A88" w:rsidRPr="00675CEA" w:rsidTr="009170FE">
        <w:trPr>
          <w:trHeight w:val="25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9170FE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Предложение 22 часа</w:t>
            </w:r>
          </w:p>
        </w:tc>
      </w:tr>
      <w:tr w:rsidR="00206A88" w:rsidRPr="00675CEA" w:rsidTr="009170FE">
        <w:trPr>
          <w:trHeight w:val="255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Предложение. Главные и второстепенные члены предложения.</w:t>
            </w:r>
          </w:p>
        </w:tc>
      </w:tr>
      <w:tr w:rsidR="00206A88" w:rsidRPr="00675CEA" w:rsidTr="009170FE">
        <w:trPr>
          <w:trHeight w:val="24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Простое предложение нераспространенное и распространенное.</w:t>
            </w:r>
          </w:p>
        </w:tc>
      </w:tr>
      <w:tr w:rsidR="00206A88" w:rsidRPr="00675CEA" w:rsidTr="009170FE">
        <w:trPr>
          <w:trHeight w:val="24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Главные члены предложения нераспространенные и распространенные.</w:t>
            </w:r>
          </w:p>
        </w:tc>
      </w:tr>
      <w:tr w:rsidR="00206A88" w:rsidRPr="00675CEA" w:rsidTr="009170FE">
        <w:trPr>
          <w:trHeight w:val="22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Запятая при однородных членах предложения.</w:t>
            </w:r>
          </w:p>
        </w:tc>
      </w:tr>
      <w:tr w:rsidR="00206A88" w:rsidRPr="00675CEA" w:rsidTr="009170FE">
        <w:trPr>
          <w:trHeight w:val="229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 с союзами и без них.</w:t>
            </w:r>
          </w:p>
        </w:tc>
      </w:tr>
      <w:tr w:rsidR="00206A88" w:rsidRPr="00675CEA" w:rsidTr="009170FE">
        <w:trPr>
          <w:trHeight w:val="22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 нераспространенные и распространенные.</w:t>
            </w:r>
          </w:p>
        </w:tc>
      </w:tr>
      <w:tr w:rsidR="00206A88" w:rsidRPr="00675CEA" w:rsidTr="009170FE">
        <w:trPr>
          <w:trHeight w:val="27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 по теме «Предложение с однородными членами».</w:t>
            </w:r>
          </w:p>
        </w:tc>
      </w:tr>
      <w:tr w:rsidR="00206A88" w:rsidRPr="00675CEA" w:rsidTr="009170FE">
        <w:trPr>
          <w:trHeight w:val="27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диктанте.</w:t>
            </w:r>
          </w:p>
        </w:tc>
      </w:tr>
      <w:tr w:rsidR="00206A88" w:rsidRPr="00675CEA" w:rsidTr="009170FE">
        <w:trPr>
          <w:trHeight w:val="26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Обращение. Понятие. Знаки препинания при обращении.</w:t>
            </w:r>
          </w:p>
        </w:tc>
      </w:tr>
      <w:tr w:rsidR="00206A88" w:rsidRPr="00675CEA" w:rsidTr="009170FE">
        <w:trPr>
          <w:trHeight w:val="26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Виды предложений по интонации. Знаки препинания.</w:t>
            </w:r>
          </w:p>
        </w:tc>
      </w:tr>
      <w:tr w:rsidR="00206A88" w:rsidRPr="00675CEA" w:rsidTr="009170FE">
        <w:trPr>
          <w:trHeight w:val="27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предложение. Понятие.</w:t>
            </w:r>
          </w:p>
        </w:tc>
      </w:tr>
      <w:tr w:rsidR="00206A88" w:rsidRPr="00675CEA" w:rsidTr="009170FE">
        <w:trPr>
          <w:trHeight w:val="260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 с союзами и, а, но.</w:t>
            </w:r>
          </w:p>
        </w:tc>
      </w:tr>
      <w:tr w:rsidR="00206A88" w:rsidRPr="00675CEA" w:rsidTr="009170FE">
        <w:trPr>
          <w:trHeight w:val="263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Различие сложного предложения с союзом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однородных членов предложения, связанных союзом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6A88" w:rsidRPr="00675CEA" w:rsidTr="009170FE">
        <w:trPr>
          <w:trHeight w:val="254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98 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Восстановление текста по картине В. Маковского "Свидание".</w:t>
            </w:r>
          </w:p>
        </w:tc>
      </w:tr>
      <w:tr w:rsidR="00206A88" w:rsidRPr="00675CEA" w:rsidTr="009170FE">
        <w:trPr>
          <w:trHeight w:val="257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99 р.р.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с деловыми бумагами. Объявление.</w:t>
            </w:r>
          </w:p>
        </w:tc>
      </w:tr>
      <w:tr w:rsidR="00206A88" w:rsidRPr="00675CEA" w:rsidTr="009170FE">
        <w:trPr>
          <w:trHeight w:val="26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611C48" w:rsidRDefault="00206A88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Промежуточная контрольная работа (дик</w:t>
            </w:r>
            <w:r w:rsidRPr="00611C48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softHyphen/>
              <w:t>тант с грамматическим заданием) за курс 7 класса.</w:t>
            </w:r>
          </w:p>
        </w:tc>
      </w:tr>
      <w:tr w:rsidR="00206A88" w:rsidRPr="00675CEA" w:rsidTr="009170FE">
        <w:trPr>
          <w:trHeight w:val="252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7"/>
              <w:spacing w:after="0" w:line="240" w:lineRule="auto"/>
              <w:ind w:left="0"/>
              <w:jc w:val="both"/>
            </w:pPr>
            <w:r w:rsidRPr="00206A8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611C48" w:rsidRDefault="00206A88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48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ошибками, допущенными в контрольном диктанте.</w:t>
            </w:r>
          </w:p>
        </w:tc>
      </w:tr>
      <w:tr w:rsidR="00206A88" w:rsidRPr="00675CEA" w:rsidTr="009170FE">
        <w:trPr>
          <w:trHeight w:val="25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Pr="00206A88" w:rsidRDefault="00206A88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A8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206A88" w:rsidRDefault="00206A88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материала за курс 8 класса.</w:t>
            </w:r>
          </w:p>
        </w:tc>
      </w:tr>
      <w:tr w:rsidR="0057548A" w:rsidRPr="00675CEA" w:rsidTr="009170FE">
        <w:trPr>
          <w:trHeight w:val="256"/>
        </w:trPr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57548A" w:rsidRPr="00206A88" w:rsidRDefault="0057548A" w:rsidP="00206A8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57548A" w:rsidRDefault="0057548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8" w:type="dxa"/>
            </w:tcMar>
          </w:tcPr>
          <w:p w:rsidR="0057548A" w:rsidRPr="0057548A" w:rsidRDefault="0057548A" w:rsidP="00206A8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548A">
              <w:rPr>
                <w:rFonts w:ascii="Times New Roman" w:hAnsi="Times New Roman"/>
                <w:b/>
                <w:sz w:val="24"/>
                <w:szCs w:val="24"/>
              </w:rPr>
              <w:t>Итого: 102 часа</w:t>
            </w:r>
          </w:p>
        </w:tc>
      </w:tr>
    </w:tbl>
    <w:p w:rsidR="00675CEA" w:rsidRPr="00611C48" w:rsidRDefault="00675CEA" w:rsidP="0014295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</w:pPr>
    </w:p>
    <w:p w:rsidR="00142950" w:rsidRPr="00611C48" w:rsidRDefault="00142950" w:rsidP="00142950">
      <w:pPr>
        <w:pStyle w:val="a3"/>
        <w:spacing w:after="0" w:line="200" w:lineRule="atLeast"/>
        <w:jc w:val="both"/>
        <w:rPr>
          <w:color w:val="auto"/>
        </w:rPr>
      </w:pPr>
    </w:p>
    <w:p w:rsidR="00142950" w:rsidRPr="00611C48" w:rsidRDefault="00142950" w:rsidP="00142950">
      <w:pPr>
        <w:pStyle w:val="a3"/>
        <w:spacing w:after="0" w:line="200" w:lineRule="atLeast"/>
        <w:jc w:val="both"/>
        <w:rPr>
          <w:color w:val="auto"/>
        </w:rPr>
      </w:pPr>
    </w:p>
    <w:p w:rsidR="00142950" w:rsidRPr="00611C48" w:rsidRDefault="00142950" w:rsidP="00142950">
      <w:pPr>
        <w:pStyle w:val="a3"/>
        <w:spacing w:after="0" w:line="200" w:lineRule="atLeast"/>
        <w:jc w:val="both"/>
        <w:rPr>
          <w:color w:val="auto"/>
        </w:rPr>
      </w:pPr>
    </w:p>
    <w:p w:rsidR="00232F5B" w:rsidRPr="00611C48" w:rsidRDefault="00232F5B">
      <w:bookmarkStart w:id="2" w:name="_GoBack"/>
      <w:bookmarkEnd w:id="2"/>
    </w:p>
    <w:sectPr w:rsidR="00232F5B" w:rsidRPr="00611C48" w:rsidSect="0014295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21825"/>
    <w:multiLevelType w:val="hybridMultilevel"/>
    <w:tmpl w:val="350A46F0"/>
    <w:lvl w:ilvl="0" w:tplc="0F2EC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2950"/>
    <w:rsid w:val="00121511"/>
    <w:rsid w:val="00142950"/>
    <w:rsid w:val="001877AB"/>
    <w:rsid w:val="00206A88"/>
    <w:rsid w:val="00232F5B"/>
    <w:rsid w:val="00370F55"/>
    <w:rsid w:val="004431A4"/>
    <w:rsid w:val="0044491B"/>
    <w:rsid w:val="00526A7D"/>
    <w:rsid w:val="0057548A"/>
    <w:rsid w:val="005A038B"/>
    <w:rsid w:val="00611C48"/>
    <w:rsid w:val="0061244B"/>
    <w:rsid w:val="00613890"/>
    <w:rsid w:val="00675CEA"/>
    <w:rsid w:val="00690D67"/>
    <w:rsid w:val="00694665"/>
    <w:rsid w:val="00722455"/>
    <w:rsid w:val="00770073"/>
    <w:rsid w:val="00845D41"/>
    <w:rsid w:val="00883FA7"/>
    <w:rsid w:val="008B72EB"/>
    <w:rsid w:val="009170FE"/>
    <w:rsid w:val="00A323EC"/>
    <w:rsid w:val="00A36721"/>
    <w:rsid w:val="00AA0536"/>
    <w:rsid w:val="00BE2AE4"/>
    <w:rsid w:val="00C840DA"/>
    <w:rsid w:val="00CA0B1D"/>
    <w:rsid w:val="00CD6F3C"/>
    <w:rsid w:val="00DC7D60"/>
    <w:rsid w:val="00E0232D"/>
    <w:rsid w:val="00E65AD2"/>
    <w:rsid w:val="00EA1167"/>
    <w:rsid w:val="00EC1D98"/>
    <w:rsid w:val="00F1131F"/>
    <w:rsid w:val="00F83455"/>
    <w:rsid w:val="00FA7FAB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42950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142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429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429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3"/>
    <w:rsid w:val="00770073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61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C48"/>
    <w:rPr>
      <w:rFonts w:ascii="Tahoma" w:hAnsi="Tahoma" w:cs="Tahoma"/>
      <w:sz w:val="16"/>
      <w:szCs w:val="16"/>
    </w:rPr>
  </w:style>
  <w:style w:type="paragraph" w:styleId="aa">
    <w:name w:val="No Spacing"/>
    <w:rsid w:val="00675CEA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paragraph" w:customStyle="1" w:styleId="s3">
    <w:name w:val="s_3"/>
    <w:basedOn w:val="a"/>
    <w:rsid w:val="0061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Lenovo-pc</cp:lastModifiedBy>
  <cp:revision>27</cp:revision>
  <dcterms:created xsi:type="dcterms:W3CDTF">2022-09-06T19:30:00Z</dcterms:created>
  <dcterms:modified xsi:type="dcterms:W3CDTF">2023-10-13T10:27:00Z</dcterms:modified>
</cp:coreProperties>
</file>