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D9" w:rsidRPr="008E504D" w:rsidRDefault="007779D9" w:rsidP="008E504D">
      <w:pPr>
        <w:rPr>
          <w:rFonts w:ascii="Times New Roman" w:eastAsia="Calibri" w:hAnsi="Times New Roman" w:cs="Times New Roman"/>
          <w:lang w:eastAsia="en-US"/>
        </w:rPr>
      </w:pPr>
    </w:p>
    <w:p w:rsidR="00F94A1B" w:rsidRDefault="007779D9" w:rsidP="0029026E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89A48E9" wp14:editId="41EBD16F">
            <wp:simplePos x="0" y="0"/>
            <wp:positionH relativeFrom="column">
              <wp:posOffset>1605915</wp:posOffset>
            </wp:positionH>
            <wp:positionV relativeFrom="paragraph">
              <wp:align>top</wp:align>
            </wp:positionV>
            <wp:extent cx="6146800" cy="7360920"/>
            <wp:effectExtent l="609600" t="0" r="59690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6800" cy="736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026E">
        <w:rPr>
          <w:rFonts w:ascii="Times New Roman" w:eastAsia="Calibri" w:hAnsi="Times New Roman" w:cs="Times New Roman"/>
          <w:lang w:eastAsia="en-US"/>
        </w:rPr>
        <w:br w:type="textWrapping" w:clear="all"/>
      </w:r>
      <w:bookmarkStart w:id="0" w:name="_GoBack"/>
      <w:bookmarkEnd w:id="0"/>
    </w:p>
    <w:p w:rsidR="00F94A1B" w:rsidRDefault="00F94A1B" w:rsidP="008E504D">
      <w:pPr>
        <w:jc w:val="center"/>
        <w:rPr>
          <w:rFonts w:ascii="Times New Roman" w:eastAsia="Calibri" w:hAnsi="Times New Roman" w:cs="Times New Roman"/>
          <w:lang w:eastAsia="en-US"/>
        </w:rPr>
      </w:pPr>
    </w:p>
    <w:p w:rsidR="00D720E2" w:rsidRPr="0017741F" w:rsidRDefault="008E504D" w:rsidP="0017741F">
      <w:pPr>
        <w:rPr>
          <w:rFonts w:ascii="Times New Roman" w:eastAsia="Calibri" w:hAnsi="Times New Roman" w:cs="Times New Roman"/>
          <w:lang w:eastAsia="en-US"/>
        </w:rPr>
      </w:pPr>
      <w:r w:rsidRPr="008E504D">
        <w:rPr>
          <w:rFonts w:ascii="Times New Roman" w:eastAsia="Calibri" w:hAnsi="Times New Roman" w:cs="Times New Roman"/>
          <w:lang w:eastAsia="en-US"/>
        </w:rPr>
        <w:t xml:space="preserve"> </w:t>
      </w:r>
      <w:r w:rsidR="0017741F">
        <w:rPr>
          <w:rFonts w:ascii="Times New Roman" w:eastAsia="Calibri" w:hAnsi="Times New Roman" w:cs="Times New Roman"/>
          <w:lang w:eastAsia="en-US"/>
        </w:rPr>
        <w:t xml:space="preserve">                                              </w:t>
      </w:r>
      <w:r w:rsidR="0029026E">
        <w:rPr>
          <w:rFonts w:ascii="Times New Roman" w:eastAsia="Calibri" w:hAnsi="Times New Roman" w:cs="Times New Roman"/>
          <w:lang w:eastAsia="en-US"/>
        </w:rPr>
        <w:t xml:space="preserve">                        </w:t>
      </w:r>
      <w:r w:rsidR="0017741F">
        <w:rPr>
          <w:rFonts w:ascii="Times New Roman" w:eastAsia="Calibri" w:hAnsi="Times New Roman" w:cs="Times New Roman"/>
          <w:lang w:eastAsia="en-US"/>
        </w:rPr>
        <w:t xml:space="preserve">   </w:t>
      </w:r>
      <w:r w:rsidR="0029026E">
        <w:rPr>
          <w:rFonts w:ascii="Times New Roman" w:eastAsia="Calibri" w:hAnsi="Times New Roman" w:cs="Times New Roman"/>
          <w:lang w:eastAsia="en-US"/>
        </w:rPr>
        <w:t xml:space="preserve">      </w:t>
      </w:r>
      <w:r w:rsidR="0017741F">
        <w:rPr>
          <w:rFonts w:ascii="Times New Roman" w:eastAsia="Calibri" w:hAnsi="Times New Roman" w:cs="Times New Roman"/>
          <w:lang w:eastAsia="en-US"/>
        </w:rPr>
        <w:t xml:space="preserve">  </w:t>
      </w:r>
      <w:r w:rsidR="0017741F">
        <w:rPr>
          <w:rFonts w:ascii="Times New Roman" w:eastAsia="Calibri" w:hAnsi="Times New Roman" w:cs="Times New Roman"/>
          <w:b/>
          <w:lang w:eastAsia="en-US"/>
        </w:rPr>
        <w:t>1.</w:t>
      </w:r>
      <w:r w:rsidR="00D720E2" w:rsidRPr="0017741F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 w:rsidR="001B7C3D" w:rsidRPr="0017741F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  <w:r w:rsidR="00D761DF" w:rsidRPr="001774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3F20" w:rsidRDefault="00B13F20" w:rsidP="00B13F20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528E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Внеурочная деятельность в </w:t>
      </w:r>
      <w:proofErr w:type="spellStart"/>
      <w:r w:rsidR="007A066E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</w:t>
      </w:r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упринской</w:t>
      </w:r>
      <w:proofErr w:type="spellEnd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СОШ</w:t>
      </w:r>
      <w:proofErr w:type="gramStart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,ф</w:t>
      </w:r>
      <w:proofErr w:type="gramEnd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илиал</w:t>
      </w:r>
      <w:proofErr w:type="spellEnd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МАОУ </w:t>
      </w:r>
      <w:proofErr w:type="spellStart"/>
      <w:r w:rsidR="00F94A1B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Бегишев</w:t>
      </w:r>
      <w:r w:rsidRPr="00D528E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ская</w:t>
      </w:r>
      <w:proofErr w:type="spellEnd"/>
      <w:r w:rsidRPr="00D528EA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СОШ реализуется с применением дистанционных образовательных </w:t>
      </w:r>
      <w:r w:rsidRPr="00D528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технологий и электронного обучен</w:t>
      </w:r>
      <w:r w:rsidR="00C502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ия - в дистанционно-очной форме, с учетом воспитательной программы.</w:t>
      </w:r>
      <w:r w:rsidRPr="00D528E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D2967" w:rsidRPr="00DD2967" w:rsidRDefault="00DD2967" w:rsidP="00DD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ч</w:t>
      </w:r>
      <w:r w:rsidRPr="00DD2967">
        <w:rPr>
          <w:rFonts w:ascii="Times New Roman" w:eastAsia="Times New Roman" w:hAnsi="Times New Roman" w:cs="Times New Roman"/>
          <w:b/>
          <w:iCs/>
          <w:sz w:val="24"/>
          <w:szCs w:val="24"/>
        </w:rPr>
        <w:t>итательская грамотность</w:t>
      </w:r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DD2967" w:rsidRPr="00DD2967" w:rsidRDefault="00DD2967" w:rsidP="00DD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м</w:t>
      </w:r>
      <w:r w:rsidRPr="00DD2967">
        <w:rPr>
          <w:rFonts w:ascii="Times New Roman" w:eastAsia="Times New Roman" w:hAnsi="Times New Roman" w:cs="Times New Roman"/>
          <w:b/>
          <w:iCs/>
          <w:sz w:val="24"/>
          <w:szCs w:val="24"/>
        </w:rPr>
        <w:t>атематическая грамотность</w:t>
      </w:r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нахождение значений математических выражений в пределах 100000, составление числовых выражений и нахождение</w:t>
      </w:r>
      <w:r w:rsidRPr="00DD2967">
        <w:rPr>
          <w:rFonts w:ascii="Times New Roman" w:eastAsia="Times New Roman" w:hAnsi="Times New Roman" w:cs="Times New Roman"/>
          <w:sz w:val="24"/>
          <w:szCs w:val="24"/>
        </w:rP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  <w:proofErr w:type="gramEnd"/>
    </w:p>
    <w:p w:rsidR="00DD2967" w:rsidRPr="00DD2967" w:rsidRDefault="00DD2967" w:rsidP="00DD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е</w:t>
      </w:r>
      <w:r w:rsidRPr="00DD2967">
        <w:rPr>
          <w:rFonts w:ascii="Times New Roman" w:eastAsia="Times New Roman" w:hAnsi="Times New Roman" w:cs="Times New Roman"/>
          <w:b/>
          <w:iCs/>
          <w:sz w:val="24"/>
          <w:szCs w:val="24"/>
        </w:rPr>
        <w:t>стественно-научная грамотность</w:t>
      </w:r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: томат, болгарский перец, картофель, баклажаны, лук, капуста, горох, грибы.</w:t>
      </w:r>
      <w:proofErr w:type="gramEnd"/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DD2967" w:rsidRPr="00DD2967" w:rsidRDefault="00DD2967" w:rsidP="00DD29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B05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Модуль ф</w:t>
      </w:r>
      <w:r w:rsidRPr="00DD2967">
        <w:rPr>
          <w:rFonts w:ascii="Times New Roman" w:eastAsia="Times New Roman" w:hAnsi="Times New Roman" w:cs="Times New Roman"/>
          <w:b/>
          <w:iCs/>
          <w:sz w:val="24"/>
          <w:szCs w:val="24"/>
        </w:rPr>
        <w:t>инансовая грамотность</w:t>
      </w:r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 xml:space="preserve"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кешбэк</w:t>
      </w:r>
      <w:proofErr w:type="spellEnd"/>
      <w:r w:rsidRPr="00DD2967">
        <w:rPr>
          <w:rFonts w:ascii="Times New Roman" w:eastAsia="Times New Roman" w:hAnsi="Times New Roman" w:cs="Times New Roman"/>
          <w:iCs/>
          <w:sz w:val="24"/>
          <w:szCs w:val="24"/>
        </w:rPr>
        <w:t>, страховые риски, благотворительность, благотворитель, благотворительный фонд.</w:t>
      </w:r>
      <w:proofErr w:type="gramEnd"/>
    </w:p>
    <w:p w:rsidR="000979F3" w:rsidRPr="00DD2967" w:rsidRDefault="000979F3" w:rsidP="00DD2967">
      <w:pPr>
        <w:tabs>
          <w:tab w:val="left" w:pos="54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2967" w:rsidRDefault="00DD2967" w:rsidP="00D761DF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9F3" w:rsidRPr="001B7C3D" w:rsidRDefault="000979F3" w:rsidP="000979F3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Планируемые результаты освоения курса внеурочной деятельности</w:t>
      </w:r>
    </w:p>
    <w:p w:rsidR="000979F3" w:rsidRPr="00704F97" w:rsidRDefault="000979F3" w:rsidP="000979F3">
      <w:pPr>
        <w:pStyle w:val="a6"/>
      </w:pPr>
      <w:r w:rsidRPr="00704F97">
        <w:t xml:space="preserve">Формирование функциональной грамотности реализуется на основе личностных, </w:t>
      </w:r>
      <w:proofErr w:type="spellStart"/>
      <w:r w:rsidRPr="00704F97">
        <w:t>метапредметных</w:t>
      </w:r>
      <w:proofErr w:type="spellEnd"/>
      <w:r w:rsidRPr="00704F97">
        <w:t xml:space="preserve"> и предметных результатов освоения учебного предмета по модулям: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i/>
          <w:sz w:val="24"/>
          <w:szCs w:val="24"/>
        </w:rPr>
        <w:t>Личностные</w:t>
      </w: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 изучения курса: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осознавать личную ответственность за свои поступки;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уметь сотрудничать </w:t>
      </w:r>
      <w:proofErr w:type="gramStart"/>
      <w:r w:rsidRPr="0018389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ориентироваться в своей системе знаний: отличать новое от уже </w:t>
      </w:r>
      <w:proofErr w:type="gramStart"/>
      <w:r w:rsidRPr="00183891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proofErr w:type="gramEnd"/>
      <w:r w:rsidRPr="001838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Регулятивные: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принимать и сохранять учебную цель и задачу, </w:t>
      </w:r>
      <w:r w:rsidRPr="00183891">
        <w:rPr>
          <w:rFonts w:ascii="Times New Roman" w:eastAsia="Times New Roman" w:hAnsi="Times New Roman" w:cs="Times New Roman"/>
          <w:spacing w:val="-4"/>
          <w:sz w:val="24"/>
          <w:szCs w:val="24"/>
        </w:rPr>
        <w:t>планировать ее реализацию, в том числе во внутреннем плане;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183891">
        <w:rPr>
          <w:rFonts w:ascii="Times New Roman" w:eastAsia="Times New Roman" w:hAnsi="Times New Roman" w:cs="Times New Roman"/>
          <w:spacing w:val="-4"/>
          <w:sz w:val="24"/>
          <w:szCs w:val="24"/>
        </w:rPr>
        <w:t>уметь отличать правильно выполненное задание от неверного;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оценивать правильность выполнения действий: самооценка и </w:t>
      </w:r>
      <w:proofErr w:type="spellStart"/>
      <w:r w:rsidRPr="00183891">
        <w:rPr>
          <w:rFonts w:ascii="Times New Roman" w:eastAsia="Times New Roman" w:hAnsi="Times New Roman" w:cs="Times New Roman"/>
          <w:sz w:val="24"/>
          <w:szCs w:val="24"/>
        </w:rPr>
        <w:t>взаимооценка</w:t>
      </w:r>
      <w:proofErr w:type="spellEnd"/>
      <w:r w:rsidRPr="00183891">
        <w:rPr>
          <w:rFonts w:ascii="Times New Roman" w:eastAsia="Times New Roman" w:hAnsi="Times New Roman" w:cs="Times New Roman"/>
          <w:sz w:val="24"/>
          <w:szCs w:val="24"/>
        </w:rPr>
        <w:t>, знакомство с критериями оценивания.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слушать и понимать речь других;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Предметные результаты </w:t>
      </w:r>
      <w:r w:rsidRPr="00183891">
        <w:rPr>
          <w:rFonts w:ascii="Times New Roman" w:eastAsia="Times New Roman" w:hAnsi="Times New Roman" w:cs="Times New Roman"/>
          <w:sz w:val="24"/>
          <w:szCs w:val="24"/>
        </w:rPr>
        <w:t>изучения блока</w:t>
      </w: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«Читательская грамотность»: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lastRenderedPageBreak/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183891">
        <w:rPr>
          <w:rFonts w:ascii="Times New Roman" w:eastAsia="Times New Roman" w:hAnsi="Times New Roman" w:cs="Times New Roman"/>
          <w:spacing w:val="-6"/>
          <w:sz w:val="24"/>
          <w:szCs w:val="24"/>
        </w:rPr>
        <w:t>умение задавать вопросы по содержанию прочитанных текстов;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Предметные результаты </w:t>
      </w:r>
      <w:r w:rsidRPr="00183891">
        <w:rPr>
          <w:rFonts w:ascii="Times New Roman" w:eastAsia="Times New Roman" w:hAnsi="Times New Roman" w:cs="Times New Roman"/>
          <w:sz w:val="24"/>
          <w:szCs w:val="24"/>
        </w:rPr>
        <w:t>изучения блока</w:t>
      </w: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«Математическая грамотность»: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Предметные результаты </w:t>
      </w:r>
      <w:r w:rsidRPr="00183891">
        <w:rPr>
          <w:rFonts w:ascii="Times New Roman" w:eastAsia="Times New Roman" w:hAnsi="Times New Roman" w:cs="Times New Roman"/>
          <w:sz w:val="24"/>
          <w:szCs w:val="24"/>
        </w:rPr>
        <w:t>изучения блока</w:t>
      </w: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>Естественно-научная</w:t>
      </w:r>
      <w:proofErr w:type="gramEnd"/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грамотность»: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способность осваивать и использовать </w:t>
      </w:r>
      <w:proofErr w:type="gramStart"/>
      <w:r w:rsidRPr="00183891">
        <w:rPr>
          <w:rFonts w:ascii="Times New Roman" w:eastAsia="Times New Roman" w:hAnsi="Times New Roman" w:cs="Times New Roman"/>
          <w:sz w:val="24"/>
          <w:szCs w:val="24"/>
        </w:rPr>
        <w:t>естественно-научные</w:t>
      </w:r>
      <w:proofErr w:type="gramEnd"/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 способность понимать основные особенности естествознания как формы человеческого познания.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Предметные результаты </w:t>
      </w:r>
      <w:r w:rsidRPr="00183891">
        <w:rPr>
          <w:rFonts w:ascii="Times New Roman" w:eastAsia="Times New Roman" w:hAnsi="Times New Roman" w:cs="Times New Roman"/>
          <w:sz w:val="24"/>
          <w:szCs w:val="24"/>
        </w:rPr>
        <w:t>изучения блока</w:t>
      </w: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«Финансовая грамотность»: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183891">
        <w:rPr>
          <w:rFonts w:ascii="Times New Roman" w:eastAsia="Times New Roman" w:hAnsi="Times New Roman" w:cs="Times New Roman"/>
          <w:spacing w:val="-6"/>
          <w:sz w:val="24"/>
          <w:szCs w:val="24"/>
        </w:rPr>
        <w:t>понимание и правильное использование финансовых терминов;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представление о семейных расходах и доходах;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умение проводить простейшие расчеты семейного бюджета;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 xml:space="preserve">– представление о различных видах семейных доходов; 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представление о различных видах семейных расходов;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– представление о способах экономии семейного бюджета.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Оценка достижения планируемых результатов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Обучение ведется на </w:t>
      </w:r>
      <w:proofErr w:type="spellStart"/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>безотметочной</w:t>
      </w:r>
      <w:proofErr w:type="spellEnd"/>
      <w:r w:rsidRPr="00183891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основе.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183891" w:rsidRPr="00183891" w:rsidRDefault="00183891" w:rsidP="00183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891">
        <w:rPr>
          <w:rFonts w:ascii="Times New Roman" w:eastAsia="Times New Roman" w:hAnsi="Times New Roman" w:cs="Times New Roman"/>
          <w:sz w:val="24"/>
          <w:szCs w:val="24"/>
        </w:rPr>
        <w:lastRenderedPageBreak/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0979F3" w:rsidRPr="00183891" w:rsidRDefault="000979F3" w:rsidP="00183891">
      <w:pPr>
        <w:tabs>
          <w:tab w:val="left" w:pos="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61DF" w:rsidRDefault="009B2DEE" w:rsidP="003C4836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DEE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9B2DEE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9B2DEE" w:rsidRPr="001B7C3D" w:rsidRDefault="009B2DEE" w:rsidP="00D761DF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5644"/>
        <w:gridCol w:w="1771"/>
        <w:gridCol w:w="2374"/>
        <w:gridCol w:w="4882"/>
      </w:tblGrid>
      <w:tr w:rsidR="00183891" w:rsidRPr="002A326F" w:rsidTr="001171F0">
        <w:trPr>
          <w:trHeight w:val="777"/>
          <w:jc w:val="center"/>
        </w:trPr>
        <w:tc>
          <w:tcPr>
            <w:tcW w:w="574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44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71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882" w:type="dxa"/>
          </w:tcPr>
          <w:p w:rsidR="00183891" w:rsidRPr="002A326F" w:rsidRDefault="00183891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83891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83891" w:rsidRPr="002A326F" w:rsidRDefault="00183891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«Читательская грамотность»</w:t>
            </w:r>
          </w:p>
          <w:p w:rsidR="00183891" w:rsidRPr="002A326F" w:rsidRDefault="00183891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83891" w:rsidRPr="002A326F" w:rsidRDefault="00183891" w:rsidP="004237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2" w:type="dxa"/>
          </w:tcPr>
          <w:p w:rsidR="00183891" w:rsidRPr="002A326F" w:rsidRDefault="00183891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Старинная женская одежда.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Старинные женские головные уборы.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Старинная мужская одежда и головные уборы. Содержание научно-познавательного текста.</w:t>
            </w:r>
          </w:p>
          <w:p w:rsidR="00BE6749" w:rsidRDefault="00BE6749" w:rsidP="00BE6749">
            <w:pPr>
              <w:pStyle w:val="a6"/>
              <w:ind w:firstLine="42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Жилище крестьянской семьи на Руси.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Внутреннее убранство и предметы обихода русской избы.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История посуды на Руси.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</w:pPr>
            <w:r>
              <w:t>Какие деньги были раньше в России.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Default="00BE6749" w:rsidP="00BE6749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49" w:rsidRPr="002A326F" w:rsidRDefault="002C4154" w:rsidP="00BE6749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BE6749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BE6749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6749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«Математическая грамотность»</w:t>
            </w:r>
          </w:p>
        </w:tc>
        <w:tc>
          <w:tcPr>
            <w:tcW w:w="1771" w:type="dxa"/>
            <w:vAlign w:val="center"/>
          </w:tcPr>
          <w:p w:rsidR="00BE6749" w:rsidRPr="002A326F" w:rsidRDefault="00BE6749" w:rsidP="00BE6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BE6749" w:rsidRPr="002A326F" w:rsidRDefault="00BE6749" w:rsidP="00BE67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бассейне. Расписание занятий, выгодная покупка.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Делаем ремонт. Смета ремонта, расчёт стоимости строительных материалов.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Праздничный торт. Рецепт торта, задачи на тройку величин «цена, количество, стоимость».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Обустраиваем участок. Расходы на обустройство участка, площадь и периметр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https://olympiads.uchi.ru/olymp/finance/</w:t>
              </w:r>
            </w:hyperlink>
            <w:r w:rsidR="005657FF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в кино. Расходы на поход в кино.</w:t>
            </w:r>
          </w:p>
          <w:p w:rsidR="005657FF" w:rsidRPr="005D4687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Отправляемся в путешествие. Расходы на путешествие.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«Естественнонаучная грамотность»</w:t>
            </w:r>
          </w:p>
        </w:tc>
        <w:tc>
          <w:tcPr>
            <w:tcW w:w="1771" w:type="dxa"/>
            <w:vAlign w:val="center"/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Баклажан. 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Паслёновые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 w:rsidRPr="002A326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5D4687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 для проекта. Работа над проектом.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проектом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группах.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lastRenderedPageBreak/>
                <w:t>kopilka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 по модулю «</w:t>
            </w:r>
            <w:r w:rsidRPr="00ED7015">
              <w:rPr>
                <w:rFonts w:ascii="Times New Roman" w:hAnsi="Times New Roman"/>
                <w:sz w:val="24"/>
                <w:szCs w:val="24"/>
              </w:rPr>
              <w:t>Естественнонаучная грамотность»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4882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«Финансовая грамотность»</w:t>
            </w:r>
          </w:p>
        </w:tc>
        <w:tc>
          <w:tcPr>
            <w:tcW w:w="1771" w:type="dxa"/>
          </w:tcPr>
          <w:p w:rsidR="005657FF" w:rsidRPr="002A326F" w:rsidRDefault="005657FF" w:rsidP="005657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-28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Состав потребительской корзины.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прожиточного минимума.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-32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Акции, распродажа, скидки, бонусы, </w:t>
            </w:r>
            <w:proofErr w:type="spellStart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Pr="0006369A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36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 xml:space="preserve">Беседа. Практические упражнения. </w:t>
            </w: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Практикум.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2A326F" w:rsidRDefault="002C4154" w:rsidP="005657FF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5657FF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Составляем словарик по финансовой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Понятия по финансовой грамотности, изученные в 1-4 классах.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FF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882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7FF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06369A" w:rsidRDefault="005657FF" w:rsidP="005657F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FF" w:rsidRPr="0006369A" w:rsidRDefault="005657FF" w:rsidP="005657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36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374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5657FF" w:rsidRPr="002A326F" w:rsidRDefault="005657FF" w:rsidP="00565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891" w:rsidRPr="002A326F" w:rsidRDefault="00183891" w:rsidP="00183891">
      <w:pPr>
        <w:rPr>
          <w:rFonts w:ascii="Times New Roman" w:hAnsi="Times New Roman"/>
          <w:sz w:val="24"/>
          <w:szCs w:val="24"/>
        </w:rPr>
      </w:pPr>
    </w:p>
    <w:p w:rsidR="00183891" w:rsidRDefault="00183891" w:rsidP="00183891">
      <w:pPr>
        <w:rPr>
          <w:rFonts w:ascii="Times New Roman" w:hAnsi="Times New Roman"/>
          <w:b/>
          <w:sz w:val="24"/>
          <w:szCs w:val="24"/>
        </w:rPr>
      </w:pPr>
    </w:p>
    <w:p w:rsidR="00BB3B8E" w:rsidRDefault="00BB3B8E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1171F0" w:rsidRDefault="001171F0" w:rsidP="0065703E">
      <w:pPr>
        <w:rPr>
          <w:rFonts w:ascii="Times New Roman" w:hAnsi="Times New Roman"/>
          <w:sz w:val="24"/>
          <w:szCs w:val="24"/>
        </w:rPr>
      </w:pP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</w:p>
    <w:p w:rsidR="003C4836" w:rsidRDefault="003C4836" w:rsidP="003C4836">
      <w:pPr>
        <w:rPr>
          <w:rFonts w:ascii="Times New Roman" w:hAnsi="Times New Roman"/>
          <w:sz w:val="24"/>
          <w:szCs w:val="24"/>
        </w:rPr>
      </w:pPr>
    </w:p>
    <w:p w:rsidR="00AA0EA9" w:rsidRDefault="003C4836" w:rsidP="003C483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D67B07" w:rsidRDefault="00D67B07" w:rsidP="003C483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880"/>
        <w:gridCol w:w="1093"/>
        <w:gridCol w:w="3927"/>
        <w:gridCol w:w="1771"/>
        <w:gridCol w:w="2374"/>
        <w:gridCol w:w="4882"/>
      </w:tblGrid>
      <w:tr w:rsidR="00043CA3" w:rsidRPr="002A326F" w:rsidTr="00423743">
        <w:trPr>
          <w:trHeight w:val="405"/>
          <w:jc w:val="center"/>
        </w:trPr>
        <w:tc>
          <w:tcPr>
            <w:tcW w:w="574" w:type="dxa"/>
            <w:vMerge w:val="restart"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3" w:type="dxa"/>
            <w:gridSpan w:val="2"/>
          </w:tcPr>
          <w:p w:rsidR="00043CA3" w:rsidRPr="002A326F" w:rsidRDefault="00043CA3" w:rsidP="0004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7" w:type="dxa"/>
            <w:vMerge w:val="restart"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71" w:type="dxa"/>
            <w:vMerge w:val="restart"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74" w:type="dxa"/>
            <w:vMerge w:val="restart"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882" w:type="dxa"/>
            <w:vMerge w:val="restart"/>
          </w:tcPr>
          <w:p w:rsidR="00043CA3" w:rsidRPr="002A326F" w:rsidRDefault="00043CA3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43CA3" w:rsidRPr="002A326F" w:rsidTr="001171F0">
        <w:trPr>
          <w:trHeight w:val="415"/>
          <w:jc w:val="center"/>
        </w:trPr>
        <w:tc>
          <w:tcPr>
            <w:tcW w:w="574" w:type="dxa"/>
            <w:vMerge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93" w:type="dxa"/>
          </w:tcPr>
          <w:p w:rsidR="00043CA3" w:rsidRPr="002A326F" w:rsidRDefault="00043CA3" w:rsidP="00043C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927" w:type="dxa"/>
            <w:vMerge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2" w:type="dxa"/>
            <w:vMerge/>
          </w:tcPr>
          <w:p w:rsidR="00043CA3" w:rsidRPr="002A326F" w:rsidRDefault="00043CA3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27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«Читательская грамотность»</w:t>
            </w:r>
          </w:p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Старинная женская одежда.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Старинные женские головные уборы.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Старинная мужская одежда и головные уборы. Содержание научно-познавательного текста.</w:t>
            </w:r>
          </w:p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Жилище крестьянской семьи на Руси.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Внутреннее убранство и предметы обихода русской избы.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Деловые беседы;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История посуды на Руси.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https://infourok.ru/prezentaciya-po-kursu-funkcionalnaya-gramotnost-avtor-m-v-buryak-na-temu-dozhdevye-chervi-3-klass-6188519.html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1093" w:type="dxa"/>
          </w:tcPr>
          <w:p w:rsidR="001171F0" w:rsidRDefault="001171F0" w:rsidP="00423743">
            <w:pPr>
              <w:pStyle w:val="a6"/>
              <w:ind w:firstLine="42"/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</w:pPr>
            <w:r>
              <w:t>Какие деньги были раньше в России. Содержание научно-познавательного текста.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pStyle w:val="a6"/>
              <w:ind w:firstLine="42"/>
              <w:jc w:val="center"/>
            </w:pPr>
            <w: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http://km-school.ru/r1/Nachalka.asp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27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«Математическая грамотность»</w:t>
            </w:r>
          </w:p>
        </w:tc>
        <w:tc>
          <w:tcPr>
            <w:tcW w:w="1771" w:type="dxa"/>
            <w:vAlign w:val="center"/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бассейне. Расписание занятий, выгодная покупка.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Делаем ремонт. Смета ремонта, расчёт стоимости строительных материалов.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Праздничный торт. Рецепт торта, задачи на тройку величин «цена, количество, стоимость».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Обустраиваем участок. Расходы на обустройство участка, площадь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периметр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 xml:space="preserve">Практические </w:t>
            </w: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https://olympiads.uchi.ru/olymp/finance/</w:t>
              </w:r>
            </w:hyperlink>
            <w:r w:rsidR="001171F0" w:rsidRPr="002A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в кино. Расходы на поход в кино.</w:t>
            </w:r>
          </w:p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Отправляемся в путешествие. Расходы на путешествие.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https://www.klass39.ru/reshaem-logicheskie-zadachi-1-4-klass/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27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«Естественнонаучная грамотность»</w:t>
            </w:r>
          </w:p>
        </w:tc>
        <w:tc>
          <w:tcPr>
            <w:tcW w:w="1771" w:type="dxa"/>
            <w:vAlign w:val="center"/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Баклажан. 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Паслёновые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gramStart"/>
            <w:r w:rsidRPr="002A326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Практические упражнения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Участие в научно-исследовательских дискуссиях;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 для проекта. Работа над проектом.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проектом в группах.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nachalnaya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shkola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/2021/03/20/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metodicheskaya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kombinatornye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logicheskie</w:t>
              </w:r>
              <w:proofErr w:type="spellEnd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proofErr w:type="spellEnd"/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0" w:type="dxa"/>
          </w:tcPr>
          <w:p w:rsidR="001171F0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 по модулю «</w:t>
            </w:r>
            <w:r w:rsidRPr="00ED7015">
              <w:rPr>
                <w:rFonts w:ascii="Times New Roman" w:hAnsi="Times New Roman"/>
                <w:sz w:val="24"/>
                <w:szCs w:val="24"/>
              </w:rPr>
              <w:t>Естественнонаучная грамотность»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27" w:type="dxa"/>
          </w:tcPr>
          <w:p w:rsidR="001171F0" w:rsidRPr="002A326F" w:rsidRDefault="001171F0" w:rsidP="004237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Модуль «Финансовая грамотность»</w:t>
            </w:r>
          </w:p>
        </w:tc>
        <w:tc>
          <w:tcPr>
            <w:tcW w:w="1771" w:type="dxa"/>
          </w:tcPr>
          <w:p w:rsidR="001171F0" w:rsidRPr="002A326F" w:rsidRDefault="001171F0" w:rsidP="004237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32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-28</w:t>
            </w:r>
          </w:p>
        </w:tc>
        <w:tc>
          <w:tcPr>
            <w:tcW w:w="880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Состав потребительской корзины.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прожиточного минимума.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упражнения. Практикум.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</w:t>
              </w:r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lastRenderedPageBreak/>
                <w:t>funkcionalnaya-gramotnost-avtor-m-v-buryak-na-temu-kalcij-3-klass-6188522.html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-32</w:t>
            </w:r>
          </w:p>
        </w:tc>
        <w:tc>
          <w:tcPr>
            <w:tcW w:w="880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 Акции, распродажа, скидки, бонусы, </w:t>
            </w:r>
            <w:proofErr w:type="spellStart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Pr="0006369A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36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https://infourok.ru/prezentaciya-po-kursu-funkcionalnaya-gramotnost-avtor-m-v-buryak-na-temu-kalcij-3-klass-6188522.html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80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1171F0" w:rsidRPr="005D4687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Беседа. Практические упражнения. Практикум.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2A326F" w:rsidRDefault="002C4154" w:rsidP="00423743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1171F0" w:rsidRPr="002A326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http://www.uchportal.ru/load/47-2-2</w:t>
              </w:r>
            </w:hyperlink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 w:rsidRPr="002A326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Составляем словарик по финансовой грамотности.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Понятия по финансовой грамотности, изученные в 1-4 классах.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1F0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F0" w:rsidRPr="002A326F" w:rsidTr="001171F0">
        <w:trPr>
          <w:trHeight w:val="276"/>
          <w:jc w:val="center"/>
        </w:trPr>
        <w:tc>
          <w:tcPr>
            <w:tcW w:w="574" w:type="dxa"/>
            <w:vAlign w:val="center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1171F0" w:rsidRDefault="001171F0" w:rsidP="004237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</w:tcPr>
          <w:p w:rsidR="001171F0" w:rsidRDefault="001171F0" w:rsidP="004237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06369A" w:rsidRDefault="001171F0" w:rsidP="004237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F0" w:rsidRPr="0006369A" w:rsidRDefault="001171F0" w:rsidP="00423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636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374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2" w:type="dxa"/>
          </w:tcPr>
          <w:p w:rsidR="001171F0" w:rsidRPr="002A326F" w:rsidRDefault="001171F0" w:rsidP="004237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71F0" w:rsidRPr="001171F0" w:rsidRDefault="001171F0" w:rsidP="001171F0">
      <w:pPr>
        <w:rPr>
          <w:rFonts w:ascii="Times New Roman" w:hAnsi="Times New Roman"/>
          <w:sz w:val="24"/>
          <w:szCs w:val="24"/>
        </w:rPr>
      </w:pPr>
    </w:p>
    <w:p w:rsidR="00BF2BDB" w:rsidRPr="00D95F18" w:rsidRDefault="00BF2BDB" w:rsidP="00025EF6">
      <w:pPr>
        <w:rPr>
          <w:rFonts w:ascii="Times New Roman" w:hAnsi="Times New Roman"/>
          <w:b/>
          <w:sz w:val="24"/>
          <w:szCs w:val="24"/>
          <w:lang w:val="en-US"/>
        </w:rPr>
      </w:pPr>
    </w:p>
    <w:sectPr w:rsidR="00BF2BDB" w:rsidRPr="00D95F18" w:rsidSect="00354F6E">
      <w:footerReference w:type="default" r:id="rId64"/>
      <w:pgSz w:w="16838" w:h="11906" w:orient="landscape"/>
      <w:pgMar w:top="850" w:right="1134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154" w:rsidRDefault="002C4154" w:rsidP="008D0137">
      <w:pPr>
        <w:spacing w:after="0" w:line="240" w:lineRule="auto"/>
      </w:pPr>
      <w:r>
        <w:separator/>
      </w:r>
    </w:p>
  </w:endnote>
  <w:endnote w:type="continuationSeparator" w:id="0">
    <w:p w:rsidR="002C4154" w:rsidRDefault="002C4154" w:rsidP="008D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1126"/>
      <w:docPartObj>
        <w:docPartGallery w:val="Page Numbers (Bottom of Page)"/>
        <w:docPartUnique/>
      </w:docPartObj>
    </w:sdtPr>
    <w:sdtEndPr/>
    <w:sdtContent>
      <w:p w:rsidR="00423743" w:rsidRDefault="002C415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2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743" w:rsidRDefault="00423743">
    <w:pPr>
      <w:pStyle w:val="aa"/>
    </w:pPr>
  </w:p>
  <w:p w:rsidR="00423743" w:rsidRDefault="004237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154" w:rsidRDefault="002C4154" w:rsidP="008D0137">
      <w:pPr>
        <w:spacing w:after="0" w:line="240" w:lineRule="auto"/>
      </w:pPr>
      <w:r>
        <w:separator/>
      </w:r>
    </w:p>
  </w:footnote>
  <w:footnote w:type="continuationSeparator" w:id="0">
    <w:p w:rsidR="002C4154" w:rsidRDefault="002C4154" w:rsidP="008D0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6B"/>
    <w:multiLevelType w:val="singleLevel"/>
    <w:tmpl w:val="0000006B"/>
    <w:name w:val="WW8Num1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759A"/>
    <w:multiLevelType w:val="hybridMultilevel"/>
    <w:tmpl w:val="EA1E0114"/>
    <w:lvl w:ilvl="0" w:tplc="FC7EF46C">
      <w:start w:val="1"/>
      <w:numFmt w:val="bullet"/>
      <w:lvlText w:val="-"/>
      <w:lvlJc w:val="left"/>
      <w:pPr>
        <w:ind w:left="0" w:firstLine="0"/>
      </w:pPr>
    </w:lvl>
    <w:lvl w:ilvl="1" w:tplc="FC7EF46C">
      <w:start w:val="1"/>
      <w:numFmt w:val="bullet"/>
      <w:lvlText w:val="-"/>
      <w:lvlJc w:val="left"/>
      <w:pPr>
        <w:ind w:left="0" w:firstLine="0"/>
      </w:pPr>
    </w:lvl>
    <w:lvl w:ilvl="2" w:tplc="3F5610F2">
      <w:numFmt w:val="decimal"/>
      <w:lvlText w:val=""/>
      <w:lvlJc w:val="left"/>
      <w:pPr>
        <w:ind w:left="0" w:firstLine="0"/>
      </w:pPr>
    </w:lvl>
    <w:lvl w:ilvl="3" w:tplc="95962EAA">
      <w:numFmt w:val="decimal"/>
      <w:lvlText w:val=""/>
      <w:lvlJc w:val="left"/>
      <w:pPr>
        <w:ind w:left="0" w:firstLine="0"/>
      </w:pPr>
    </w:lvl>
    <w:lvl w:ilvl="4" w:tplc="800E0810">
      <w:numFmt w:val="decimal"/>
      <w:lvlText w:val=""/>
      <w:lvlJc w:val="left"/>
      <w:pPr>
        <w:ind w:left="0" w:firstLine="0"/>
      </w:pPr>
    </w:lvl>
    <w:lvl w:ilvl="5" w:tplc="92F432D4">
      <w:numFmt w:val="decimal"/>
      <w:lvlText w:val=""/>
      <w:lvlJc w:val="left"/>
      <w:pPr>
        <w:ind w:left="0" w:firstLine="0"/>
      </w:pPr>
    </w:lvl>
    <w:lvl w:ilvl="6" w:tplc="5DEA33B4">
      <w:numFmt w:val="decimal"/>
      <w:lvlText w:val=""/>
      <w:lvlJc w:val="left"/>
      <w:pPr>
        <w:ind w:left="0" w:firstLine="0"/>
      </w:pPr>
    </w:lvl>
    <w:lvl w:ilvl="7" w:tplc="D91A3964">
      <w:numFmt w:val="decimal"/>
      <w:lvlText w:val=""/>
      <w:lvlJc w:val="left"/>
      <w:pPr>
        <w:ind w:left="0" w:firstLine="0"/>
      </w:pPr>
    </w:lvl>
    <w:lvl w:ilvl="8" w:tplc="42B6B9AC">
      <w:numFmt w:val="decimal"/>
      <w:lvlText w:val=""/>
      <w:lvlJc w:val="left"/>
      <w:pPr>
        <w:ind w:left="0" w:firstLine="0"/>
      </w:pPr>
    </w:lvl>
  </w:abstractNum>
  <w:abstractNum w:abstractNumId="3">
    <w:nsid w:val="07881AC5"/>
    <w:multiLevelType w:val="hybridMultilevel"/>
    <w:tmpl w:val="060C605C"/>
    <w:lvl w:ilvl="0" w:tplc="F48C6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A4BB8"/>
    <w:multiLevelType w:val="hybridMultilevel"/>
    <w:tmpl w:val="36BADC9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05084"/>
    <w:multiLevelType w:val="hybridMultilevel"/>
    <w:tmpl w:val="2884BE24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C0C54"/>
    <w:multiLevelType w:val="hybridMultilevel"/>
    <w:tmpl w:val="32B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B0EBB"/>
    <w:multiLevelType w:val="hybridMultilevel"/>
    <w:tmpl w:val="F46A143A"/>
    <w:lvl w:ilvl="0" w:tplc="F48C6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D3071"/>
    <w:multiLevelType w:val="hybridMultilevel"/>
    <w:tmpl w:val="EF8EC460"/>
    <w:lvl w:ilvl="0" w:tplc="3EA25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DE1914"/>
    <w:multiLevelType w:val="hybridMultilevel"/>
    <w:tmpl w:val="7D9E7BC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B3516"/>
    <w:multiLevelType w:val="hybridMultilevel"/>
    <w:tmpl w:val="BB1235C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3314D"/>
    <w:multiLevelType w:val="hybridMultilevel"/>
    <w:tmpl w:val="2916AC66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67CC0"/>
    <w:multiLevelType w:val="hybridMultilevel"/>
    <w:tmpl w:val="51268834"/>
    <w:lvl w:ilvl="0" w:tplc="C27808E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657DB"/>
    <w:multiLevelType w:val="hybridMultilevel"/>
    <w:tmpl w:val="4C9EE0C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C60A16"/>
    <w:multiLevelType w:val="hybridMultilevel"/>
    <w:tmpl w:val="2682A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11F25"/>
    <w:multiLevelType w:val="hybridMultilevel"/>
    <w:tmpl w:val="0748D2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6345D6F"/>
    <w:multiLevelType w:val="hybridMultilevel"/>
    <w:tmpl w:val="70D4F11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74654"/>
    <w:multiLevelType w:val="hybridMultilevel"/>
    <w:tmpl w:val="788E4B3C"/>
    <w:lvl w:ilvl="0" w:tplc="959CE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DD5026E"/>
    <w:multiLevelType w:val="hybridMultilevel"/>
    <w:tmpl w:val="A9C0AC62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41737"/>
    <w:multiLevelType w:val="hybridMultilevel"/>
    <w:tmpl w:val="850CBE72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045A9"/>
    <w:multiLevelType w:val="hybridMultilevel"/>
    <w:tmpl w:val="58669CE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5629B3"/>
    <w:multiLevelType w:val="hybridMultilevel"/>
    <w:tmpl w:val="0D889400"/>
    <w:lvl w:ilvl="0" w:tplc="68D076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70BF7"/>
    <w:multiLevelType w:val="hybridMultilevel"/>
    <w:tmpl w:val="47E6991E"/>
    <w:lvl w:ilvl="0" w:tplc="5A389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CF6728F"/>
    <w:multiLevelType w:val="hybridMultilevel"/>
    <w:tmpl w:val="57B4F7D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632D4F"/>
    <w:multiLevelType w:val="hybridMultilevel"/>
    <w:tmpl w:val="F4F05BD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62E0C"/>
    <w:multiLevelType w:val="hybridMultilevel"/>
    <w:tmpl w:val="82F6B16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36666"/>
    <w:multiLevelType w:val="hybridMultilevel"/>
    <w:tmpl w:val="6C7AE2EA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E5D96"/>
    <w:multiLevelType w:val="hybridMultilevel"/>
    <w:tmpl w:val="0DA847A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52510C"/>
    <w:multiLevelType w:val="hybridMultilevel"/>
    <w:tmpl w:val="14FC854C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CA0B9F"/>
    <w:multiLevelType w:val="hybridMultilevel"/>
    <w:tmpl w:val="69A669EC"/>
    <w:lvl w:ilvl="0" w:tplc="E0ACA0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9"/>
  </w:num>
  <w:num w:numId="6">
    <w:abstractNumId w:val="10"/>
  </w:num>
  <w:num w:numId="7">
    <w:abstractNumId w:val="23"/>
  </w:num>
  <w:num w:numId="8">
    <w:abstractNumId w:val="11"/>
  </w:num>
  <w:num w:numId="9">
    <w:abstractNumId w:val="24"/>
  </w:num>
  <w:num w:numId="10">
    <w:abstractNumId w:val="16"/>
  </w:num>
  <w:num w:numId="11">
    <w:abstractNumId w:val="5"/>
  </w:num>
  <w:num w:numId="12">
    <w:abstractNumId w:val="25"/>
  </w:num>
  <w:num w:numId="13">
    <w:abstractNumId w:val="8"/>
  </w:num>
  <w:num w:numId="14">
    <w:abstractNumId w:val="22"/>
  </w:num>
  <w:num w:numId="15">
    <w:abstractNumId w:val="6"/>
  </w:num>
  <w:num w:numId="16">
    <w:abstractNumId w:val="2"/>
  </w:num>
  <w:num w:numId="17">
    <w:abstractNumId w:val="7"/>
  </w:num>
  <w:num w:numId="18">
    <w:abstractNumId w:val="29"/>
  </w:num>
  <w:num w:numId="19">
    <w:abstractNumId w:val="3"/>
  </w:num>
  <w:num w:numId="20">
    <w:abstractNumId w:val="26"/>
  </w:num>
  <w:num w:numId="21">
    <w:abstractNumId w:val="28"/>
  </w:num>
  <w:num w:numId="22">
    <w:abstractNumId w:val="18"/>
  </w:num>
  <w:num w:numId="23">
    <w:abstractNumId w:val="27"/>
  </w:num>
  <w:num w:numId="24">
    <w:abstractNumId w:val="19"/>
  </w:num>
  <w:num w:numId="25">
    <w:abstractNumId w:val="20"/>
  </w:num>
  <w:num w:numId="26">
    <w:abstractNumId w:val="13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20E2"/>
    <w:rsid w:val="00010AEA"/>
    <w:rsid w:val="00017778"/>
    <w:rsid w:val="00022197"/>
    <w:rsid w:val="00025EF6"/>
    <w:rsid w:val="0003296B"/>
    <w:rsid w:val="00036F1C"/>
    <w:rsid w:val="00043CA3"/>
    <w:rsid w:val="000477BE"/>
    <w:rsid w:val="00060774"/>
    <w:rsid w:val="0006369A"/>
    <w:rsid w:val="000979F3"/>
    <w:rsid w:val="000E2E96"/>
    <w:rsid w:val="000E6F08"/>
    <w:rsid w:val="000E7459"/>
    <w:rsid w:val="001171F0"/>
    <w:rsid w:val="00141106"/>
    <w:rsid w:val="0016180F"/>
    <w:rsid w:val="0017741F"/>
    <w:rsid w:val="001833E9"/>
    <w:rsid w:val="00183891"/>
    <w:rsid w:val="00191FC9"/>
    <w:rsid w:val="001B0B88"/>
    <w:rsid w:val="001B7C3D"/>
    <w:rsid w:val="001C22D3"/>
    <w:rsid w:val="001E6C2B"/>
    <w:rsid w:val="00200894"/>
    <w:rsid w:val="002412DF"/>
    <w:rsid w:val="00281FB6"/>
    <w:rsid w:val="00284667"/>
    <w:rsid w:val="00287086"/>
    <w:rsid w:val="0029026E"/>
    <w:rsid w:val="002B25BC"/>
    <w:rsid w:val="002B3294"/>
    <w:rsid w:val="002C4154"/>
    <w:rsid w:val="002D2907"/>
    <w:rsid w:val="002D2A7B"/>
    <w:rsid w:val="002E1101"/>
    <w:rsid w:val="003407BC"/>
    <w:rsid w:val="00354F6E"/>
    <w:rsid w:val="00376AB6"/>
    <w:rsid w:val="003C1D88"/>
    <w:rsid w:val="003C4836"/>
    <w:rsid w:val="003C76C3"/>
    <w:rsid w:val="00401F26"/>
    <w:rsid w:val="004036F4"/>
    <w:rsid w:val="00423743"/>
    <w:rsid w:val="00424119"/>
    <w:rsid w:val="00482C6C"/>
    <w:rsid w:val="004857BC"/>
    <w:rsid w:val="004C00F6"/>
    <w:rsid w:val="004C3E67"/>
    <w:rsid w:val="004C7EAA"/>
    <w:rsid w:val="004D1318"/>
    <w:rsid w:val="00543008"/>
    <w:rsid w:val="005657FF"/>
    <w:rsid w:val="005A0041"/>
    <w:rsid w:val="005A1364"/>
    <w:rsid w:val="005C4CAA"/>
    <w:rsid w:val="00604C3E"/>
    <w:rsid w:val="006057AA"/>
    <w:rsid w:val="006245F2"/>
    <w:rsid w:val="0062600E"/>
    <w:rsid w:val="0063093C"/>
    <w:rsid w:val="006556FB"/>
    <w:rsid w:val="0065703E"/>
    <w:rsid w:val="00665386"/>
    <w:rsid w:val="0067194F"/>
    <w:rsid w:val="00682A41"/>
    <w:rsid w:val="006D4E9F"/>
    <w:rsid w:val="006D6118"/>
    <w:rsid w:val="006D77CE"/>
    <w:rsid w:val="006D7A21"/>
    <w:rsid w:val="0070397A"/>
    <w:rsid w:val="00704F97"/>
    <w:rsid w:val="00711E63"/>
    <w:rsid w:val="00717240"/>
    <w:rsid w:val="0073645C"/>
    <w:rsid w:val="00743E5A"/>
    <w:rsid w:val="00763569"/>
    <w:rsid w:val="007779D9"/>
    <w:rsid w:val="007963B8"/>
    <w:rsid w:val="007A066E"/>
    <w:rsid w:val="007A44C4"/>
    <w:rsid w:val="007B5966"/>
    <w:rsid w:val="007C4A2B"/>
    <w:rsid w:val="007D4E09"/>
    <w:rsid w:val="00841E6F"/>
    <w:rsid w:val="008461AC"/>
    <w:rsid w:val="008474C2"/>
    <w:rsid w:val="008579F9"/>
    <w:rsid w:val="00877E83"/>
    <w:rsid w:val="008A6996"/>
    <w:rsid w:val="008D0137"/>
    <w:rsid w:val="008E2A97"/>
    <w:rsid w:val="008E4507"/>
    <w:rsid w:val="008E504D"/>
    <w:rsid w:val="009144A6"/>
    <w:rsid w:val="00950F68"/>
    <w:rsid w:val="009749D8"/>
    <w:rsid w:val="009818D9"/>
    <w:rsid w:val="009A0479"/>
    <w:rsid w:val="009A56FD"/>
    <w:rsid w:val="009B2DEE"/>
    <w:rsid w:val="009C0D2C"/>
    <w:rsid w:val="009E0DF0"/>
    <w:rsid w:val="009F3E3B"/>
    <w:rsid w:val="00A520AD"/>
    <w:rsid w:val="00A5439B"/>
    <w:rsid w:val="00A9652C"/>
    <w:rsid w:val="00AA0EA9"/>
    <w:rsid w:val="00AE4035"/>
    <w:rsid w:val="00B12EC8"/>
    <w:rsid w:val="00B13F20"/>
    <w:rsid w:val="00B3199A"/>
    <w:rsid w:val="00B332B3"/>
    <w:rsid w:val="00B3385C"/>
    <w:rsid w:val="00B60F6F"/>
    <w:rsid w:val="00B72ED6"/>
    <w:rsid w:val="00B9691D"/>
    <w:rsid w:val="00BB3B8E"/>
    <w:rsid w:val="00BC5398"/>
    <w:rsid w:val="00BD08F3"/>
    <w:rsid w:val="00BE3166"/>
    <w:rsid w:val="00BE31BF"/>
    <w:rsid w:val="00BE6749"/>
    <w:rsid w:val="00BF2BDB"/>
    <w:rsid w:val="00BF2E54"/>
    <w:rsid w:val="00C11A61"/>
    <w:rsid w:val="00C4072D"/>
    <w:rsid w:val="00C50249"/>
    <w:rsid w:val="00C50DD5"/>
    <w:rsid w:val="00C75020"/>
    <w:rsid w:val="00C8627A"/>
    <w:rsid w:val="00D22E14"/>
    <w:rsid w:val="00D4593F"/>
    <w:rsid w:val="00D528EA"/>
    <w:rsid w:val="00D67B07"/>
    <w:rsid w:val="00D720E2"/>
    <w:rsid w:val="00D723C0"/>
    <w:rsid w:val="00D761DF"/>
    <w:rsid w:val="00D9102A"/>
    <w:rsid w:val="00D95F18"/>
    <w:rsid w:val="00DA24D7"/>
    <w:rsid w:val="00DB6307"/>
    <w:rsid w:val="00DC2052"/>
    <w:rsid w:val="00DD2967"/>
    <w:rsid w:val="00E11CB4"/>
    <w:rsid w:val="00E210E1"/>
    <w:rsid w:val="00E3420C"/>
    <w:rsid w:val="00E57062"/>
    <w:rsid w:val="00E63F0C"/>
    <w:rsid w:val="00E703DD"/>
    <w:rsid w:val="00E767E3"/>
    <w:rsid w:val="00E87509"/>
    <w:rsid w:val="00E9473F"/>
    <w:rsid w:val="00E94FAB"/>
    <w:rsid w:val="00E96D60"/>
    <w:rsid w:val="00EA0B10"/>
    <w:rsid w:val="00EA2FAB"/>
    <w:rsid w:val="00EC24AD"/>
    <w:rsid w:val="00ED387D"/>
    <w:rsid w:val="00EE4922"/>
    <w:rsid w:val="00EF4AF0"/>
    <w:rsid w:val="00F153AA"/>
    <w:rsid w:val="00F241FE"/>
    <w:rsid w:val="00F27DF4"/>
    <w:rsid w:val="00F33640"/>
    <w:rsid w:val="00F36F59"/>
    <w:rsid w:val="00F579CF"/>
    <w:rsid w:val="00F94A1B"/>
    <w:rsid w:val="00FA7F57"/>
    <w:rsid w:val="00FC7F5F"/>
    <w:rsid w:val="00FD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6F"/>
  </w:style>
  <w:style w:type="paragraph" w:styleId="1">
    <w:name w:val="heading 1"/>
    <w:basedOn w:val="a"/>
    <w:next w:val="a"/>
    <w:link w:val="10"/>
    <w:uiPriority w:val="9"/>
    <w:qFormat/>
    <w:rsid w:val="00C40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Заголовок 3+"/>
    <w:basedOn w:val="a"/>
    <w:rsid w:val="00D720E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Title"/>
    <w:basedOn w:val="a"/>
    <w:link w:val="a5"/>
    <w:qFormat/>
    <w:rsid w:val="00D720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D720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D720E2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7">
    <w:name w:val="Без интервала Знак"/>
    <w:link w:val="a6"/>
    <w:uiPriority w:val="99"/>
    <w:rsid w:val="00D720E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4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8D0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D0137"/>
  </w:style>
  <w:style w:type="paragraph" w:styleId="aa">
    <w:name w:val="footer"/>
    <w:basedOn w:val="a"/>
    <w:link w:val="ab"/>
    <w:uiPriority w:val="99"/>
    <w:unhideWhenUsed/>
    <w:rsid w:val="008D0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0137"/>
  </w:style>
  <w:style w:type="paragraph" w:customStyle="1" w:styleId="11">
    <w:name w:val="Без интервала1"/>
    <w:uiPriority w:val="99"/>
    <w:rsid w:val="00E3420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Основной текст Знак"/>
    <w:basedOn w:val="a0"/>
    <w:link w:val="ad"/>
    <w:uiPriority w:val="99"/>
    <w:locked/>
    <w:rsid w:val="00E3420C"/>
    <w:rPr>
      <w:rFonts w:ascii="Calibri" w:eastAsia="Times New Roman" w:hAnsi="Calibri" w:cs="Times New Roman"/>
      <w:sz w:val="24"/>
      <w:szCs w:val="24"/>
    </w:rPr>
  </w:style>
  <w:style w:type="paragraph" w:styleId="ad">
    <w:name w:val="Body Text"/>
    <w:basedOn w:val="a"/>
    <w:link w:val="ac"/>
    <w:uiPriority w:val="99"/>
    <w:rsid w:val="00E3420C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12">
    <w:name w:val="Основной текст Знак1"/>
    <w:basedOn w:val="a0"/>
    <w:uiPriority w:val="99"/>
    <w:semiHidden/>
    <w:rsid w:val="00E3420C"/>
  </w:style>
  <w:style w:type="character" w:customStyle="1" w:styleId="ae">
    <w:name w:val="Абзац списка Знак"/>
    <w:link w:val="af"/>
    <w:uiPriority w:val="99"/>
    <w:locked/>
    <w:rsid w:val="00E3420C"/>
    <w:rPr>
      <w:rFonts w:ascii="Calibri" w:hAnsi="Calibri"/>
      <w:lang w:eastAsia="en-US"/>
    </w:rPr>
  </w:style>
  <w:style w:type="paragraph" w:styleId="af">
    <w:name w:val="List Paragraph"/>
    <w:basedOn w:val="a"/>
    <w:link w:val="ae"/>
    <w:uiPriority w:val="99"/>
    <w:qFormat/>
    <w:rsid w:val="00E3420C"/>
    <w:pPr>
      <w:spacing w:after="160" w:line="252" w:lineRule="auto"/>
      <w:ind w:left="720"/>
      <w:contextualSpacing/>
    </w:pPr>
    <w:rPr>
      <w:rFonts w:ascii="Calibri" w:hAnsi="Calibri"/>
      <w:lang w:eastAsia="en-US"/>
    </w:rPr>
  </w:style>
  <w:style w:type="paragraph" w:customStyle="1" w:styleId="s3">
    <w:name w:val="s_3"/>
    <w:basedOn w:val="a"/>
    <w:uiPriority w:val="99"/>
    <w:rsid w:val="00E34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3420C"/>
    <w:pPr>
      <w:widowControl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E3420C"/>
    <w:pPr>
      <w:widowControl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E342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E342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E3420C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E3420C"/>
    <w:rPr>
      <w:rFonts w:ascii="Times New Roman" w:hAnsi="Times New Roman"/>
      <w:b/>
      <w:sz w:val="18"/>
    </w:rPr>
  </w:style>
  <w:style w:type="paragraph" w:customStyle="1" w:styleId="msonormalcxspmiddlecxsplast">
    <w:name w:val="msonormalcxspmiddlecxsplast"/>
    <w:basedOn w:val="a"/>
    <w:uiPriority w:val="99"/>
    <w:rsid w:val="00E342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0">
    <w:name w:val="Strong"/>
    <w:basedOn w:val="a0"/>
    <w:uiPriority w:val="99"/>
    <w:qFormat/>
    <w:rsid w:val="00E3420C"/>
    <w:rPr>
      <w:rFonts w:cs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D2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2A7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C3E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f3">
    <w:name w:val="Table Grid"/>
    <w:basedOn w:val="a1"/>
    <w:uiPriority w:val="59"/>
    <w:rsid w:val="0091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025E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m-school.ru/r1/Nachalka.asp" TargetMode="External"/><Relationship Id="rId18" Type="http://schemas.openxmlformats.org/officeDocument/2006/relationships/hyperlink" Target="https://www.klass39.ru/reshaem-logicheskie-zadachi-1-4-klass/" TargetMode="External"/><Relationship Id="rId26" Type="http://schemas.openxmlformats.org/officeDocument/2006/relationships/hyperlink" Target="http://www.uchportal.ru/load/47-2-2" TargetMode="External"/><Relationship Id="rId39" Type="http://schemas.openxmlformats.org/officeDocument/2006/relationships/hyperlink" Target="https://infourok.ru/prezentaciya-po-kursu-funkcionalnaya-gramotnost-avtor-m-v-buryak-na-temu-dozhdevye-chervi-3-klass-6188519.html" TargetMode="External"/><Relationship Id="rId21" Type="http://schemas.openxmlformats.org/officeDocument/2006/relationships/hyperlink" Target="https://www.klass39.ru/reshaem-logicheskie-zadachi-1-4-klass/" TargetMode="External"/><Relationship Id="rId34" Type="http://schemas.openxmlformats.org/officeDocument/2006/relationships/hyperlink" Target="https://infourok.ru/prezentaciya-po-kursu-funkcionalnaya-gramotnost-avtor-m-v-buryak-na-temu-kalcij-3-klass-6188522.html" TargetMode="External"/><Relationship Id="rId42" Type="http://schemas.openxmlformats.org/officeDocument/2006/relationships/hyperlink" Target="https://infourok.ru/prezentaciya-po-kursu-funkcionalnaya-gramotnost-avtor-m-v-buryak-na-temu-dozhdevye-chervi-3-klass-6188519.html" TargetMode="External"/><Relationship Id="rId47" Type="http://schemas.openxmlformats.org/officeDocument/2006/relationships/hyperlink" Target="https://olympiads.uchi.ru/olymp/finance/" TargetMode="External"/><Relationship Id="rId50" Type="http://schemas.openxmlformats.org/officeDocument/2006/relationships/hyperlink" Target="https://nsportal.ru/nachalnaya-shkola/matematika/2021/03/20/metodicheskaya-kopilka-kombinatornye-logicheskie-i" TargetMode="External"/><Relationship Id="rId55" Type="http://schemas.openxmlformats.org/officeDocument/2006/relationships/hyperlink" Target="http://www.uchportal.ru/load/47-2-2" TargetMode="External"/><Relationship Id="rId63" Type="http://schemas.openxmlformats.org/officeDocument/2006/relationships/hyperlink" Target="http://www.uchportal.ru/load/47-2-2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km-school.ru/r1/Nachalka.asp" TargetMode="External"/><Relationship Id="rId20" Type="http://schemas.openxmlformats.org/officeDocument/2006/relationships/hyperlink" Target="https://olympiads.uchi.ru/olymp/finance/" TargetMode="External"/><Relationship Id="rId29" Type="http://schemas.openxmlformats.org/officeDocument/2006/relationships/hyperlink" Target="https://nsportal.ru/nachalnaya-shkola/matematika/2021/03/20/metodicheskaya-kopilka-kombinatornye-logicheskie-i" TargetMode="External"/><Relationship Id="rId41" Type="http://schemas.openxmlformats.org/officeDocument/2006/relationships/hyperlink" Target="http://km-school.ru/r1/Nachalka.asp" TargetMode="External"/><Relationship Id="rId54" Type="http://schemas.openxmlformats.org/officeDocument/2006/relationships/hyperlink" Target="https://nsportal.ru/nachalnaya-shkola/matematika/2021/03/20/metodicheskaya-kopilka-kombinatornye-logicheskie-i" TargetMode="External"/><Relationship Id="rId62" Type="http://schemas.openxmlformats.org/officeDocument/2006/relationships/hyperlink" Target="https://infourok.ru/prezentaciya-po-kursu-funkcionalnaya-gramotnost-avtor-m-v-buryak-na-temu-kalcij-3-klass-618852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m-school.ru/r1/Nachalka.asp" TargetMode="External"/><Relationship Id="rId24" Type="http://schemas.openxmlformats.org/officeDocument/2006/relationships/hyperlink" Target="http://www.uchportal.ru/load/47-2-2" TargetMode="External"/><Relationship Id="rId32" Type="http://schemas.openxmlformats.org/officeDocument/2006/relationships/hyperlink" Target="https://infourok.ru/prezentaciya-po-kursu-funkcionalnaya-gramotnost-avtor-m-v-buryak-na-temu-kalcij-3-klass-6188522.html" TargetMode="External"/><Relationship Id="rId37" Type="http://schemas.openxmlformats.org/officeDocument/2006/relationships/hyperlink" Target="https://infourok.ru/prezentaciya-po-kursu-funkcionalnaya-gramotnost-avtor-m-v-buryak-na-temu-dozhdevye-chervi-3-klass-6188519.html" TargetMode="External"/><Relationship Id="rId40" Type="http://schemas.openxmlformats.org/officeDocument/2006/relationships/hyperlink" Target="http://km-school.ru/r1/Nachalka.asp" TargetMode="External"/><Relationship Id="rId45" Type="http://schemas.openxmlformats.org/officeDocument/2006/relationships/hyperlink" Target="https://www.klass39.ru/reshaem-logicheskie-zadachi-1-4-klass/" TargetMode="External"/><Relationship Id="rId53" Type="http://schemas.openxmlformats.org/officeDocument/2006/relationships/hyperlink" Target="http://www.uchportal.ru/load/47-2-2" TargetMode="External"/><Relationship Id="rId58" Type="http://schemas.openxmlformats.org/officeDocument/2006/relationships/hyperlink" Target="https://nsportal.ru/nachalnaya-shkola/matematika/2021/03/20/metodicheskaya-kopilka-kombinatornye-logicheskie-i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fourok.ru/prezentaciya-po-kursu-funkcionalnaya-gramotnost-avtor-m-v-buryak-na-temu-dozhdevye-chervi-3-klass-6188519.html" TargetMode="External"/><Relationship Id="rId23" Type="http://schemas.openxmlformats.org/officeDocument/2006/relationships/hyperlink" Target="https://nsportal.ru/nachalnaya-shkola/matematika/2021/03/20/metodicheskaya-kopilka-kombinatornye-logicheskie-i" TargetMode="External"/><Relationship Id="rId28" Type="http://schemas.openxmlformats.org/officeDocument/2006/relationships/hyperlink" Target="http://www.uchportal.ru/load/47-2-2" TargetMode="External"/><Relationship Id="rId36" Type="http://schemas.openxmlformats.org/officeDocument/2006/relationships/hyperlink" Target="http://www.uchportal.ru/load/47-2-2" TargetMode="External"/><Relationship Id="rId49" Type="http://schemas.openxmlformats.org/officeDocument/2006/relationships/hyperlink" Target="https://www.klass39.ru/reshaem-logicheskie-zadachi-1-4-klass/" TargetMode="External"/><Relationship Id="rId57" Type="http://schemas.openxmlformats.org/officeDocument/2006/relationships/hyperlink" Target="http://www.uchportal.ru/load/47-2-2" TargetMode="External"/><Relationship Id="rId61" Type="http://schemas.openxmlformats.org/officeDocument/2006/relationships/hyperlink" Target="https://infourok.ru/prezentaciya-po-kursu-funkcionalnaya-gramotnost-avtor-m-v-buryak-na-temu-kalcij-3-klass-6188522.html" TargetMode="External"/><Relationship Id="rId10" Type="http://schemas.openxmlformats.org/officeDocument/2006/relationships/hyperlink" Target="https://infourok.ru/prezentaciya-po-kursu-funkcionalnaya-gramotnost-avtor-m-v-buryak-na-temu-dozhdevye-chervi-3-klass-6188519.html" TargetMode="External"/><Relationship Id="rId19" Type="http://schemas.openxmlformats.org/officeDocument/2006/relationships/hyperlink" Target="https://www.klass39.ru/reshaem-logicheskie-zadachi-1-4-klass/" TargetMode="External"/><Relationship Id="rId31" Type="http://schemas.openxmlformats.org/officeDocument/2006/relationships/hyperlink" Target="https://nsportal.ru/nachalnaya-shkola/matematika/2021/03/20/metodicheskaya-kopilka-kombinatornye-logicheskie-i" TargetMode="External"/><Relationship Id="rId44" Type="http://schemas.openxmlformats.org/officeDocument/2006/relationships/hyperlink" Target="https://www.klass39.ru/reshaem-logicheskie-zadachi-1-4-klass/" TargetMode="External"/><Relationship Id="rId52" Type="http://schemas.openxmlformats.org/officeDocument/2006/relationships/hyperlink" Target="https://nsportal.ru/nachalnaya-shkola/matematika/2021/03/20/metodicheskaya-kopilka-kombinatornye-logicheskie-i" TargetMode="External"/><Relationship Id="rId60" Type="http://schemas.openxmlformats.org/officeDocument/2006/relationships/hyperlink" Target="https://infourok.ru/prezentaciya-po-kursu-funkcionalnaya-gramotnost-avtor-m-v-buryak-na-temu-kalcij-3-klass-6188522.html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km-school.ru/r1/Nachalka.asp" TargetMode="External"/><Relationship Id="rId22" Type="http://schemas.openxmlformats.org/officeDocument/2006/relationships/hyperlink" Target="https://www.klass39.ru/reshaem-logicheskie-zadachi-1-4-klass/" TargetMode="External"/><Relationship Id="rId27" Type="http://schemas.openxmlformats.org/officeDocument/2006/relationships/hyperlink" Target="https://nsportal.ru/nachalnaya-shkola/matematika/2021/03/20/metodicheskaya-kopilka-kombinatornye-logicheskie-i" TargetMode="External"/><Relationship Id="rId30" Type="http://schemas.openxmlformats.org/officeDocument/2006/relationships/hyperlink" Target="http://www.uchportal.ru/load/47-2-2" TargetMode="External"/><Relationship Id="rId35" Type="http://schemas.openxmlformats.org/officeDocument/2006/relationships/hyperlink" Target="https://infourok.ru/prezentaciya-po-kursu-funkcionalnaya-gramotnost-avtor-m-v-buryak-na-temu-kalcij-3-klass-6188522.html" TargetMode="External"/><Relationship Id="rId43" Type="http://schemas.openxmlformats.org/officeDocument/2006/relationships/hyperlink" Target="http://km-school.ru/r1/Nachalka.asp" TargetMode="External"/><Relationship Id="rId48" Type="http://schemas.openxmlformats.org/officeDocument/2006/relationships/hyperlink" Target="https://www.klass39.ru/reshaem-logicheskie-zadachi-1-4-klass/" TargetMode="External"/><Relationship Id="rId56" Type="http://schemas.openxmlformats.org/officeDocument/2006/relationships/hyperlink" Target="https://nsportal.ru/nachalnaya-shkola/matematika/2021/03/20/metodicheskaya-kopilka-kombinatornye-logicheskie-i" TargetMode="External"/><Relationship Id="rId6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://www.uchportal.ru/load/47-2-2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prezentaciya-po-kursu-funkcionalnaya-gramotnost-avtor-m-v-buryak-na-temu-dozhdevye-chervi-3-klass-6188519.html" TargetMode="External"/><Relationship Id="rId17" Type="http://schemas.openxmlformats.org/officeDocument/2006/relationships/hyperlink" Target="https://www.klass39.ru/reshaem-logicheskie-zadachi-1-4-klass/" TargetMode="External"/><Relationship Id="rId25" Type="http://schemas.openxmlformats.org/officeDocument/2006/relationships/hyperlink" Target="https://nsportal.ru/nachalnaya-shkola/matematika/2021/03/20/metodicheskaya-kopilka-kombinatornye-logicheskie-i" TargetMode="External"/><Relationship Id="rId33" Type="http://schemas.openxmlformats.org/officeDocument/2006/relationships/hyperlink" Target="https://infourok.ru/prezentaciya-po-kursu-funkcionalnaya-gramotnost-avtor-m-v-buryak-na-temu-kalcij-3-klass-6188522.html" TargetMode="External"/><Relationship Id="rId38" Type="http://schemas.openxmlformats.org/officeDocument/2006/relationships/hyperlink" Target="http://km-school.ru/r1/Nachalka.asp" TargetMode="External"/><Relationship Id="rId46" Type="http://schemas.openxmlformats.org/officeDocument/2006/relationships/hyperlink" Target="https://www.klass39.ru/reshaem-logicheskie-zadachi-1-4-klass/" TargetMode="External"/><Relationship Id="rId59" Type="http://schemas.openxmlformats.org/officeDocument/2006/relationships/hyperlink" Target="https://infourok.ru/prezentaciya-po-kursu-funkcionalnaya-gramotnost-avtor-m-v-buryak-na-temu-kalcij-3-klass-61885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7689B-CA4C-42C4-A1F0-1AFC5760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supra</cp:lastModifiedBy>
  <cp:revision>125</cp:revision>
  <cp:lastPrinted>2022-09-21T03:05:00Z</cp:lastPrinted>
  <dcterms:created xsi:type="dcterms:W3CDTF">2019-09-25T15:30:00Z</dcterms:created>
  <dcterms:modified xsi:type="dcterms:W3CDTF">2023-11-08T11:55:00Z</dcterms:modified>
</cp:coreProperties>
</file>