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FD0FD" w14:textId="682A3856" w:rsidR="000553D5" w:rsidRPr="00F71CA6" w:rsidRDefault="000553D5" w:rsidP="000553D5">
      <w:pPr>
        <w:spacing w:line="256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F71CA6">
        <w:rPr>
          <w:rFonts w:ascii="Times New Roman" w:hAnsi="Times New Roman"/>
          <w:sz w:val="28"/>
          <w:szCs w:val="28"/>
        </w:rPr>
        <w:t>МИНИСТЕРСТВО ПРОСВЕЩЕНИЯ РОССИЙСКОЙ ФЕДЕРАЦИИ</w:t>
      </w:r>
    </w:p>
    <w:p w14:paraId="57F13A59" w14:textId="77777777" w:rsidR="000553D5" w:rsidRPr="00F71CA6" w:rsidRDefault="000553D5" w:rsidP="000553D5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r w:rsidRPr="00F71CA6">
        <w:rPr>
          <w:rFonts w:ascii="Times New Roman" w:hAnsi="Times New Roman"/>
          <w:sz w:val="28"/>
          <w:szCs w:val="28"/>
        </w:rPr>
        <w:t>ДЕПАРТАМЕНТ ОБРАЗОВАНИЯ И НАУКИ ТЮМЕНСКОЙ ОБЛАСТИ</w:t>
      </w:r>
    </w:p>
    <w:p w14:paraId="5C584A43" w14:textId="77777777" w:rsidR="000553D5" w:rsidRPr="00F71CA6" w:rsidRDefault="000553D5" w:rsidP="000553D5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r w:rsidRPr="00F71CA6">
        <w:rPr>
          <w:rFonts w:ascii="Times New Roman" w:hAnsi="Times New Roman"/>
          <w:sz w:val="28"/>
          <w:szCs w:val="28"/>
        </w:rPr>
        <w:t xml:space="preserve">Управление образования администрации </w:t>
      </w:r>
      <w:proofErr w:type="spellStart"/>
      <w:r w:rsidRPr="00F71CA6">
        <w:rPr>
          <w:rFonts w:ascii="Times New Roman" w:hAnsi="Times New Roman"/>
          <w:sz w:val="28"/>
          <w:szCs w:val="28"/>
        </w:rPr>
        <w:t>Вагайского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14:paraId="4225D5B0" w14:textId="0684A3CC" w:rsidR="000553D5" w:rsidRPr="00F71CA6" w:rsidRDefault="000553D5" w:rsidP="000553D5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71CA6">
        <w:rPr>
          <w:rFonts w:ascii="Times New Roman" w:hAnsi="Times New Roman"/>
          <w:sz w:val="28"/>
          <w:szCs w:val="28"/>
        </w:rPr>
        <w:t>Супринская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средняя общеобразовательная школа, филиал муниципального автономного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1CA6">
        <w:rPr>
          <w:rFonts w:ascii="Times New Roman" w:hAnsi="Times New Roman"/>
          <w:sz w:val="28"/>
          <w:szCs w:val="28"/>
        </w:rPr>
        <w:t xml:space="preserve">общеобразовательного учреждения </w:t>
      </w:r>
      <w:proofErr w:type="spellStart"/>
      <w:r w:rsidRPr="00F71CA6">
        <w:rPr>
          <w:rFonts w:ascii="Times New Roman" w:hAnsi="Times New Roman"/>
          <w:sz w:val="28"/>
          <w:szCs w:val="28"/>
        </w:rPr>
        <w:t>Бегишевская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F71CA6">
        <w:rPr>
          <w:rFonts w:ascii="Times New Roman" w:hAnsi="Times New Roman"/>
          <w:sz w:val="28"/>
          <w:szCs w:val="28"/>
        </w:rPr>
        <w:t>Вагайского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района Тюменской области</w:t>
      </w:r>
    </w:p>
    <w:p w14:paraId="512F2451" w14:textId="77777777" w:rsidR="00986E44" w:rsidRDefault="00986E44" w:rsidP="00986E44">
      <w:pPr>
        <w:spacing w:line="240" w:lineRule="auto"/>
        <w:jc w:val="center"/>
        <w:rPr>
          <w:rFonts w:ascii="Times New Roman" w:hAnsi="Times New Roman"/>
          <w:bCs/>
          <w:sz w:val="32"/>
          <w:szCs w:val="32"/>
        </w:rPr>
      </w:pPr>
    </w:p>
    <w:p w14:paraId="2D191F6E" w14:textId="12DA50A8" w:rsidR="00986E44" w:rsidRDefault="00C850C2" w:rsidP="00C850C2">
      <w:pPr>
        <w:autoSpaceDE w:val="0"/>
        <w:autoSpaceDN w:val="0"/>
        <w:spacing w:before="98" w:after="0" w:line="228" w:lineRule="auto"/>
        <w:jc w:val="center"/>
        <w:rPr>
          <w:rFonts w:ascii="Times New Roman" w:eastAsia="MS Mincho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C55032A" wp14:editId="0A814D9C">
            <wp:extent cx="7143750" cy="1638300"/>
            <wp:effectExtent l="0" t="0" r="0" b="0"/>
            <wp:docPr id="2" name="Рисунок 2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age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27524" r="14876" b="46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61CC6F" w14:textId="77777777" w:rsidR="00986E44" w:rsidRPr="00817296" w:rsidRDefault="00986E44" w:rsidP="00986E44">
      <w:pPr>
        <w:autoSpaceDE w:val="0"/>
        <w:autoSpaceDN w:val="0"/>
        <w:spacing w:before="98" w:after="0" w:line="228" w:lineRule="auto"/>
        <w:ind w:left="0"/>
        <w:rPr>
          <w:rFonts w:ascii="Times New Roman" w:eastAsia="MS Mincho" w:hAnsi="Times New Roman"/>
          <w:b/>
          <w:bCs/>
          <w:sz w:val="24"/>
          <w:szCs w:val="24"/>
        </w:rPr>
      </w:pPr>
    </w:p>
    <w:p w14:paraId="7FEC9C95" w14:textId="145B2F93" w:rsidR="00986E44" w:rsidRPr="00817296" w:rsidRDefault="00986E44" w:rsidP="00986E4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817296">
        <w:rPr>
          <w:rFonts w:ascii="Times New Roman" w:hAnsi="Times New Roman"/>
          <w:b/>
          <w:bCs/>
          <w:sz w:val="28"/>
        </w:rPr>
        <w:t xml:space="preserve"> </w:t>
      </w:r>
      <w:r w:rsidR="009F36AC" w:rsidRPr="00817296">
        <w:rPr>
          <w:rFonts w:ascii="Times New Roman" w:hAnsi="Times New Roman"/>
          <w:b/>
          <w:bCs/>
          <w:sz w:val="28"/>
        </w:rPr>
        <w:t>Адаптированная основная</w:t>
      </w:r>
      <w:r w:rsidRPr="00817296">
        <w:rPr>
          <w:rFonts w:ascii="Times New Roman" w:hAnsi="Times New Roman"/>
          <w:b/>
          <w:bCs/>
          <w:sz w:val="28"/>
        </w:rPr>
        <w:t xml:space="preserve"> общеобразовательная рабочая программа</w:t>
      </w:r>
    </w:p>
    <w:p w14:paraId="333FED4D" w14:textId="7EACEBA5" w:rsidR="00986E44" w:rsidRPr="00817296" w:rsidRDefault="00986E44" w:rsidP="00986E4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817296">
        <w:rPr>
          <w:rFonts w:ascii="Times New Roman" w:hAnsi="Times New Roman"/>
          <w:b/>
          <w:bCs/>
          <w:sz w:val="28"/>
        </w:rPr>
        <w:t xml:space="preserve">для детей с умственной отсталостью </w:t>
      </w:r>
      <w:r w:rsidR="009F36AC" w:rsidRPr="00817296">
        <w:rPr>
          <w:rFonts w:ascii="Times New Roman" w:hAnsi="Times New Roman"/>
          <w:b/>
          <w:bCs/>
          <w:sz w:val="28"/>
        </w:rPr>
        <w:t>(интеллектуальными</w:t>
      </w:r>
      <w:r w:rsidRPr="00817296">
        <w:rPr>
          <w:rFonts w:ascii="Times New Roman" w:hAnsi="Times New Roman"/>
          <w:b/>
          <w:bCs/>
          <w:sz w:val="28"/>
        </w:rPr>
        <w:t xml:space="preserve"> нарушениями) </w:t>
      </w:r>
    </w:p>
    <w:p w14:paraId="367F6F7A" w14:textId="77777777" w:rsidR="00986E44" w:rsidRPr="00817296" w:rsidRDefault="00986E44" w:rsidP="00986E4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817296">
        <w:rPr>
          <w:rFonts w:ascii="Times New Roman" w:hAnsi="Times New Roman"/>
          <w:b/>
          <w:bCs/>
          <w:sz w:val="28"/>
        </w:rPr>
        <w:t>в условиях общеобразовательных классах по учебному предмету</w:t>
      </w:r>
    </w:p>
    <w:p w14:paraId="51E46041" w14:textId="3EE57068" w:rsidR="00986E44" w:rsidRPr="00817296" w:rsidRDefault="00986E44" w:rsidP="00986E4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817296">
        <w:rPr>
          <w:rFonts w:ascii="Times New Roman" w:hAnsi="Times New Roman"/>
          <w:b/>
          <w:bCs/>
          <w:sz w:val="28"/>
        </w:rPr>
        <w:t>“</w:t>
      </w:r>
      <w:r w:rsidR="009F36AC" w:rsidRPr="00817296">
        <w:rPr>
          <w:rFonts w:ascii="Times New Roman" w:hAnsi="Times New Roman"/>
          <w:b/>
          <w:bCs/>
          <w:sz w:val="28"/>
        </w:rPr>
        <w:t>Музыка</w:t>
      </w:r>
      <w:r w:rsidR="0081163C" w:rsidRPr="00817296">
        <w:rPr>
          <w:rFonts w:ascii="Times New Roman" w:hAnsi="Times New Roman"/>
          <w:b/>
          <w:bCs/>
          <w:sz w:val="28"/>
        </w:rPr>
        <w:t xml:space="preserve"> (ритмика)»</w:t>
      </w:r>
    </w:p>
    <w:p w14:paraId="414D7BA6" w14:textId="77777777" w:rsidR="00986E44" w:rsidRPr="00817296" w:rsidRDefault="00986E44" w:rsidP="00986E4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817296">
        <w:rPr>
          <w:rFonts w:ascii="Times New Roman" w:hAnsi="Times New Roman"/>
          <w:b/>
          <w:bCs/>
          <w:sz w:val="28"/>
        </w:rPr>
        <w:t>8 класс</w:t>
      </w:r>
    </w:p>
    <w:p w14:paraId="3F50BC39" w14:textId="77777777" w:rsidR="00986E44" w:rsidRDefault="00986E44" w:rsidP="000553D5">
      <w:pPr>
        <w:spacing w:after="0" w:line="0" w:lineRule="atLeast"/>
        <w:ind w:left="0"/>
        <w:rPr>
          <w:rFonts w:ascii="Times New Roman" w:hAnsi="Times New Roman"/>
          <w:sz w:val="28"/>
        </w:rPr>
      </w:pPr>
    </w:p>
    <w:p w14:paraId="17519D11" w14:textId="77777777" w:rsidR="00986E44" w:rsidRDefault="00986E44" w:rsidP="00986E44">
      <w:pPr>
        <w:spacing w:after="0" w:line="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Составитель: учитель музыки Симонова А.А.</w:t>
      </w:r>
    </w:p>
    <w:p w14:paraId="31035E28" w14:textId="77777777" w:rsidR="00986E44" w:rsidRDefault="00986E44" w:rsidP="00986E44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693FFB39" w14:textId="77777777" w:rsidR="00986E44" w:rsidRDefault="00986E44" w:rsidP="00986E44">
      <w:pPr>
        <w:spacing w:after="0" w:line="0" w:lineRule="atLeast"/>
        <w:rPr>
          <w:rFonts w:ascii="Times New Roman" w:hAnsi="Times New Roman"/>
          <w:sz w:val="28"/>
        </w:rPr>
      </w:pPr>
    </w:p>
    <w:p w14:paraId="5695999D" w14:textId="77777777" w:rsidR="00986E44" w:rsidRPr="00817296" w:rsidRDefault="00986E44" w:rsidP="00986E4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proofErr w:type="spellStart"/>
      <w:r w:rsidRPr="00817296">
        <w:rPr>
          <w:rFonts w:ascii="Times New Roman" w:hAnsi="Times New Roman"/>
          <w:b/>
          <w:bCs/>
          <w:sz w:val="28"/>
        </w:rPr>
        <w:t>Супра</w:t>
      </w:r>
      <w:proofErr w:type="spellEnd"/>
    </w:p>
    <w:p w14:paraId="4433090E" w14:textId="77777777" w:rsidR="00986E44" w:rsidRPr="00817296" w:rsidRDefault="00986E44" w:rsidP="00986E4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817296">
        <w:rPr>
          <w:rFonts w:ascii="Times New Roman" w:hAnsi="Times New Roman"/>
          <w:b/>
          <w:bCs/>
          <w:sz w:val="28"/>
        </w:rPr>
        <w:t>2023</w:t>
      </w:r>
    </w:p>
    <w:p w14:paraId="2649FD1C" w14:textId="77777777" w:rsidR="00ED1094" w:rsidRDefault="00097F94">
      <w:pPr>
        <w:spacing w:after="0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Планируемые результаты освоения учебного предмета</w:t>
      </w:r>
    </w:p>
    <w:p w14:paraId="7F7FD756" w14:textId="77777777" w:rsidR="00ED1094" w:rsidRDefault="00097F94">
      <w:pPr>
        <w:spacing w:after="0"/>
        <w:ind w:left="0"/>
        <w:rPr>
          <w:b/>
        </w:rPr>
      </w:pPr>
      <w:r>
        <w:rPr>
          <w:rFonts w:ascii="Times New Roman" w:hAnsi="Times New Roman"/>
          <w:b/>
          <w:sz w:val="24"/>
        </w:rPr>
        <w:t xml:space="preserve"> Личностные результаты:</w:t>
      </w:r>
    </w:p>
    <w:p w14:paraId="6674F8F9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14:paraId="308056AE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14:paraId="468A0C1B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формирование уважительного отношения к иному мнению, истории и культуре других народов;</w:t>
      </w:r>
    </w:p>
    <w:p w14:paraId="38FF38CF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овладение начальными навыками адаптации в динамично изменяющемся и развивающемся мире;</w:t>
      </w:r>
    </w:p>
    <w:p w14:paraId="32331E3D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14:paraId="6E1BD71C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14:paraId="3D183BEB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 формирование эстетических потребностей, ценностей и чувств;</w:t>
      </w:r>
    </w:p>
    <w:p w14:paraId="65BF6BD4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7B988C76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14:paraId="26519304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2281B594" w14:textId="5D7F5EAE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Метапредметные </w:t>
      </w:r>
      <w:r w:rsidR="009F36AC">
        <w:rPr>
          <w:rFonts w:ascii="Times New Roman" w:hAnsi="Times New Roman"/>
          <w:b/>
          <w:sz w:val="24"/>
        </w:rPr>
        <w:t>результаты:</w:t>
      </w:r>
      <w:r>
        <w:rPr>
          <w:rFonts w:ascii="Times New Roman" w:hAnsi="Times New Roman"/>
          <w:b/>
          <w:sz w:val="24"/>
        </w:rPr>
        <w:t xml:space="preserve"> </w:t>
      </w:r>
    </w:p>
    <w:p w14:paraId="651FC049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14:paraId="0E20A257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освоение способов решения проблем творческого и поискового характера;</w:t>
      </w:r>
    </w:p>
    <w:p w14:paraId="150093B6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14:paraId="522F781F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14:paraId="02201049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освоение начальных форм познавательной и личностной рефлексии;</w:t>
      </w:r>
    </w:p>
    <w:p w14:paraId="231D7DE3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14:paraId="3D733E3E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14:paraId="092793AA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14:paraId="4E588AA4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14:paraId="35CBA406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14:paraId="606049FA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14:paraId="6902E6D1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2F5DC874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13) готовность конструктивно разрешать конфликты посредством учета интересов сторон и сотрудничества;</w:t>
      </w:r>
    </w:p>
    <w:p w14:paraId="3BDFCC87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14) овладение начальными сведениями о сущности и особенностях объектов, процессов и явлений действительности (природных, </w:t>
      </w:r>
      <w:r>
        <w:rPr>
          <w:rFonts w:ascii="Times New Roman" w:hAnsi="Times New Roman"/>
          <w:sz w:val="24"/>
        </w:rPr>
        <w:lastRenderedPageBreak/>
        <w:t>социальных, культурных, технических и др.) в соответствии с содержанием конкретного учебного предмета;</w:t>
      </w:r>
    </w:p>
    <w:p w14:paraId="13B62E56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14:paraId="4F1C642B" w14:textId="77777777" w:rsidR="00ED1094" w:rsidRDefault="00097F94">
      <w:pPr>
        <w:pStyle w:val="ConsPlusNormal"/>
        <w:spacing w:before="22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14:paraId="0F3BB80A" w14:textId="77777777" w:rsidR="00ED1094" w:rsidRDefault="00097F94">
      <w:pPr>
        <w:pStyle w:val="ConsPlusNormal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1101920" w14:textId="77777777" w:rsidR="00ED1094" w:rsidRDefault="00097F94">
      <w:pPr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Предметные результаты:</w:t>
      </w:r>
    </w:p>
    <w:p w14:paraId="61A08AA8" w14:textId="77777777" w:rsidR="00ED1094" w:rsidRDefault="00097F94">
      <w:pPr>
        <w:pStyle w:val="ConsPlusNormal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1) сформированность первоначальных представлений о роли музыки в жизни человека, ее роли в духовно-нравственном развитии человека;</w:t>
      </w:r>
    </w:p>
    <w:p w14:paraId="66F44B69" w14:textId="77777777" w:rsidR="00ED1094" w:rsidRDefault="00097F94">
      <w:pPr>
        <w:pStyle w:val="ConsPlusNormal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14:paraId="44FDF487" w14:textId="77777777" w:rsidR="00ED1094" w:rsidRDefault="00097F94">
      <w:pPr>
        <w:pStyle w:val="ConsPlusNormal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умение воспринимать музыку и выражать свое отношение к музыкальному произведению;</w:t>
      </w:r>
    </w:p>
    <w:p w14:paraId="5D9AC2C5" w14:textId="77777777" w:rsidR="00ED1094" w:rsidRDefault="00097F94">
      <w:pPr>
        <w:spacing w:after="0"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14:paraId="152EF6B5" w14:textId="77777777" w:rsidR="00ED1094" w:rsidRDefault="00097F94">
      <w:pPr>
        <w:spacing w:after="0"/>
        <w:ind w:left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К концу обучения в 8 классе обучающиеся научатся:</w:t>
      </w:r>
    </w:p>
    <w:p w14:paraId="45BB29E3" w14:textId="77777777" w:rsidR="00ED1094" w:rsidRDefault="00097F94">
      <w:pPr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– слушать музыкальное произведение, выделять в нем его особенности, определять жанр произведения;</w:t>
      </w:r>
    </w:p>
    <w:p w14:paraId="3842C2C8" w14:textId="77777777" w:rsidR="00ED1094" w:rsidRDefault="00097F94">
      <w:pPr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находить сходство и различие интонаций, тем и образов, основных музыкальных форм;</w:t>
      </w:r>
    </w:p>
    <w:p w14:paraId="743739E9" w14:textId="77777777" w:rsidR="00ED1094" w:rsidRDefault="00097F94">
      <w:pPr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понимать основные дирижерские жесты: внимание, дыхание, начало, окончание, плавное </w:t>
      </w:r>
      <w:proofErr w:type="spellStart"/>
      <w:r>
        <w:rPr>
          <w:rFonts w:ascii="Times New Roman" w:hAnsi="Times New Roman"/>
          <w:sz w:val="24"/>
        </w:rPr>
        <w:t>звуковедение</w:t>
      </w:r>
      <w:proofErr w:type="spellEnd"/>
      <w:r>
        <w:rPr>
          <w:rFonts w:ascii="Times New Roman" w:hAnsi="Times New Roman"/>
          <w:sz w:val="24"/>
        </w:rPr>
        <w:t>; элементы нотной записи;</w:t>
      </w:r>
    </w:p>
    <w:p w14:paraId="05B595E3" w14:textId="77777777" w:rsidR="00ED1094" w:rsidRDefault="00097F94">
      <w:pPr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различать певческие голоса и звучание музыкальных инструментов;</w:t>
      </w:r>
    </w:p>
    <w:p w14:paraId="2243CADB" w14:textId="77777777" w:rsidR="00ED1094" w:rsidRDefault="00097F94">
      <w:pPr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выражать свои эмоции в исполнении; передавать особенности музыки в коллективном музицировании.</w:t>
      </w:r>
    </w:p>
    <w:p w14:paraId="1DC9FF8A" w14:textId="77777777" w:rsidR="00ED1094" w:rsidRDefault="00097F94">
      <w:pPr>
        <w:spacing w:after="0"/>
        <w:ind w:left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обучающиеся получат возможность научиться:</w:t>
      </w:r>
    </w:p>
    <w:p w14:paraId="695D0BA6" w14:textId="77777777" w:rsidR="00ED1094" w:rsidRDefault="00097F94">
      <w:pPr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пользоваться записью, принятой в относительной сольмизации;</w:t>
      </w:r>
    </w:p>
    <w:p w14:paraId="3194DA30" w14:textId="77777777" w:rsidR="00ED1094" w:rsidRDefault="00097F94">
      <w:pPr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исполнять </w:t>
      </w:r>
      <w:proofErr w:type="spellStart"/>
      <w:r>
        <w:rPr>
          <w:rFonts w:ascii="Times New Roman" w:hAnsi="Times New Roman"/>
          <w:sz w:val="24"/>
        </w:rPr>
        <w:t>попевки</w:t>
      </w:r>
      <w:proofErr w:type="spellEnd"/>
      <w:r>
        <w:rPr>
          <w:rFonts w:ascii="Times New Roman" w:hAnsi="Times New Roman"/>
          <w:sz w:val="24"/>
        </w:rPr>
        <w:t>, ориентируясь на нотную запись;</w:t>
      </w:r>
    </w:p>
    <w:p w14:paraId="36833915" w14:textId="77777777" w:rsidR="00ED1094" w:rsidRDefault="00097F94">
      <w:pPr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определять одноголосное и многоголосное изложение в музыке;</w:t>
      </w:r>
    </w:p>
    <w:p w14:paraId="6331A5B5" w14:textId="77777777" w:rsidR="00ED1094" w:rsidRDefault="00097F94">
      <w:pPr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различать на слух и чувствовать выразительность звучания оркестров (симфонического, народных инструментов, духового), звучания музыкальных инструментов; соотносить их тембры с характером героев, хоров (детского и взрослого), дисканта, сопрано, тенора и баса.</w:t>
      </w:r>
    </w:p>
    <w:p w14:paraId="02AEEABF" w14:textId="00A0BD1C" w:rsidR="00ED1094" w:rsidRDefault="00097F94">
      <w:pPr>
        <w:spacing w:after="0"/>
        <w:ind w:left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– представлять о музыкальном искусстве и его видах, связях с другими видами художественного творчества; об </w:t>
      </w:r>
      <w:r w:rsidR="00C14876">
        <w:rPr>
          <w:rFonts w:ascii="Times New Roman" w:hAnsi="Times New Roman"/>
          <w:sz w:val="24"/>
        </w:rPr>
        <w:t>авторской народной</w:t>
      </w:r>
      <w:r>
        <w:rPr>
          <w:rFonts w:ascii="Times New Roman" w:hAnsi="Times New Roman"/>
          <w:sz w:val="24"/>
        </w:rPr>
        <w:t xml:space="preserve"> музыке, о музыке разных народов;</w:t>
      </w:r>
    </w:p>
    <w:p w14:paraId="0B705AA3" w14:textId="77777777" w:rsidR="00ED1094" w:rsidRDefault="00097F94">
      <w:pPr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– представлять о творчестве композиторов: М.И. Глинки, П.И. Чайковского, С.С. Прокофьева, А.П. Бородина, Н.А. Римского -Корсакова, Э. Грига, Г.В. Свиридова и др.;</w:t>
      </w:r>
    </w:p>
    <w:p w14:paraId="7051CA00" w14:textId="77777777" w:rsidR="00ED1094" w:rsidRDefault="00097F94">
      <w:pPr>
        <w:tabs>
          <w:tab w:val="left" w:pos="6480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II. Содержание учебного предмета  </w:t>
      </w:r>
    </w:p>
    <w:p w14:paraId="0CBF47F9" w14:textId="77777777" w:rsidR="00ED1094" w:rsidRDefault="00097F94">
      <w:pPr>
        <w:pStyle w:val="af0"/>
        <w:spacing w:after="0"/>
        <w:rPr>
          <w:b/>
        </w:rPr>
      </w:pPr>
      <w:r>
        <w:rPr>
          <w:b/>
        </w:rPr>
        <w:t>1. Слушание и узнавание музыкальных звуков, мелодий и песен (9 часов).</w:t>
      </w:r>
    </w:p>
    <w:p w14:paraId="2138C7E4" w14:textId="77777777" w:rsidR="00ED1094" w:rsidRDefault="00097F94">
      <w:pPr>
        <w:pStyle w:val="af0"/>
        <w:spacing w:after="0"/>
      </w:pPr>
      <w:r>
        <w:t>Слушание звучания музыкальных инструментом и узнавание их.</w:t>
      </w:r>
    </w:p>
    <w:p w14:paraId="1A5944A8" w14:textId="77777777" w:rsidR="00ED1094" w:rsidRDefault="00097F94">
      <w:pPr>
        <w:pStyle w:val="af0"/>
        <w:spacing w:after="0"/>
      </w:pPr>
      <w:r>
        <w:t>Настроение в музыке.</w:t>
      </w:r>
    </w:p>
    <w:p w14:paraId="6DAB97CD" w14:textId="77777777" w:rsidR="00ED1094" w:rsidRDefault="00097F94">
      <w:pPr>
        <w:pStyle w:val="af0"/>
        <w:spacing w:after="0"/>
      </w:pPr>
      <w:r>
        <w:t xml:space="preserve">Слушание музыкальных серий, объединенных единым сюжетом, мелодии разных музыкальных жанров (марш, песня, пляска, вальс). </w:t>
      </w:r>
    </w:p>
    <w:p w14:paraId="6AEB8B35" w14:textId="53C1C024" w:rsidR="00ED1094" w:rsidRDefault="009F36AC">
      <w:pPr>
        <w:pStyle w:val="af0"/>
        <w:spacing w:after="0"/>
      </w:pPr>
      <w:r>
        <w:t>Определение характера</w:t>
      </w:r>
      <w:r w:rsidR="00097F94">
        <w:t xml:space="preserve"> музыки, узнавание знакомых мелодий.</w:t>
      </w:r>
    </w:p>
    <w:p w14:paraId="69485448" w14:textId="3798E45E" w:rsidR="00ED1094" w:rsidRDefault="00097F94">
      <w:pPr>
        <w:pStyle w:val="af0"/>
        <w:spacing w:after="0"/>
      </w:pPr>
      <w:r>
        <w:t xml:space="preserve">Беседа о музыкальных </w:t>
      </w:r>
      <w:r w:rsidR="009F36AC">
        <w:t>произведениях.</w:t>
      </w:r>
    </w:p>
    <w:p w14:paraId="16D63AE1" w14:textId="77777777" w:rsidR="00ED1094" w:rsidRDefault="00097F94">
      <w:pPr>
        <w:pStyle w:val="af0"/>
        <w:spacing w:after="0"/>
      </w:pPr>
      <w:r>
        <w:t>Составление простых сюжетных рассказов по мотивам музыкальных произведений.</w:t>
      </w:r>
    </w:p>
    <w:p w14:paraId="339D92B8" w14:textId="77777777" w:rsidR="00ED1094" w:rsidRDefault="00097F94">
      <w:pPr>
        <w:pStyle w:val="af0"/>
        <w:spacing w:after="0"/>
      </w:pPr>
      <w:r>
        <w:t>Знакомство с фрагментами произведений, которые звучат в аудиозаписи и могут быть представлены на видео.</w:t>
      </w:r>
    </w:p>
    <w:p w14:paraId="3F127389" w14:textId="142E311B" w:rsidR="00ED1094" w:rsidRDefault="00097F94">
      <w:pPr>
        <w:pStyle w:val="af0"/>
        <w:spacing w:after="0"/>
      </w:pPr>
      <w:r>
        <w:t xml:space="preserve"> Просмотр видеозаписей (отрывков) музыкальных спектаклей, концертов, </w:t>
      </w:r>
      <w:r w:rsidR="009F36AC">
        <w:t>доступных по</w:t>
      </w:r>
      <w:r>
        <w:t xml:space="preserve"> содержанию.</w:t>
      </w:r>
    </w:p>
    <w:p w14:paraId="41E72EAE" w14:textId="77777777" w:rsidR="00ED1094" w:rsidRDefault="00ED1094">
      <w:pPr>
        <w:pStyle w:val="af0"/>
        <w:spacing w:after="0"/>
      </w:pPr>
    </w:p>
    <w:p w14:paraId="5CF68FDE" w14:textId="77777777" w:rsidR="00ED1094" w:rsidRDefault="00097F94">
      <w:pPr>
        <w:pStyle w:val="af0"/>
        <w:spacing w:after="0"/>
        <w:rPr>
          <w:b/>
        </w:rPr>
      </w:pPr>
      <w:r>
        <w:rPr>
          <w:b/>
        </w:rPr>
        <w:t>2.  Пение (15 часов).</w:t>
      </w:r>
    </w:p>
    <w:p w14:paraId="79FA1C80" w14:textId="77777777" w:rsidR="00ED1094" w:rsidRDefault="00097F94">
      <w:pPr>
        <w:pStyle w:val="af0"/>
        <w:spacing w:after="0"/>
      </w:pPr>
      <w:r>
        <w:t>Пение песен, обращение внимание на артикуляцию слов.  «Осенняя» русская народная песня.</w:t>
      </w:r>
    </w:p>
    <w:p w14:paraId="0B244713" w14:textId="77777777" w:rsidR="00ED1094" w:rsidRDefault="00097F94">
      <w:pPr>
        <w:pStyle w:val="af0"/>
        <w:spacing w:after="0"/>
      </w:pPr>
      <w:r>
        <w:t>Различение запева, припева и вступления к песне.</w:t>
      </w:r>
    </w:p>
    <w:p w14:paraId="09C75F06" w14:textId="77777777" w:rsidR="00ED1094" w:rsidRDefault="00097F94">
      <w:pPr>
        <w:pStyle w:val="af0"/>
        <w:spacing w:after="0"/>
      </w:pPr>
      <w:r>
        <w:t xml:space="preserve">Пение музыкальных произведений с лексикой, доступной для понимания учащимися и воспроизведения ими на уровне речи и звукоподражания. </w:t>
      </w:r>
    </w:p>
    <w:p w14:paraId="409528B8" w14:textId="464263F2" w:rsidR="00ED1094" w:rsidRDefault="00097F94">
      <w:pPr>
        <w:pStyle w:val="af0"/>
        <w:spacing w:after="0"/>
      </w:pPr>
      <w:r>
        <w:lastRenderedPageBreak/>
        <w:t xml:space="preserve">Исполнение знакомых песенок и узнавание мелодий: «Осенняя», «Белые снежинки», «Кабы не было зимы», «Учат в </w:t>
      </w:r>
      <w:r w:rsidR="009F36AC">
        <w:t>школе», «</w:t>
      </w:r>
      <w:r>
        <w:t>Котёнок и щенок», «Наш край».</w:t>
      </w:r>
    </w:p>
    <w:p w14:paraId="3547F5E2" w14:textId="77777777" w:rsidR="00ED1094" w:rsidRDefault="00097F94">
      <w:pPr>
        <w:pStyle w:val="af0"/>
        <w:spacing w:after="0"/>
      </w:pPr>
      <w:r>
        <w:t>Пение с инструментальным сопровождением и без него (вместе с учителем и самостоятельно).</w:t>
      </w:r>
    </w:p>
    <w:p w14:paraId="24B0AD2E" w14:textId="77777777" w:rsidR="00ED1094" w:rsidRDefault="00ED1094">
      <w:pPr>
        <w:pStyle w:val="af0"/>
        <w:spacing w:after="0"/>
      </w:pPr>
    </w:p>
    <w:p w14:paraId="28F07B87" w14:textId="77777777" w:rsidR="00ED1094" w:rsidRDefault="00097F94">
      <w:pPr>
        <w:pStyle w:val="af0"/>
        <w:spacing w:after="0"/>
        <w:rPr>
          <w:b/>
        </w:rPr>
      </w:pPr>
      <w:r>
        <w:rPr>
          <w:b/>
        </w:rPr>
        <w:t>3. Музыкально-ритмические движения (6 часов).</w:t>
      </w:r>
    </w:p>
    <w:p w14:paraId="2CBFBE44" w14:textId="77777777" w:rsidR="00ED1094" w:rsidRDefault="00097F94">
      <w:pPr>
        <w:pStyle w:val="af0"/>
        <w:spacing w:after="0"/>
      </w:pPr>
      <w:r>
        <w:t>Движения, отражающие содержание песен, вариаций плясовых движений с натуральными и воображаемыми предметами. Стимулирование желания учащихся делать это самостоятельно.</w:t>
      </w:r>
    </w:p>
    <w:p w14:paraId="52F2F079" w14:textId="77777777" w:rsidR="00ED1094" w:rsidRDefault="00097F94">
      <w:pPr>
        <w:pStyle w:val="af0"/>
        <w:spacing w:after="0"/>
      </w:pPr>
      <w:r>
        <w:t>Музыкально-ритмические движения, направленные на соотнесение музыкального образа с различными природными явлениями: гроза, ночь и т. п.</w:t>
      </w:r>
    </w:p>
    <w:p w14:paraId="4D002D85" w14:textId="77777777" w:rsidR="00ED1094" w:rsidRDefault="00097F94">
      <w:pPr>
        <w:pStyle w:val="af0"/>
        <w:spacing w:after="0"/>
      </w:pPr>
      <w:r>
        <w:t>Танцы под музыку, которую учащиеся выбирают по своему желанию (свободные танцы).</w:t>
      </w:r>
    </w:p>
    <w:p w14:paraId="1ADF1FCF" w14:textId="77777777" w:rsidR="00ED1094" w:rsidRDefault="00ED1094">
      <w:pPr>
        <w:pStyle w:val="af0"/>
        <w:spacing w:after="0"/>
      </w:pPr>
    </w:p>
    <w:p w14:paraId="7CD40F87" w14:textId="77777777" w:rsidR="00ED1094" w:rsidRDefault="00097F94">
      <w:pPr>
        <w:pStyle w:val="af0"/>
        <w:spacing w:after="0"/>
        <w:rPr>
          <w:b/>
        </w:rPr>
      </w:pPr>
      <w:r>
        <w:rPr>
          <w:b/>
        </w:rPr>
        <w:t>4. Игра на музыкальных инструментах (4 часа).</w:t>
      </w:r>
    </w:p>
    <w:p w14:paraId="6E14167B" w14:textId="77777777" w:rsidR="009F36AC" w:rsidRDefault="00097F94" w:rsidP="009F36AC">
      <w:pPr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с самодельными музыкальными инструментами (ложки, трещотки и др.</w:t>
      </w:r>
      <w:r w:rsidR="009F36AC">
        <w:rPr>
          <w:rFonts w:ascii="Times New Roman" w:hAnsi="Times New Roman"/>
          <w:sz w:val="24"/>
        </w:rPr>
        <w:t>). Различие</w:t>
      </w:r>
      <w:r>
        <w:rPr>
          <w:rFonts w:ascii="Times New Roman" w:hAnsi="Times New Roman"/>
          <w:sz w:val="24"/>
        </w:rPr>
        <w:t xml:space="preserve"> музыкальных </w:t>
      </w:r>
      <w:r w:rsidR="009F36AC">
        <w:rPr>
          <w:rFonts w:ascii="Times New Roman" w:hAnsi="Times New Roman"/>
          <w:sz w:val="24"/>
        </w:rPr>
        <w:t xml:space="preserve">инструментов. </w:t>
      </w:r>
    </w:p>
    <w:p w14:paraId="6E64AB3F" w14:textId="7CF56AEE" w:rsidR="00ED1094" w:rsidRDefault="009F36AC" w:rsidP="009F36AC">
      <w:pPr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Ложки</w:t>
      </w:r>
      <w:r w:rsidR="00097F94">
        <w:rPr>
          <w:rFonts w:ascii="Times New Roman" w:hAnsi="Times New Roman"/>
          <w:sz w:val="24"/>
        </w:rPr>
        <w:t>, трещотки, баночки с сыпучими материалами, колокольчики. </w:t>
      </w:r>
    </w:p>
    <w:p w14:paraId="270A7DCF" w14:textId="77777777" w:rsidR="00ED1094" w:rsidRDefault="00097F94">
      <w:pPr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Тематическое планирование с указанием количества часов, отводимых на освоение каждой темы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25"/>
        <w:gridCol w:w="2781"/>
        <w:gridCol w:w="7510"/>
        <w:gridCol w:w="1946"/>
      </w:tblGrid>
      <w:tr w:rsidR="00ED1094" w14:paraId="0FBF5080" w14:textId="77777777">
        <w:trPr>
          <w:trHeight w:val="951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933A8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урока п/п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F9C7C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урока по теме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2FC76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C3CA5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</w:tr>
      <w:tr w:rsidR="00ED1094" w14:paraId="7AE90735" w14:textId="77777777">
        <w:trPr>
          <w:trHeight w:val="519"/>
        </w:trPr>
        <w:tc>
          <w:tcPr>
            <w:tcW w:w="14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FE7B6" w14:textId="77777777" w:rsidR="00ED1094" w:rsidRDefault="00097F94">
            <w:pPr>
              <w:spacing w:after="20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Слушание и узнавание музыкальных звуков, мелодий и песен (3 часа).</w:t>
            </w:r>
          </w:p>
        </w:tc>
      </w:tr>
      <w:tr w:rsidR="00ED1094" w14:paraId="4EB3F480" w14:textId="77777777">
        <w:trPr>
          <w:trHeight w:val="519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67124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F59B4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13040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Марш. Характерные особенности звучания.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4C345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780FF604" w14:textId="77777777">
        <w:trPr>
          <w:trHeight w:val="427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7A272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FE859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17E9E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Песня. Характерные особенности звучания. Различие песни и марша.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33689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6F6154CE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DE5E6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97882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0BF70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Танец. Характерные особенности. Различие песни, марша и танца.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CE59C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76176FDC" w14:textId="77777777" w:rsidTr="00310BB8">
        <w:trPr>
          <w:trHeight w:val="1439"/>
        </w:trPr>
        <w:tc>
          <w:tcPr>
            <w:tcW w:w="14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F5974" w14:textId="77777777" w:rsidR="00ED1094" w:rsidRDefault="00097F94">
            <w:pPr>
              <w:spacing w:after="2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Пение (10 часов).</w:t>
            </w:r>
          </w:p>
        </w:tc>
      </w:tr>
      <w:tr w:rsidR="00ED1094" w14:paraId="32F6669F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B3804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0DD47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5AEF5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текста, мелодии песни «Осенняя».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5AF64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4961C2BC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BACB1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CCE5A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53A8C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текста, мелодии песни «Осенняя».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3DD68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1967ECBA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88BF9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BBF5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D5A13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текста, мелодии песни «Белые снежинки».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59453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3C3F66B2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1545E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E67D9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2D788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текста, мелодии песни «Белые снежинки».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3653B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715AC349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38178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ACB63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952EF" w14:textId="77777777" w:rsidR="00ED1094" w:rsidRDefault="00097F94">
            <w:pPr>
              <w:pStyle w:val="af0"/>
              <w:spacing w:after="0"/>
            </w:pPr>
            <w:r>
              <w:t>Исполнение знакомых песенок и узнавание мелодий.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F569E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29509C91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2CA32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3B19E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19886" w14:textId="77777777" w:rsidR="00ED1094" w:rsidRDefault="00097F94">
            <w:pPr>
              <w:pStyle w:val="af0"/>
              <w:spacing w:after="0"/>
            </w:pPr>
            <w:r>
              <w:t>Исполнение знакомых песенок и узнавание мелодий.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500E9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5E964998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3379F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997F7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7CA54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текста, мелодии песни «Кабы не было зимы». Исполнение с инструментальным сопровождением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9CC0F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641D5607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22682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C1E58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4FCFE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текста, мелодии песни «Кабы не было зимы». Исполнение с инструментальным сопровождением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A9330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41373CF4" w14:textId="77777777">
        <w:trPr>
          <w:trHeight w:val="376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A3038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8C0D6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AD28A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текста, мелодии песни о школе «Учат в школе». Повторение песен.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C01A1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727BE897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A30B5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B8851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948F1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текста, мелодии песни о школе. Повторение песен.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02442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368335AE" w14:textId="77777777">
        <w:trPr>
          <w:trHeight w:val="376"/>
        </w:trPr>
        <w:tc>
          <w:tcPr>
            <w:tcW w:w="14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6E95C" w14:textId="77777777" w:rsidR="00ED1094" w:rsidRDefault="00097F94">
            <w:pPr>
              <w:spacing w:after="2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Музыкально-ритмические движения (4 часа).</w:t>
            </w:r>
          </w:p>
        </w:tc>
      </w:tr>
      <w:tr w:rsidR="00ED1094" w14:paraId="3B703E4F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F2415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82B98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D4A9F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Элементы русских народных плясок. «Как на тоненький ледок».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49EE2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78246811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3406D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B8CBB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2DACC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Элементы русских народных плясок. «Пошла млада за водой».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07710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093DF539" w14:textId="77777777">
        <w:trPr>
          <w:trHeight w:val="376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94A6A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89044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32651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Восприятие и воспроизведение ритмических структур.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1D24F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2F29B068" w14:textId="77777777">
        <w:trPr>
          <w:trHeight w:val="376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53AFD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4C6FD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2B1E5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Восприятие и воспроизведение ритмических структур.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FA42A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49FD5B2F" w14:textId="77777777">
        <w:trPr>
          <w:trHeight w:val="376"/>
        </w:trPr>
        <w:tc>
          <w:tcPr>
            <w:tcW w:w="14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154C1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Слушание и узнавание музыкальных звуков, мелодий и песен (6 часов).</w:t>
            </w:r>
          </w:p>
        </w:tc>
      </w:tr>
      <w:tr w:rsidR="00ED1094" w14:paraId="29846FB1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009A5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EC42C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8C5E4" w14:textId="6641E434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Слушание фрагментов из музыкальной сказки «</w:t>
            </w:r>
            <w:r w:rsidR="009F36AC">
              <w:rPr>
                <w:rFonts w:ascii="Times New Roman" w:hAnsi="Times New Roman"/>
                <w:sz w:val="24"/>
              </w:rPr>
              <w:t>Чиполлино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CAA0D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08775D53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DB144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66C7D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CAD10" w14:textId="0EAB7D1D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Слушание фрагментов из музыкальной сказки «</w:t>
            </w:r>
            <w:r w:rsidR="009F36AC">
              <w:rPr>
                <w:rFonts w:ascii="Times New Roman" w:hAnsi="Times New Roman"/>
                <w:sz w:val="24"/>
              </w:rPr>
              <w:t>Чиполлино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7F463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041F03D6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3E715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4F7BB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09861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«Музыка природы». Слушание музыкальных композиций «Времена года». «Зима».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273BE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10EA6A7B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2EAFB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D688B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0494E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«Музыка природы». Слушание музыкальных композиций «Времена года». «Весна».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900A4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20725FD5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3A0A4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670A6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C4533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«Музыка в мире животных». Слушание музыкальной композиции «Котёнок».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7BEE0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402886A1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33AA8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E156C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8BAA2" w14:textId="7B707166" w:rsidR="00ED1094" w:rsidRDefault="00097F94">
            <w:pPr>
              <w:pStyle w:val="af0"/>
              <w:spacing w:after="0"/>
            </w:pPr>
            <w:r>
              <w:t xml:space="preserve">Беседы о музыкальных </w:t>
            </w:r>
            <w:r w:rsidR="009F36AC">
              <w:t>произведениях.</w:t>
            </w:r>
            <w:r>
              <w:t xml:space="preserve"> Слушание и узнавание музыкальной композиции.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CAFFF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388EB9C2" w14:textId="77777777">
        <w:trPr>
          <w:trHeight w:val="376"/>
        </w:trPr>
        <w:tc>
          <w:tcPr>
            <w:tcW w:w="14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1A2C8" w14:textId="77777777" w:rsidR="00ED1094" w:rsidRDefault="00097F94">
            <w:pPr>
              <w:spacing w:after="2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Игра на музыкальных инструментах (4 часа).</w:t>
            </w:r>
          </w:p>
        </w:tc>
      </w:tr>
      <w:tr w:rsidR="00ED1094" w14:paraId="0C280CE5" w14:textId="77777777">
        <w:trPr>
          <w:trHeight w:val="376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91EEB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3F63C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A45F8" w14:textId="77777777" w:rsidR="00ED1094" w:rsidRDefault="00097F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самодельными музыкальными инструментами (ложки, трещотки и др.).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B23C6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38472E3D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355E0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26FEC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C5E12" w14:textId="77777777" w:rsidR="00ED1094" w:rsidRDefault="00097F94">
            <w:pPr>
              <w:pStyle w:val="af0"/>
              <w:spacing w:after="0"/>
            </w:pPr>
            <w:r>
              <w:t>Ложки, трещотки, баночки с сыпучими материалами, колокольчики. 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187E5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1ADBAC25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5B008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EDC87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EF4AC" w14:textId="77777777" w:rsidR="00ED1094" w:rsidRDefault="00097F94">
            <w:pPr>
              <w:pStyle w:val="af0"/>
              <w:spacing w:after="0"/>
            </w:pPr>
            <w:r>
              <w:t>Различие музыкальных инструментов. Игра на самодельных музыкальных инструментах.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D24DB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6A05E37A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7BEF6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5D40F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5247B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Оркестр народных инструментов. «Калинка».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56525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0C4ACF67" w14:textId="77777777">
        <w:trPr>
          <w:trHeight w:val="376"/>
        </w:trPr>
        <w:tc>
          <w:tcPr>
            <w:tcW w:w="14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4B182" w14:textId="77777777" w:rsidR="00ED1094" w:rsidRDefault="00097F94">
            <w:pPr>
              <w:spacing w:after="2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Музыкально-ритмические движения (2 часа).</w:t>
            </w:r>
          </w:p>
        </w:tc>
      </w:tr>
      <w:tr w:rsidR="00ED1094" w14:paraId="1FB57903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3499B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B9912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C389C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Танцевальная музыка. Простейшие танцевальные движения.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46FE5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3F9BFFAE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0333F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AB27C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DF42C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Танцевальная музыка. Простейшие танцевальные движения.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D0D81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1C9DBA37" w14:textId="77777777">
        <w:trPr>
          <w:trHeight w:val="376"/>
        </w:trPr>
        <w:tc>
          <w:tcPr>
            <w:tcW w:w="14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C8CAD" w14:textId="77777777" w:rsidR="00ED1094" w:rsidRDefault="00097F94">
            <w:pPr>
              <w:spacing w:after="2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Пение (5 часов).</w:t>
            </w:r>
          </w:p>
        </w:tc>
      </w:tr>
      <w:tr w:rsidR="00ED1094" w14:paraId="2FD2E2A4" w14:textId="77777777">
        <w:trPr>
          <w:trHeight w:val="376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DA300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31ABB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548B4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текста, мелодии песни «Котёнок и щенок».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31A40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009983DD" w14:textId="77777777">
        <w:trPr>
          <w:trHeight w:val="337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D7BCE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35996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0C1D5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текста, мелодии песни «Котёнок и щенок».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8E942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225F1C63" w14:textId="77777777">
        <w:trPr>
          <w:trHeight w:val="337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46491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2D9C1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8A69B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текста, мелодии песни «Наш край».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C503E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4E56190A" w14:textId="77777777">
        <w:trPr>
          <w:trHeight w:val="337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0CED8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BF5E2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4A888" w14:textId="77777777" w:rsidR="00ED1094" w:rsidRDefault="00097F94">
            <w:pPr>
              <w:spacing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Пение с инструментальным    сопровождением. «Наш край».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2438C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094" w14:paraId="666CCA04" w14:textId="77777777">
        <w:trPr>
          <w:trHeight w:val="441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B83E6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004A4" w14:textId="77777777" w:rsidR="00ED1094" w:rsidRDefault="00097F94">
            <w:pPr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EEB9B" w14:textId="77777777" w:rsidR="00ED1094" w:rsidRDefault="00097F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Пение с инструментальным сопровождением. Повторение песен.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185F4" w14:textId="77777777" w:rsidR="00ED1094" w:rsidRDefault="00097F94">
            <w:pPr>
              <w:spacing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14:paraId="768ED643" w14:textId="77777777" w:rsidR="00ED1094" w:rsidRDefault="00ED1094">
      <w:pPr>
        <w:rPr>
          <w:rFonts w:ascii="Times New Roman" w:hAnsi="Times New Roman"/>
          <w:sz w:val="24"/>
        </w:rPr>
      </w:pPr>
    </w:p>
    <w:p w14:paraId="60BECE3C" w14:textId="77777777" w:rsidR="00ED1094" w:rsidRDefault="00ED1094">
      <w:pPr>
        <w:rPr>
          <w:rFonts w:ascii="Times New Roman" w:hAnsi="Times New Roman"/>
          <w:sz w:val="24"/>
        </w:rPr>
      </w:pPr>
    </w:p>
    <w:p w14:paraId="12FAC46B" w14:textId="77777777" w:rsidR="00ED1094" w:rsidRDefault="00ED1094">
      <w:pPr>
        <w:rPr>
          <w:rFonts w:ascii="Times New Roman" w:hAnsi="Times New Roman"/>
          <w:sz w:val="24"/>
        </w:rPr>
      </w:pPr>
    </w:p>
    <w:p w14:paraId="1CDD3397" w14:textId="629D97D0" w:rsidR="00C14876" w:rsidRDefault="00C14876" w:rsidP="00C14876">
      <w:pPr>
        <w:spacing w:line="240" w:lineRule="auto"/>
        <w:ind w:left="0"/>
        <w:rPr>
          <w:rFonts w:ascii="Times New Roman" w:hAnsi="Times New Roman"/>
          <w:sz w:val="24"/>
        </w:rPr>
      </w:pPr>
    </w:p>
    <w:p w14:paraId="52D5E964" w14:textId="77777777" w:rsidR="00C850C2" w:rsidRDefault="00C850C2" w:rsidP="00C14876">
      <w:pPr>
        <w:spacing w:line="240" w:lineRule="auto"/>
        <w:ind w:left="0"/>
        <w:rPr>
          <w:rFonts w:ascii="Times New Roman" w:hAnsi="Times New Roman"/>
          <w:sz w:val="24"/>
        </w:rPr>
      </w:pPr>
    </w:p>
    <w:p w14:paraId="6BF58F22" w14:textId="77777777" w:rsidR="000553D5" w:rsidRPr="00F71CA6" w:rsidRDefault="000553D5" w:rsidP="000553D5">
      <w:pPr>
        <w:spacing w:line="256" w:lineRule="auto"/>
        <w:ind w:firstLine="227"/>
        <w:jc w:val="center"/>
        <w:rPr>
          <w:rFonts w:ascii="Times New Roman" w:hAnsi="Times New Roman"/>
          <w:sz w:val="28"/>
          <w:szCs w:val="28"/>
        </w:rPr>
      </w:pPr>
      <w:r w:rsidRPr="00F71CA6">
        <w:rPr>
          <w:rFonts w:ascii="Times New Roman" w:hAnsi="Times New Roman"/>
          <w:sz w:val="28"/>
          <w:szCs w:val="28"/>
        </w:rPr>
        <w:lastRenderedPageBreak/>
        <w:t>МИНИСТЕРСТВО ПРОСВЕЩЕНИЯ РОССИЙСКОЙ ФЕДЕРАЦИИ</w:t>
      </w:r>
    </w:p>
    <w:p w14:paraId="4680FC58" w14:textId="77777777" w:rsidR="000553D5" w:rsidRPr="00F71CA6" w:rsidRDefault="000553D5" w:rsidP="000553D5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r w:rsidRPr="00F71CA6">
        <w:rPr>
          <w:rFonts w:ascii="Times New Roman" w:hAnsi="Times New Roman"/>
          <w:sz w:val="28"/>
          <w:szCs w:val="28"/>
        </w:rPr>
        <w:t>ДЕПАРТАМЕНТ ОБРАЗОВАНИЯ И НАУКИ ТЮМЕНСКОЙ ОБЛАСТИ</w:t>
      </w:r>
    </w:p>
    <w:p w14:paraId="5D5D9282" w14:textId="77777777" w:rsidR="000553D5" w:rsidRPr="00F71CA6" w:rsidRDefault="000553D5" w:rsidP="000553D5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r w:rsidRPr="00F71CA6">
        <w:rPr>
          <w:rFonts w:ascii="Times New Roman" w:hAnsi="Times New Roman"/>
          <w:sz w:val="28"/>
          <w:szCs w:val="28"/>
        </w:rPr>
        <w:t xml:space="preserve">Управление образования администрации </w:t>
      </w:r>
      <w:proofErr w:type="spellStart"/>
      <w:r w:rsidRPr="00F71CA6">
        <w:rPr>
          <w:rFonts w:ascii="Times New Roman" w:hAnsi="Times New Roman"/>
          <w:sz w:val="28"/>
          <w:szCs w:val="28"/>
        </w:rPr>
        <w:t>Вагайского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14:paraId="69CA7D8F" w14:textId="77777777" w:rsidR="000553D5" w:rsidRPr="00F71CA6" w:rsidRDefault="000553D5" w:rsidP="000553D5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71CA6">
        <w:rPr>
          <w:rFonts w:ascii="Times New Roman" w:hAnsi="Times New Roman"/>
          <w:sz w:val="28"/>
          <w:szCs w:val="28"/>
        </w:rPr>
        <w:t>Супринская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средняя общеобразовательная школа, филиал муниципального автономного общеобразовательного учреждения </w:t>
      </w:r>
      <w:proofErr w:type="spellStart"/>
      <w:r w:rsidRPr="00F71CA6">
        <w:rPr>
          <w:rFonts w:ascii="Times New Roman" w:hAnsi="Times New Roman"/>
          <w:sz w:val="28"/>
          <w:szCs w:val="28"/>
        </w:rPr>
        <w:t>Бегишевская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F71CA6">
        <w:rPr>
          <w:rFonts w:ascii="Times New Roman" w:hAnsi="Times New Roman"/>
          <w:sz w:val="28"/>
          <w:szCs w:val="28"/>
        </w:rPr>
        <w:t>Вагайского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района Тюменской области</w:t>
      </w:r>
    </w:p>
    <w:p w14:paraId="200D6975" w14:textId="77777777" w:rsidR="00986E44" w:rsidRDefault="00986E44" w:rsidP="00986E44">
      <w:pPr>
        <w:spacing w:line="254" w:lineRule="auto"/>
        <w:jc w:val="center"/>
        <w:rPr>
          <w:rFonts w:ascii="Times New Roman" w:hAnsi="Times New Roman"/>
          <w:sz w:val="24"/>
          <w:szCs w:val="24"/>
        </w:rPr>
      </w:pPr>
    </w:p>
    <w:p w14:paraId="7CB14C3E" w14:textId="6C79F436" w:rsidR="00986E44" w:rsidRDefault="00C850C2" w:rsidP="00C850C2">
      <w:pPr>
        <w:autoSpaceDE w:val="0"/>
        <w:autoSpaceDN w:val="0"/>
        <w:spacing w:before="98" w:after="0" w:line="228" w:lineRule="auto"/>
        <w:ind w:left="0"/>
        <w:jc w:val="center"/>
        <w:rPr>
          <w:rFonts w:ascii="Times New Roman" w:eastAsia="MS Mincho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D9AA56B" wp14:editId="6734089B">
            <wp:extent cx="7143750" cy="1600200"/>
            <wp:effectExtent l="0" t="0" r="0" b="0"/>
            <wp:docPr id="1" name="Рисунок 1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age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27524" r="14876" b="46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4CA4D2" w14:textId="77777777" w:rsidR="00986E44" w:rsidRDefault="00986E44" w:rsidP="00986E44">
      <w:pPr>
        <w:autoSpaceDE w:val="0"/>
        <w:autoSpaceDN w:val="0"/>
        <w:spacing w:before="98" w:after="0" w:line="228" w:lineRule="auto"/>
        <w:ind w:left="0"/>
        <w:rPr>
          <w:rFonts w:ascii="Times New Roman" w:eastAsia="MS Mincho" w:hAnsi="Times New Roman"/>
          <w:sz w:val="24"/>
          <w:szCs w:val="24"/>
        </w:rPr>
      </w:pPr>
    </w:p>
    <w:p w14:paraId="1D5BF27E" w14:textId="29311899" w:rsidR="00986E44" w:rsidRPr="00817296" w:rsidRDefault="00986E44" w:rsidP="00986E4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9F36AC" w:rsidRPr="00817296">
        <w:rPr>
          <w:rFonts w:ascii="Times New Roman" w:hAnsi="Times New Roman"/>
          <w:b/>
          <w:bCs/>
          <w:sz w:val="28"/>
        </w:rPr>
        <w:t>Адаптированная основная</w:t>
      </w:r>
      <w:r w:rsidRPr="00817296">
        <w:rPr>
          <w:rFonts w:ascii="Times New Roman" w:hAnsi="Times New Roman"/>
          <w:b/>
          <w:bCs/>
          <w:sz w:val="28"/>
        </w:rPr>
        <w:t xml:space="preserve"> общеобразовательная рабочая программа</w:t>
      </w:r>
    </w:p>
    <w:p w14:paraId="6B729C52" w14:textId="308CA3C0" w:rsidR="00986E44" w:rsidRPr="00817296" w:rsidRDefault="00986E44" w:rsidP="00986E4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817296">
        <w:rPr>
          <w:rFonts w:ascii="Times New Roman" w:hAnsi="Times New Roman"/>
          <w:b/>
          <w:bCs/>
          <w:sz w:val="28"/>
        </w:rPr>
        <w:t xml:space="preserve">для детей с умственной отсталостью </w:t>
      </w:r>
      <w:r w:rsidR="009F36AC" w:rsidRPr="00817296">
        <w:rPr>
          <w:rFonts w:ascii="Times New Roman" w:hAnsi="Times New Roman"/>
          <w:b/>
          <w:bCs/>
          <w:sz w:val="28"/>
        </w:rPr>
        <w:t>(интеллектуальными</w:t>
      </w:r>
      <w:r w:rsidRPr="00817296">
        <w:rPr>
          <w:rFonts w:ascii="Times New Roman" w:hAnsi="Times New Roman"/>
          <w:b/>
          <w:bCs/>
          <w:sz w:val="28"/>
        </w:rPr>
        <w:t xml:space="preserve"> нарушениями) </w:t>
      </w:r>
    </w:p>
    <w:p w14:paraId="26E3D9BF" w14:textId="77777777" w:rsidR="00986E44" w:rsidRPr="00817296" w:rsidRDefault="00986E44" w:rsidP="00986E4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817296">
        <w:rPr>
          <w:rFonts w:ascii="Times New Roman" w:hAnsi="Times New Roman"/>
          <w:b/>
          <w:bCs/>
          <w:sz w:val="28"/>
        </w:rPr>
        <w:t>в условиях общеобразовательных классах по учебному предмету</w:t>
      </w:r>
    </w:p>
    <w:p w14:paraId="0E2533DB" w14:textId="4CE72337" w:rsidR="00986E44" w:rsidRPr="00817296" w:rsidRDefault="00986E44" w:rsidP="00986E4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817296">
        <w:rPr>
          <w:rFonts w:ascii="Times New Roman" w:hAnsi="Times New Roman"/>
          <w:b/>
          <w:bCs/>
          <w:sz w:val="28"/>
        </w:rPr>
        <w:t>“</w:t>
      </w:r>
      <w:r w:rsidR="009F36AC" w:rsidRPr="00817296">
        <w:rPr>
          <w:rFonts w:ascii="Times New Roman" w:hAnsi="Times New Roman"/>
          <w:b/>
          <w:bCs/>
          <w:sz w:val="28"/>
        </w:rPr>
        <w:t>Музыка</w:t>
      </w:r>
      <w:r w:rsidR="00EA02B4" w:rsidRPr="00817296">
        <w:rPr>
          <w:rFonts w:ascii="Times New Roman" w:hAnsi="Times New Roman"/>
          <w:b/>
          <w:bCs/>
          <w:sz w:val="28"/>
        </w:rPr>
        <w:t xml:space="preserve"> и (ритмика)»</w:t>
      </w:r>
    </w:p>
    <w:p w14:paraId="44430644" w14:textId="61271595" w:rsidR="00986E44" w:rsidRPr="00817296" w:rsidRDefault="007911E2" w:rsidP="00986E4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817296">
        <w:rPr>
          <w:rFonts w:ascii="Times New Roman" w:hAnsi="Times New Roman"/>
          <w:b/>
          <w:bCs/>
          <w:sz w:val="28"/>
        </w:rPr>
        <w:t>9</w:t>
      </w:r>
      <w:r w:rsidR="00986E44" w:rsidRPr="00817296">
        <w:rPr>
          <w:rFonts w:ascii="Times New Roman" w:hAnsi="Times New Roman"/>
          <w:b/>
          <w:bCs/>
          <w:sz w:val="28"/>
        </w:rPr>
        <w:t xml:space="preserve"> класс</w:t>
      </w:r>
    </w:p>
    <w:p w14:paraId="5A5430E6" w14:textId="77777777" w:rsidR="00986E44" w:rsidRDefault="00986E44" w:rsidP="00986E44">
      <w:pPr>
        <w:spacing w:after="0" w:line="0" w:lineRule="atLeast"/>
        <w:ind w:left="0"/>
        <w:rPr>
          <w:rFonts w:ascii="Times New Roman" w:hAnsi="Times New Roman"/>
          <w:sz w:val="28"/>
        </w:rPr>
      </w:pPr>
    </w:p>
    <w:p w14:paraId="6AE4CB5B" w14:textId="77777777" w:rsidR="00986E44" w:rsidRDefault="00986E44" w:rsidP="00986E44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665A6029" w14:textId="77777777" w:rsidR="00986E44" w:rsidRDefault="00986E44" w:rsidP="00986E44">
      <w:pPr>
        <w:spacing w:after="0" w:line="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Составитель: учитель музыки Симонова А.А.</w:t>
      </w:r>
    </w:p>
    <w:p w14:paraId="3427F9B5" w14:textId="77777777" w:rsidR="00986E44" w:rsidRDefault="00986E44" w:rsidP="00986E44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7CA37568" w14:textId="77777777" w:rsidR="00986E44" w:rsidRDefault="00986E44" w:rsidP="00986E44">
      <w:pPr>
        <w:spacing w:after="0" w:line="0" w:lineRule="atLeast"/>
        <w:rPr>
          <w:rFonts w:ascii="Times New Roman" w:hAnsi="Times New Roman"/>
          <w:sz w:val="28"/>
        </w:rPr>
      </w:pPr>
    </w:p>
    <w:p w14:paraId="12764074" w14:textId="36D80D2F" w:rsidR="00ED1094" w:rsidRPr="00817296" w:rsidRDefault="00986E44" w:rsidP="00986E4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proofErr w:type="spellStart"/>
      <w:r w:rsidRPr="00817296">
        <w:rPr>
          <w:rFonts w:ascii="Times New Roman" w:hAnsi="Times New Roman"/>
          <w:b/>
          <w:bCs/>
          <w:sz w:val="28"/>
        </w:rPr>
        <w:t>Супра</w:t>
      </w:r>
      <w:proofErr w:type="spellEnd"/>
    </w:p>
    <w:p w14:paraId="16272398" w14:textId="77777777" w:rsidR="00986E44" w:rsidRPr="00817296" w:rsidRDefault="00986E44" w:rsidP="00986E4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817296">
        <w:rPr>
          <w:rFonts w:ascii="Times New Roman" w:hAnsi="Times New Roman"/>
          <w:b/>
          <w:bCs/>
          <w:sz w:val="28"/>
        </w:rPr>
        <w:t>2023</w:t>
      </w:r>
      <w:bookmarkStart w:id="0" w:name="_GoBack"/>
      <w:bookmarkEnd w:id="0"/>
    </w:p>
    <w:p w14:paraId="795973C8" w14:textId="634CD8D4" w:rsidR="00ED1094" w:rsidRDefault="00097F94" w:rsidP="00986E44">
      <w:pPr>
        <w:spacing w:after="0" w:line="0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I. Планируемые результаты освоения учебного предмета</w:t>
      </w:r>
    </w:p>
    <w:p w14:paraId="77BBB78A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Обучающиеся должны знать:</w:t>
      </w:r>
    </w:p>
    <w:p w14:paraId="777D1AF2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понимать роль музыки в жизни человека;</w:t>
      </w:r>
    </w:p>
    <w:p w14:paraId="157FB2D3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понимать значение традиций и новаторства в музыкаль­ном искусстве прошлого и настоящего времени;</w:t>
      </w:r>
    </w:p>
    <w:p w14:paraId="5EFBF455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оценивать произведения разных направлений музыкаль­ного искусства и обосновывать свои предпочтения в ситу­ации выбора;</w:t>
      </w:r>
    </w:p>
    <w:p w14:paraId="02D95D1D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знать имена выдающихся композиторов и исполнителей в различных областях музыкального искусства;</w:t>
      </w:r>
    </w:p>
    <w:p w14:paraId="67D5DB27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иметь представление об особенностях языка, инструмен­тария, манеры исполнения музыкальных произведений раз­ных эпох;</w:t>
      </w:r>
    </w:p>
    <w:p w14:paraId="12455B2A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сопоставлять стилевые, интонационно-жанровые особен­ности музыкальных произведений в процессе их слушания и исполнения;</w:t>
      </w:r>
    </w:p>
    <w:p w14:paraId="09C70545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Уметь:</w:t>
      </w:r>
    </w:p>
    <w:p w14:paraId="3321E595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ориентироваться в окружающем музыкальном простран­стве; понимать значимость классического, народного музы­кального искусства, музыки религиозной традиции в их соотношении с массовой музыкальной культурой;</w:t>
      </w:r>
    </w:p>
    <w:p w14:paraId="367163D7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иметь представление о крупнейших музыкальных центрах мирового значения (театры оперы и балета, концертные залы, музеи), о текущих событиях музыкальной жизни в отечественной культуре и за рубежом;</w:t>
      </w:r>
    </w:p>
    <w:p w14:paraId="370FF95C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проявлять инициативу в различных сферах музыкальной деятельности, участвуя в музыкально-эстетической жизни </w:t>
      </w:r>
      <w:proofErr w:type="gramStart"/>
      <w:r>
        <w:rPr>
          <w:rFonts w:ascii="Times New Roman" w:hAnsi="Times New Roman"/>
          <w:sz w:val="24"/>
        </w:rPr>
        <w:t>класса,,</w:t>
      </w:r>
      <w:proofErr w:type="gramEnd"/>
      <w:r>
        <w:rPr>
          <w:rFonts w:ascii="Times New Roman" w:hAnsi="Times New Roman"/>
          <w:sz w:val="24"/>
        </w:rPr>
        <w:t xml:space="preserve"> школы (музыкальные вечера, музыкальные гости­ные, концерты для младших школьников и др.), развивать навыки проектной деятельности;</w:t>
      </w:r>
    </w:p>
    <w:p w14:paraId="7ADE187B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совершенствовать умения и навыки самообразования.</w:t>
      </w:r>
    </w:p>
    <w:p w14:paraId="355E33A0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составлена на основе:</w:t>
      </w:r>
    </w:p>
    <w:p w14:paraId="79EF4E39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программа специальных (коррекционных) образовательных учреждений VIII вида. 5-9 классы под ред. В.В. Воронковой, М.: </w:t>
      </w:r>
      <w:proofErr w:type="spellStart"/>
      <w:r>
        <w:rPr>
          <w:rFonts w:ascii="Times New Roman" w:hAnsi="Times New Roman"/>
          <w:sz w:val="24"/>
        </w:rPr>
        <w:t>Гуманитар</w:t>
      </w:r>
      <w:proofErr w:type="spellEnd"/>
      <w:r>
        <w:rPr>
          <w:rFonts w:ascii="Times New Roman" w:hAnsi="Times New Roman"/>
          <w:sz w:val="24"/>
        </w:rPr>
        <w:t>. Изд. Центр ВЛАДОС, 2012.- Сб.1 – 224с., Музыка. – под ред. И.В. Евтушенко;</w:t>
      </w:r>
    </w:p>
    <w:p w14:paraId="6C98DD63" w14:textId="77777777" w:rsidR="00ED1094" w:rsidRDefault="00097F94">
      <w:pPr>
        <w:spacing w:after="150" w:line="240" w:lineRule="auto"/>
        <w:ind w:left="12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образовательной программы школы.</w:t>
      </w:r>
    </w:p>
    <w:p w14:paraId="3F720265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Музыка формирует вкусы, воспитывает представление о прекрасном, способствует эмоциональному познанию действительности, нормализует многие психические процессы, является эффективным средством преодоления невротических </w:t>
      </w:r>
      <w:proofErr w:type="spellStart"/>
      <w:r>
        <w:rPr>
          <w:rFonts w:ascii="Times New Roman" w:hAnsi="Times New Roman"/>
          <w:sz w:val="24"/>
        </w:rPr>
        <w:t>расстройст</w:t>
      </w:r>
      <w:proofErr w:type="spellEnd"/>
      <w:r>
        <w:rPr>
          <w:rFonts w:ascii="Times New Roman" w:hAnsi="Times New Roman"/>
          <w:sz w:val="24"/>
        </w:rPr>
        <w:t>. Занятия музыкой способствуют разностороннему развитию школьника, адаптации его в обществе.</w:t>
      </w:r>
    </w:p>
    <w:p w14:paraId="258C7F3D" w14:textId="77777777" w:rsidR="00986E44" w:rsidRDefault="00986E44">
      <w:pPr>
        <w:tabs>
          <w:tab w:val="left" w:pos="6480"/>
        </w:tabs>
        <w:spacing w:line="240" w:lineRule="auto"/>
        <w:jc w:val="center"/>
        <w:rPr>
          <w:rFonts w:ascii="Times New Roman" w:hAnsi="Times New Roman"/>
          <w:b/>
          <w:sz w:val="24"/>
        </w:rPr>
      </w:pPr>
    </w:p>
    <w:p w14:paraId="13D2B808" w14:textId="768D4B3E" w:rsidR="00ED1094" w:rsidRDefault="00097F94">
      <w:pPr>
        <w:tabs>
          <w:tab w:val="left" w:pos="6480"/>
        </w:tabs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II. Содержание учебного предмета  </w:t>
      </w:r>
    </w:p>
    <w:p w14:paraId="15EACE7F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Вечные темы в искусстве (34 часа)</w:t>
      </w:r>
    </w:p>
    <w:p w14:paraId="6C008B77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Трактовка вечных тем искусства и жизни сквозь призму традиций и новаторства. Выражение отношения композитора к тем или иным явлениям действительности, поиск новых вы­разительных возможностей музыкального языка (мелодика, ритм, фактура, тембр, оркестровка, форма и др.). Компози­тор - человек, чувствующий жизненное содержание, которое он хочет выразить, и музыкант, мыслящий на языке своего искусства. Сопоставление стилевых, интонационно-жанровых особенностей музыкальных произведений в процессе их слу­шания и исполнения как основа выявления новаторских устремлений композиторов. «Новаторство в том, чтобы в но­вых условиях защищать вечное» (Р. Быков).</w:t>
      </w:r>
    </w:p>
    <w:p w14:paraId="6BF3504F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Восприятие — осознание — воспроизведение (исполнение) - оценка явлений музыкальной культуры</w:t>
      </w:r>
      <w:r>
        <w:rPr>
          <w:rFonts w:ascii="Times New Roman" w:hAnsi="Times New Roman"/>
          <w:sz w:val="24"/>
        </w:rPr>
        <w:t xml:space="preserve"> как звенья процесса, направленного на развитие </w:t>
      </w:r>
      <w:proofErr w:type="spellStart"/>
      <w:r>
        <w:rPr>
          <w:rFonts w:ascii="Times New Roman" w:hAnsi="Times New Roman"/>
          <w:sz w:val="24"/>
        </w:rPr>
        <w:t>сотворческой</w:t>
      </w:r>
      <w:proofErr w:type="spellEnd"/>
      <w:r>
        <w:rPr>
          <w:rFonts w:ascii="Times New Roman" w:hAnsi="Times New Roman"/>
          <w:sz w:val="24"/>
        </w:rPr>
        <w:t xml:space="preserve"> активности учащихся, их способности вступать в диалог с музыкой разных эпох и стилей.</w:t>
      </w:r>
    </w:p>
    <w:p w14:paraId="705CDF1B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Примерный перечень музыкального материала</w:t>
      </w:r>
    </w:p>
    <w:p w14:paraId="35E80B1E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Колокольные звоны </w:t>
      </w:r>
      <w:r>
        <w:rPr>
          <w:rFonts w:ascii="Times New Roman" w:hAnsi="Times New Roman"/>
          <w:sz w:val="24"/>
        </w:rPr>
        <w:t>храмов и монастырей России.</w:t>
      </w:r>
    </w:p>
    <w:p w14:paraId="21FF3E90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Русь колокольная. </w:t>
      </w:r>
      <w:r>
        <w:rPr>
          <w:rFonts w:ascii="Times New Roman" w:hAnsi="Times New Roman"/>
          <w:sz w:val="24"/>
        </w:rPr>
        <w:t>Вариации на тему М. Мусоргского. А. Петров.</w:t>
      </w:r>
    </w:p>
    <w:p w14:paraId="580FEAC9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Концерт № 2 </w:t>
      </w:r>
      <w:r>
        <w:rPr>
          <w:rFonts w:ascii="Times New Roman" w:hAnsi="Times New Roman"/>
          <w:sz w:val="24"/>
        </w:rPr>
        <w:t>для фортепиано с оркестром. С. Рахманинов (классические и современные интерпретации).</w:t>
      </w:r>
    </w:p>
    <w:p w14:paraId="75AEFE01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Симфония— от венских классиков до современного авангарда (из программы «Музыка» для V—IX классов </w:t>
      </w:r>
      <w:r>
        <w:rPr>
          <w:rFonts w:ascii="Times New Roman" w:hAnsi="Times New Roman"/>
          <w:sz w:val="24"/>
        </w:rPr>
        <w:t>— </w:t>
      </w:r>
      <w:r>
        <w:rPr>
          <w:rFonts w:ascii="Times New Roman" w:hAnsi="Times New Roman"/>
          <w:i/>
          <w:sz w:val="24"/>
        </w:rPr>
        <w:t>по выбору учителя)</w:t>
      </w:r>
    </w:p>
    <w:p w14:paraId="55535629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Симфония № 5 </w:t>
      </w:r>
      <w:r>
        <w:rPr>
          <w:rFonts w:ascii="Times New Roman" w:hAnsi="Times New Roman"/>
          <w:sz w:val="24"/>
        </w:rPr>
        <w:t>(фрагменты). Д. Шостакович.</w:t>
      </w:r>
    </w:p>
    <w:p w14:paraId="791D4F03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Симфония № 4 </w:t>
      </w:r>
      <w:r>
        <w:rPr>
          <w:rFonts w:ascii="Times New Roman" w:hAnsi="Times New Roman"/>
          <w:sz w:val="24"/>
        </w:rPr>
        <w:t>(фрагменты). А. Шнитке.</w:t>
      </w:r>
    </w:p>
    <w:p w14:paraId="746D2A69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Опера </w:t>
      </w:r>
      <w:r>
        <w:rPr>
          <w:rFonts w:ascii="Times New Roman" w:hAnsi="Times New Roman"/>
          <w:sz w:val="24"/>
        </w:rPr>
        <w:t>— </w:t>
      </w:r>
      <w:r>
        <w:rPr>
          <w:rFonts w:ascii="Times New Roman" w:hAnsi="Times New Roman"/>
          <w:i/>
          <w:sz w:val="24"/>
        </w:rPr>
        <w:t>оперетта </w:t>
      </w:r>
      <w:r>
        <w:rPr>
          <w:rFonts w:ascii="Times New Roman" w:hAnsi="Times New Roman"/>
          <w:sz w:val="24"/>
        </w:rPr>
        <w:t>— </w:t>
      </w:r>
      <w:r>
        <w:rPr>
          <w:rFonts w:ascii="Times New Roman" w:hAnsi="Times New Roman"/>
          <w:i/>
          <w:sz w:val="24"/>
        </w:rPr>
        <w:t>мюзикл </w:t>
      </w:r>
      <w:r>
        <w:rPr>
          <w:rFonts w:ascii="Times New Roman" w:hAnsi="Times New Roman"/>
          <w:sz w:val="24"/>
        </w:rPr>
        <w:t>— </w:t>
      </w:r>
      <w:r>
        <w:rPr>
          <w:rFonts w:ascii="Times New Roman" w:hAnsi="Times New Roman"/>
          <w:i/>
          <w:sz w:val="24"/>
        </w:rPr>
        <w:t>рок-опера (из программы «Музыка» для У—IX классов </w:t>
      </w:r>
      <w:r>
        <w:rPr>
          <w:rFonts w:ascii="Times New Roman" w:hAnsi="Times New Roman"/>
          <w:sz w:val="24"/>
        </w:rPr>
        <w:t>— </w:t>
      </w:r>
      <w:r>
        <w:rPr>
          <w:rFonts w:ascii="Times New Roman" w:hAnsi="Times New Roman"/>
          <w:i/>
          <w:sz w:val="24"/>
        </w:rPr>
        <w:t>по выбору учителя)</w:t>
      </w:r>
    </w:p>
    <w:p w14:paraId="1B00F5F5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Борис Годунов </w:t>
      </w:r>
      <w:r>
        <w:rPr>
          <w:rFonts w:ascii="Times New Roman" w:hAnsi="Times New Roman"/>
          <w:sz w:val="24"/>
        </w:rPr>
        <w:t>(фрагменты). М. Мусоргский.</w:t>
      </w:r>
    </w:p>
    <w:p w14:paraId="0EE87C91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Евгений Онегин </w:t>
      </w:r>
      <w:r>
        <w:rPr>
          <w:rFonts w:ascii="Times New Roman" w:hAnsi="Times New Roman"/>
          <w:sz w:val="24"/>
        </w:rPr>
        <w:t>(фрагменты), П. Чайковский.</w:t>
      </w:r>
    </w:p>
    <w:p w14:paraId="07FF81DF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Преступление м наказание. </w:t>
      </w:r>
      <w:r>
        <w:rPr>
          <w:rFonts w:ascii="Times New Roman" w:hAnsi="Times New Roman"/>
          <w:sz w:val="24"/>
        </w:rPr>
        <w:t>Рок-опера по мотивам романа Ф. Достоевского (фрагменты). Э. Артемьев.</w:t>
      </w:r>
    </w:p>
    <w:p w14:paraId="70260E84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Балет (из программы «Музыка» для V-</w:t>
      </w:r>
      <w:proofErr w:type="spellStart"/>
      <w:r>
        <w:rPr>
          <w:rFonts w:ascii="Times New Roman" w:hAnsi="Times New Roman"/>
          <w:i/>
          <w:sz w:val="24"/>
        </w:rPr>
        <w:t>lX</w:t>
      </w:r>
      <w:proofErr w:type="spellEnd"/>
      <w:r>
        <w:rPr>
          <w:rFonts w:ascii="Times New Roman" w:hAnsi="Times New Roman"/>
          <w:i/>
          <w:sz w:val="24"/>
        </w:rPr>
        <w:t> классов </w:t>
      </w:r>
      <w:r>
        <w:rPr>
          <w:rFonts w:ascii="Times New Roman" w:hAnsi="Times New Roman"/>
          <w:sz w:val="24"/>
        </w:rPr>
        <w:t>— </w:t>
      </w:r>
      <w:r>
        <w:rPr>
          <w:rFonts w:ascii="Times New Roman" w:hAnsi="Times New Roman"/>
          <w:i/>
          <w:sz w:val="24"/>
        </w:rPr>
        <w:t>по выбору учителя)</w:t>
      </w:r>
    </w:p>
    <w:p w14:paraId="7F07DB3B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Анюта. </w:t>
      </w:r>
      <w:r>
        <w:rPr>
          <w:rFonts w:ascii="Times New Roman" w:hAnsi="Times New Roman"/>
          <w:sz w:val="24"/>
        </w:rPr>
        <w:t>Балет по мотивам повести «Анна на шее» А. Чехова (фрагменты). В. Гаврилин.</w:t>
      </w:r>
    </w:p>
    <w:p w14:paraId="6B725B3F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lastRenderedPageBreak/>
        <w:t>Симфонические картины, поэмы, увертюры, сюиты, концерты (фрагменты из программы «Музыка» для V—IX классов </w:t>
      </w:r>
      <w:r>
        <w:rPr>
          <w:rFonts w:ascii="Times New Roman" w:hAnsi="Times New Roman"/>
          <w:sz w:val="24"/>
        </w:rPr>
        <w:t>— </w:t>
      </w:r>
      <w:r>
        <w:rPr>
          <w:rFonts w:ascii="Times New Roman" w:hAnsi="Times New Roman"/>
          <w:i/>
          <w:sz w:val="24"/>
        </w:rPr>
        <w:t>по выбору учителя)</w:t>
      </w:r>
    </w:p>
    <w:p w14:paraId="1D23609F" w14:textId="77777777" w:rsidR="00ED1094" w:rsidRDefault="00097F94">
      <w:pPr>
        <w:spacing w:after="150" w:line="240" w:lineRule="auto"/>
        <w:ind w:left="12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Камерная вокальная и инструментальная музыка (из программы «Музыка» для V—IX классов </w:t>
      </w:r>
      <w:r>
        <w:rPr>
          <w:rFonts w:ascii="Times New Roman" w:hAnsi="Times New Roman"/>
          <w:sz w:val="24"/>
        </w:rPr>
        <w:t>— </w:t>
      </w:r>
      <w:r>
        <w:rPr>
          <w:rFonts w:ascii="Times New Roman" w:hAnsi="Times New Roman"/>
          <w:i/>
          <w:sz w:val="24"/>
        </w:rPr>
        <w:t>по выбору учителя). Образцы музыкального фольклора </w:t>
      </w:r>
      <w:r>
        <w:rPr>
          <w:rFonts w:ascii="Times New Roman" w:hAnsi="Times New Roman"/>
          <w:sz w:val="24"/>
        </w:rPr>
        <w:t>разных регионов мира (аутен­тичный, кантри, фолк-джаз, рок-джаз и др.).</w:t>
      </w:r>
    </w:p>
    <w:p w14:paraId="713E7A6B" w14:textId="77777777" w:rsidR="00ED1094" w:rsidRDefault="00097F94">
      <w:pPr>
        <w:spacing w:after="150" w:line="240" w:lineRule="auto"/>
        <w:ind w:left="12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Тематическое планирование с указанием количества часов, отводимых на освоение каждой темы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9"/>
        <w:gridCol w:w="8664"/>
        <w:gridCol w:w="4416"/>
      </w:tblGrid>
      <w:tr w:rsidR="00ED1094" w14:paraId="6B5454BE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4EB3FBB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урока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FF888ED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урока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CA9DB72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ED1094" w14:paraId="67A97657" w14:textId="77777777">
        <w:trPr>
          <w:trHeight w:val="497"/>
        </w:trPr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D43DCEF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F7F837B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 как осмысление жизни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9E3EA89" w14:textId="19FA086D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4347972D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B2DC903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6855706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в музыке: персонаж, лирический герой.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468606A" w14:textId="2821F918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23F8B5E6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C7F7CEE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1E8794C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Драматические образы в музыке.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E823359" w14:textId="3A5DC9BD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3AE64059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76706DC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67ED247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«Нет повести печальнее на свете…»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A55DC04" w14:textId="3B111E18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4C23D488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E3F6755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16BE8EA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поисках счастья»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3D34C53" w14:textId="1ABC4EAB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41884017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59D5115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F3C46C7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Повесть о русском человеке.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6742A51" w14:textId="4522C8B1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256D9246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30F83F4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545FA10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краю вечности.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8970A2A" w14:textId="627A0E95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6C93621B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79156ED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DC0B796" w14:textId="77777777" w:rsidR="00ED1094" w:rsidRDefault="00097F94" w:rsidP="002140BB">
            <w:pPr>
              <w:spacing w:after="0" w:line="240" w:lineRule="auto"/>
              <w:ind w:left="113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 человека в мировой музыкальной культуре.</w:t>
            </w:r>
          </w:p>
          <w:p w14:paraId="054FC824" w14:textId="77777777" w:rsidR="00ED1094" w:rsidRDefault="00097F94" w:rsidP="002140BB">
            <w:pPr>
              <w:spacing w:after="0" w:line="240" w:lineRule="auto"/>
              <w:ind w:left="113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Философия музыки.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0BDCDF7" w14:textId="7F8E53A0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54772897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D279CCB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3B702AC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Композиторы – новаторы своего времени. Сергей Рахманинов.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EEE3BC1" w14:textId="122B17BD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3EC9E604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A5CFBA6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C2F047E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Композиторы – новаторы своего времени. Модест Мусоргский.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2CC32EA" w14:textId="1A3A75D2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62A4D53C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28A0B55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4E19A96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Композиторы – новаторы своего времени. Игорь Стравинский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DF45D1C" w14:textId="4FC6A9B1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785CF140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895455F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19340E7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Композиторы – новаторы своего времени. Дмитрий Шостакович.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92DAD44" w14:textId="1368D22E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2DD75E99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0A02581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ACB8614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Композиторы – новаторы своего времени. А. Шнитке.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CE37A4B" w14:textId="3753F140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56432C00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A54D4C5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3736474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Композиторы – новаторы своего времени. А. </w:t>
            </w:r>
            <w:proofErr w:type="spellStart"/>
            <w:r>
              <w:rPr>
                <w:rFonts w:ascii="Times New Roman" w:hAnsi="Times New Roman"/>
                <w:sz w:val="24"/>
              </w:rPr>
              <w:t>Караманов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CE19CA4" w14:textId="2A5AE31E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6306BF90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9FBCF78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C5315C4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Композиторы – новаторы своего времени. В. Гаврилин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A7704FB" w14:textId="7BC7B895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30E1A694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4EFE1DD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1B89A00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«Новаторство в том, чтобы в но­вых условиях защищать вечное». Обобщение.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1F8CD1D" w14:textId="38011F4B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484F0075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BC05BD3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D8F823E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в жизни человек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5848781" w14:textId="1E1A6121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31B718BD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9D162DF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0CABABD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Жанры в музыке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C6AA134" w14:textId="750D0381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66E42116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83CE420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30874D2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Песня. Жанры народных песен. Народные напевы в музыке П.И. Чайковского, М. Глинки, Н. Римского - Корсакова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67663EB" w14:textId="0F4C67DF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2A240B4B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8D6265A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A8A30F9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Вокальные жанры и их развитие в духовной музыке разных эпох.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28597FA" w14:textId="0139A12B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07A18345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3D1FBEF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9BAE8CC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Вокальные жанры и их развитие в светской музыке разных эпох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281C64E" w14:textId="1AE8A938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7B9E090B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A3594E1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49D5906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Танец. Разнообразие танцевальных жанров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36D1A7D" w14:textId="6AB07E78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24E6DE75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8CDF0D1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F9C6BA7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Марш. История русского марша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EDAA488" w14:textId="0FF09E9F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55A94272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7F0FB75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2EB7FE4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Жанры маршевой музыки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F95ECC7" w14:textId="1D01ED77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6C450419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966EA13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C2ED2DC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Характерные признаки отечественных и зарубежных стилей 18-21 в. Возрождение.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B5C3AB6" w14:textId="6DFFAE71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1115A0AD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EBB24D3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C80824D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Характерные признаки отечественных и зарубежных стилей 18-21 в. Барокко.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913A109" w14:textId="04D41872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28F70BB2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5C1CE7D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71B4961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Характерные признаки отечественных и зарубежных стилей 18-21 в. Классицизм.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CDB0260" w14:textId="57BA7666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0CCF3AA0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8887805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6710ED1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Характерные признаки отечественных и зарубежных стилей 18-21 в. Романтизм.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A5227D8" w14:textId="275D0E9B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70D059D4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508C599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C913E46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Характерные признаки отечественных и зарубежных стилей 18-21 в. Импрессионизм.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B0EC60B" w14:textId="38062B33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50F4DEC7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412FEF3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7CB572A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Характерные признаки отечественных и зарубежных стилей 18-21 в. Неоклассицизм.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EDBCA82" w14:textId="5FB403AA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6CAFCC58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D135461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998F025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Характерные признаки отечественных и зарубежных стилей 18-21 в. Классический авангард.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B418C4B" w14:textId="17FD7D2F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2FFB15C8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F3F4787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9A7CDC0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Стилизация и </w:t>
            </w:r>
            <w:proofErr w:type="spellStart"/>
            <w:r>
              <w:rPr>
                <w:rFonts w:ascii="Times New Roman" w:hAnsi="Times New Roman"/>
                <w:sz w:val="24"/>
              </w:rPr>
              <w:t>полистилистика</w:t>
            </w:r>
            <w:proofErr w:type="spellEnd"/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58D1212" w14:textId="72B8212E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31EBDFF0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E7F59F2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6AA6CEA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стиль – камертон эпохи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320F1DF" w14:textId="1CDDC8E4" w:rsidR="00ED1094" w:rsidRDefault="00986E44">
            <w:pPr>
              <w:spacing w:after="0"/>
              <w:ind w:left="115" w:right="115"/>
            </w:pPr>
            <w:r>
              <w:t>1</w:t>
            </w:r>
          </w:p>
        </w:tc>
      </w:tr>
      <w:tr w:rsidR="00ED1094" w14:paraId="39A7810C" w14:textId="77777777">
        <w:tc>
          <w:tcPr>
            <w:tcW w:w="1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0FAD18E" w14:textId="77777777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146067B" w14:textId="40E91586" w:rsidR="00ED1094" w:rsidRDefault="00097F94">
            <w:pPr>
              <w:spacing w:after="150" w:line="240" w:lineRule="auto"/>
              <w:ind w:left="115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Итоговый урок</w:t>
            </w:r>
            <w:r w:rsidR="00986E44">
              <w:rPr>
                <w:rFonts w:ascii="Times New Roman" w:hAnsi="Times New Roman"/>
                <w:sz w:val="24"/>
              </w:rPr>
              <w:t xml:space="preserve"> за курс 9 класса</w:t>
            </w:r>
          </w:p>
        </w:tc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6738AFB" w14:textId="5417833A" w:rsidR="00ED1094" w:rsidRPr="00986E44" w:rsidRDefault="00E57056">
            <w:pPr>
              <w:spacing w:after="0"/>
              <w:ind w:left="115" w:right="115" w:hanging="115"/>
              <w:rPr>
                <w:color w:val="252525"/>
              </w:rPr>
            </w:pPr>
            <w:r>
              <w:rPr>
                <w:color w:val="252525"/>
              </w:rPr>
              <w:t xml:space="preserve">  </w:t>
            </w:r>
            <w:r w:rsidR="00986E44">
              <w:rPr>
                <w:color w:val="252525"/>
              </w:rPr>
              <w:t>1</w:t>
            </w:r>
          </w:p>
        </w:tc>
      </w:tr>
    </w:tbl>
    <w:p w14:paraId="6A0E763C" w14:textId="77777777" w:rsidR="00ED1094" w:rsidRDefault="00ED1094">
      <w:pPr>
        <w:spacing w:line="240" w:lineRule="auto"/>
        <w:rPr>
          <w:rFonts w:ascii="Times New Roman" w:hAnsi="Times New Roman"/>
          <w:sz w:val="24"/>
        </w:rPr>
      </w:pPr>
    </w:p>
    <w:sectPr w:rsidR="00ED1094">
      <w:pgSz w:w="16838" w:h="11906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6E1EE" w14:textId="77777777" w:rsidR="002D3631" w:rsidRDefault="002D3631">
      <w:pPr>
        <w:spacing w:after="0" w:line="240" w:lineRule="auto"/>
      </w:pPr>
      <w:r>
        <w:separator/>
      </w:r>
    </w:p>
  </w:endnote>
  <w:endnote w:type="continuationSeparator" w:id="0">
    <w:p w14:paraId="101D56DA" w14:textId="77777777" w:rsidR="002D3631" w:rsidRDefault="002D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EEE5B" w14:textId="77777777" w:rsidR="002D3631" w:rsidRDefault="002D3631">
      <w:pPr>
        <w:spacing w:after="0" w:line="240" w:lineRule="auto"/>
      </w:pPr>
      <w:r>
        <w:separator/>
      </w:r>
    </w:p>
  </w:footnote>
  <w:footnote w:type="continuationSeparator" w:id="0">
    <w:p w14:paraId="7D88F70C" w14:textId="77777777" w:rsidR="002D3631" w:rsidRDefault="002D36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094"/>
    <w:rsid w:val="000553D5"/>
    <w:rsid w:val="00097F94"/>
    <w:rsid w:val="000C22E1"/>
    <w:rsid w:val="002140BB"/>
    <w:rsid w:val="002C779D"/>
    <w:rsid w:val="002D3631"/>
    <w:rsid w:val="00310BB8"/>
    <w:rsid w:val="003C333E"/>
    <w:rsid w:val="004B28A1"/>
    <w:rsid w:val="007911E2"/>
    <w:rsid w:val="0081163C"/>
    <w:rsid w:val="00817296"/>
    <w:rsid w:val="008D24AE"/>
    <w:rsid w:val="008D2D4C"/>
    <w:rsid w:val="00920E35"/>
    <w:rsid w:val="00986E44"/>
    <w:rsid w:val="009F36AC"/>
    <w:rsid w:val="00AB2B32"/>
    <w:rsid w:val="00AB45A0"/>
    <w:rsid w:val="00B124BC"/>
    <w:rsid w:val="00B12FF4"/>
    <w:rsid w:val="00C14876"/>
    <w:rsid w:val="00C850C2"/>
    <w:rsid w:val="00CE7303"/>
    <w:rsid w:val="00D318E3"/>
    <w:rsid w:val="00D90358"/>
    <w:rsid w:val="00E57056"/>
    <w:rsid w:val="00EA02B4"/>
    <w:rsid w:val="00ED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24FA"/>
  <w15:docId w15:val="{C189A076-11C9-48DB-98AC-D9FBB2B3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link w:val="1"/>
    <w:qFormat/>
    <w:rsid w:val="00986E44"/>
    <w:pPr>
      <w:spacing w:after="160" w:line="264" w:lineRule="auto"/>
    </w:pPr>
  </w:style>
  <w:style w:type="paragraph" w:styleId="10">
    <w:name w:val="heading 1"/>
    <w:basedOn w:val="a"/>
    <w:next w:val="a"/>
    <w:link w:val="11"/>
    <w:uiPriority w:val="9"/>
    <w:qFormat/>
    <w:pPr>
      <w:spacing w:before="480" w:after="0" w:line="120" w:lineRule="auto"/>
      <w:contextualSpacing/>
      <w:outlineLvl w:val="0"/>
    </w:pPr>
    <w:rPr>
      <w:rFonts w:asciiTheme="majorHAnsi" w:hAnsiTheme="majorHAnsi"/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spacing w:before="200" w:after="0" w:line="120" w:lineRule="auto"/>
      <w:outlineLvl w:val="1"/>
    </w:pPr>
    <w:rPr>
      <w:rFonts w:asciiTheme="majorHAnsi" w:hAnsiTheme="majorHAnsi"/>
      <w:b/>
      <w:sz w:val="26"/>
    </w:rPr>
  </w:style>
  <w:style w:type="paragraph" w:styleId="3">
    <w:name w:val="heading 3"/>
    <w:basedOn w:val="a"/>
    <w:next w:val="a"/>
    <w:link w:val="30"/>
    <w:uiPriority w:val="9"/>
    <w:qFormat/>
    <w:pPr>
      <w:spacing w:before="200" w:after="0" w:line="276" w:lineRule="auto"/>
      <w:outlineLvl w:val="2"/>
    </w:pPr>
    <w:rPr>
      <w:rFonts w:asciiTheme="majorHAnsi" w:hAnsiTheme="majorHAnsi"/>
      <w:b/>
    </w:rPr>
  </w:style>
  <w:style w:type="paragraph" w:styleId="4">
    <w:name w:val="heading 4"/>
    <w:basedOn w:val="a"/>
    <w:next w:val="a"/>
    <w:link w:val="40"/>
    <w:uiPriority w:val="9"/>
    <w:qFormat/>
    <w:pPr>
      <w:spacing w:before="200" w:after="0" w:line="120" w:lineRule="auto"/>
      <w:outlineLvl w:val="3"/>
    </w:pPr>
    <w:rPr>
      <w:rFonts w:asciiTheme="majorHAnsi" w:hAnsiTheme="majorHAnsi"/>
      <w:b/>
      <w:i/>
    </w:rPr>
  </w:style>
  <w:style w:type="paragraph" w:styleId="5">
    <w:name w:val="heading 5"/>
    <w:basedOn w:val="a"/>
    <w:next w:val="a"/>
    <w:link w:val="50"/>
    <w:uiPriority w:val="9"/>
    <w:qFormat/>
    <w:pPr>
      <w:spacing w:before="200" w:after="0" w:line="120" w:lineRule="auto"/>
      <w:outlineLvl w:val="4"/>
    </w:pPr>
    <w:rPr>
      <w:rFonts w:asciiTheme="majorHAnsi" w:hAnsiTheme="majorHAnsi"/>
      <w:b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qFormat/>
    <w:pPr>
      <w:spacing w:after="0" w:line="276" w:lineRule="auto"/>
      <w:outlineLvl w:val="5"/>
    </w:pPr>
    <w:rPr>
      <w:rFonts w:asciiTheme="majorHAnsi" w:hAnsiTheme="majorHAnsi"/>
      <w:b/>
      <w:i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qFormat/>
    <w:pPr>
      <w:spacing w:after="0" w:line="120" w:lineRule="auto"/>
      <w:outlineLvl w:val="6"/>
    </w:pPr>
    <w:rPr>
      <w:rFonts w:asciiTheme="majorHAnsi" w:hAnsiTheme="majorHAnsi"/>
      <w:i/>
    </w:rPr>
  </w:style>
  <w:style w:type="paragraph" w:styleId="8">
    <w:name w:val="heading 8"/>
    <w:basedOn w:val="a"/>
    <w:next w:val="a"/>
    <w:link w:val="80"/>
    <w:uiPriority w:val="9"/>
    <w:qFormat/>
    <w:pPr>
      <w:spacing w:after="0" w:line="120" w:lineRule="auto"/>
      <w:outlineLvl w:val="7"/>
    </w:pPr>
    <w:rPr>
      <w:rFonts w:asciiTheme="majorHAnsi" w:hAnsiTheme="majorHAnsi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after="0" w:line="120" w:lineRule="auto"/>
      <w:outlineLvl w:val="8"/>
    </w:pPr>
    <w:rPr>
      <w:rFonts w:asciiTheme="majorHAnsi" w:hAnsiTheme="majorHAnsi"/>
      <w:i/>
      <w:spacing w:val="5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No Spacing"/>
    <w:basedOn w:val="a"/>
    <w:link w:val="a4"/>
    <w:pPr>
      <w:spacing w:after="0" w:line="240" w:lineRule="auto"/>
    </w:pPr>
  </w:style>
  <w:style w:type="character" w:customStyle="1" w:styleId="a4">
    <w:name w:val="Без интервала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200" w:after="0" w:line="120" w:lineRule="auto"/>
      <w:ind w:left="360" w:right="360"/>
    </w:pPr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5">
    <w:name w:val="TOC Heading"/>
    <w:basedOn w:val="10"/>
    <w:next w:val="a"/>
    <w:link w:val="a6"/>
    <w:pPr>
      <w:outlineLvl w:val="8"/>
    </w:pPr>
  </w:style>
  <w:style w:type="character" w:customStyle="1" w:styleId="a6">
    <w:name w:val="Заголовок оглавления Знак"/>
    <w:basedOn w:val="11"/>
    <w:link w:val="a5"/>
    <w:rPr>
      <w:rFonts w:asciiTheme="majorHAnsi" w:hAnsiTheme="majorHAnsi"/>
      <w:b/>
      <w:sz w:val="2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</w:rPr>
  </w:style>
  <w:style w:type="paragraph" w:customStyle="1" w:styleId="ConsPlusNormal">
    <w:name w:val="ConsPlusNormal"/>
    <w:link w:val="ConsPlusNormal0"/>
    <w:pPr>
      <w:widowControl w:val="0"/>
      <w:spacing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spacing w:val="5"/>
      <w:sz w:val="20"/>
    </w:rPr>
  </w:style>
  <w:style w:type="paragraph" w:customStyle="1" w:styleId="12">
    <w:name w:val="Слабая ссылка1"/>
    <w:link w:val="a7"/>
    <w:rPr>
      <w:smallCaps/>
    </w:rPr>
  </w:style>
  <w:style w:type="character" w:styleId="a7">
    <w:name w:val="Subtle Reference"/>
    <w:link w:val="12"/>
    <w:rPr>
      <w:smallCaps/>
    </w:rPr>
  </w:style>
  <w:style w:type="paragraph" w:customStyle="1" w:styleId="13">
    <w:name w:val="Слабое выделение1"/>
    <w:link w:val="a8"/>
    <w:rPr>
      <w:i/>
    </w:rPr>
  </w:style>
  <w:style w:type="character" w:styleId="a8">
    <w:name w:val="Subtle Emphasis"/>
    <w:link w:val="13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Название книги1"/>
    <w:link w:val="a9"/>
    <w:rPr>
      <w:i/>
      <w:smallCaps/>
      <w:spacing w:val="5"/>
    </w:rPr>
  </w:style>
  <w:style w:type="character" w:styleId="a9">
    <w:name w:val="Book Title"/>
    <w:link w:val="14"/>
    <w:rPr>
      <w:i/>
      <w:smallCaps/>
      <w:spacing w:val="5"/>
    </w:rPr>
  </w:style>
  <w:style w:type="paragraph" w:customStyle="1" w:styleId="15">
    <w:name w:val="Выделение1"/>
    <w:link w:val="aa"/>
    <w:rPr>
      <w:b/>
      <w:i/>
      <w:spacing w:val="10"/>
    </w:rPr>
  </w:style>
  <w:style w:type="character" w:styleId="aa">
    <w:name w:val="Emphasis"/>
    <w:link w:val="15"/>
    <w:rPr>
      <w:b/>
      <w:i/>
      <w:spacing w:val="10"/>
    </w:rPr>
  </w:style>
  <w:style w:type="paragraph" w:customStyle="1" w:styleId="16">
    <w:name w:val="Сильная ссылка1"/>
    <w:link w:val="ab"/>
    <w:rPr>
      <w:smallCaps/>
      <w:spacing w:val="5"/>
      <w:u w:val="single"/>
    </w:rPr>
  </w:style>
  <w:style w:type="character" w:styleId="ab">
    <w:name w:val="Intense Reference"/>
    <w:link w:val="16"/>
    <w:rPr>
      <w:smallCaps/>
      <w:spacing w:val="5"/>
      <w:u w:val="single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b/>
      <w:color w:val="7F7F7F" w:themeColor="text1" w:themeTint="80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sz w:val="28"/>
    </w:rPr>
  </w:style>
  <w:style w:type="paragraph" w:customStyle="1" w:styleId="17">
    <w:name w:val="Гиперссылка1"/>
    <w:link w:val="ac"/>
    <w:rPr>
      <w:color w:val="0000FF"/>
      <w:u w:val="single"/>
    </w:rPr>
  </w:style>
  <w:style w:type="character" w:styleId="ac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left="0"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sz w:val="20"/>
    </w:rPr>
  </w:style>
  <w:style w:type="paragraph" w:styleId="18">
    <w:name w:val="toc 1"/>
    <w:next w:val="a"/>
    <w:link w:val="19"/>
    <w:uiPriority w:val="39"/>
    <w:pPr>
      <w:ind w:left="0"/>
    </w:pPr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1a">
    <w:name w:val="Основной шрифт абзаца1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</w:style>
  <w:style w:type="paragraph" w:customStyle="1" w:styleId="1b">
    <w:name w:val="Сильное выделение1"/>
    <w:link w:val="af"/>
    <w:rPr>
      <w:b/>
    </w:rPr>
  </w:style>
  <w:style w:type="character" w:styleId="af">
    <w:name w:val="Intense Emphasis"/>
    <w:link w:val="1b"/>
    <w:rPr>
      <w:b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left="0" w:right="0"/>
    </w:pPr>
    <w:rPr>
      <w:rFonts w:ascii="Times New Roman" w:hAnsi="Times New Roman"/>
      <w:sz w:val="24"/>
    </w:rPr>
  </w:style>
  <w:style w:type="character" w:customStyle="1" w:styleId="af1">
    <w:name w:val="Обычный (Интернет) Знак"/>
    <w:basedOn w:val="1"/>
    <w:link w:val="af0"/>
    <w:rPr>
      <w:rFonts w:ascii="Times New Roman" w:hAnsi="Times New Roman"/>
      <w:sz w:val="24"/>
    </w:rPr>
  </w:style>
  <w:style w:type="paragraph" w:styleId="af2">
    <w:name w:val="Intense Quote"/>
    <w:basedOn w:val="a"/>
    <w:next w:val="a"/>
    <w:link w:val="af3"/>
    <w:pPr>
      <w:spacing w:before="200" w:after="280" w:line="120" w:lineRule="auto"/>
      <w:ind w:left="1008" w:right="1152"/>
      <w:jc w:val="both"/>
    </w:pPr>
    <w:rPr>
      <w:b/>
      <w:i/>
    </w:rPr>
  </w:style>
  <w:style w:type="character" w:customStyle="1" w:styleId="af3">
    <w:name w:val="Выделенная цитата Знак"/>
    <w:basedOn w:val="1"/>
    <w:link w:val="af2"/>
    <w:rPr>
      <w:b/>
      <w:i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6">
    <w:name w:val="Subtitle"/>
    <w:basedOn w:val="a"/>
    <w:next w:val="a"/>
    <w:link w:val="af7"/>
    <w:uiPriority w:val="11"/>
    <w:qFormat/>
    <w:pPr>
      <w:spacing w:after="600" w:line="120" w:lineRule="auto"/>
    </w:pPr>
    <w:rPr>
      <w:rFonts w:asciiTheme="majorHAnsi" w:hAnsiTheme="majorHAnsi"/>
      <w:i/>
      <w:spacing w:val="13"/>
      <w:sz w:val="24"/>
    </w:rPr>
  </w:style>
  <w:style w:type="character" w:customStyle="1" w:styleId="af7">
    <w:name w:val="Подзаголовок Знак"/>
    <w:basedOn w:val="1"/>
    <w:link w:val="af6"/>
    <w:rPr>
      <w:rFonts w:asciiTheme="majorHAnsi" w:hAnsiTheme="majorHAnsi"/>
      <w:i/>
      <w:spacing w:val="13"/>
      <w:sz w:val="24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1"/>
    <w:link w:val="af8"/>
  </w:style>
  <w:style w:type="paragraph" w:customStyle="1" w:styleId="1c">
    <w:name w:val="Строгий1"/>
    <w:link w:val="afa"/>
    <w:rPr>
      <w:b/>
    </w:rPr>
  </w:style>
  <w:style w:type="character" w:styleId="afa">
    <w:name w:val="Strong"/>
    <w:link w:val="1c"/>
    <w:rPr>
      <w:b/>
    </w:rPr>
  </w:style>
  <w:style w:type="paragraph" w:styleId="afb">
    <w:name w:val="Title"/>
    <w:basedOn w:val="a"/>
    <w:next w:val="a"/>
    <w:link w:val="afc"/>
    <w:uiPriority w:val="10"/>
    <w:qFormat/>
    <w:pPr>
      <w:spacing w:after="0" w:line="240" w:lineRule="auto"/>
      <w:contextualSpacing/>
    </w:pPr>
    <w:rPr>
      <w:rFonts w:asciiTheme="majorHAnsi" w:hAnsiTheme="majorHAnsi"/>
      <w:spacing w:val="5"/>
      <w:sz w:val="52"/>
    </w:rPr>
  </w:style>
  <w:style w:type="character" w:customStyle="1" w:styleId="afc">
    <w:name w:val="Заголовок Знак"/>
    <w:basedOn w:val="1"/>
    <w:link w:val="afb"/>
    <w:rPr>
      <w:rFonts w:asciiTheme="majorHAnsi" w:hAnsiTheme="majorHAnsi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sz w:val="26"/>
    </w:rPr>
  </w:style>
  <w:style w:type="paragraph" w:styleId="afd">
    <w:name w:val="List Paragraph"/>
    <w:basedOn w:val="a"/>
    <w:link w:val="afe"/>
    <w:pPr>
      <w:spacing w:after="0" w:line="120" w:lineRule="auto"/>
      <w:ind w:left="720"/>
      <w:contextualSpacing/>
    </w:pPr>
  </w:style>
  <w:style w:type="character" w:customStyle="1" w:styleId="afe">
    <w:name w:val="Абзац списка Знак"/>
    <w:basedOn w:val="1"/>
    <w:link w:val="afd"/>
  </w:style>
  <w:style w:type="character" w:customStyle="1" w:styleId="60">
    <w:name w:val="Заголовок 6 Знак"/>
    <w:basedOn w:val="1"/>
    <w:link w:val="6"/>
    <w:rPr>
      <w:rFonts w:asciiTheme="majorHAnsi" w:hAnsiTheme="majorHAnsi"/>
      <w:b/>
      <w:i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5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14AD9-2CFE-4226-AEEE-557ED790E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15</Pages>
  <Words>2826</Words>
  <Characters>16111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денис симонов</cp:lastModifiedBy>
  <cp:revision>22</cp:revision>
  <dcterms:created xsi:type="dcterms:W3CDTF">2023-09-05T11:14:00Z</dcterms:created>
  <dcterms:modified xsi:type="dcterms:W3CDTF">2023-10-30T09:48:00Z</dcterms:modified>
</cp:coreProperties>
</file>