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8D" w:rsidRDefault="00B3248D" w:rsidP="00B324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3248D" w:rsidRDefault="00B3248D" w:rsidP="00B324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6aa128e2-ef08-47b9-a55d-8964df1e2eb4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Тюменской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3248D" w:rsidRDefault="00B3248D" w:rsidP="00B324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65b361a0-fd89-4d7c-8efd-3a20bd0afbf2"/>
      <w:r>
        <w:rPr>
          <w:rFonts w:ascii="Times New Roman" w:hAnsi="Times New Roman"/>
          <w:b/>
          <w:color w:val="000000"/>
          <w:sz w:val="28"/>
        </w:rPr>
        <w:t xml:space="preserve">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Вагайского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3248D" w:rsidRDefault="00B3248D" w:rsidP="00B3248D">
      <w:pPr>
        <w:spacing w:after="0" w:line="408" w:lineRule="auto"/>
        <w:ind w:left="120"/>
        <w:jc w:val="center"/>
      </w:pPr>
      <w:bookmarkStart w:id="2" w:name="_GoBack"/>
      <w:bookmarkEnd w:id="2"/>
      <w:proofErr w:type="spellStart"/>
      <w:r>
        <w:rPr>
          <w:rFonts w:ascii="Times New Roman" w:hAnsi="Times New Roman"/>
          <w:b/>
          <w:color w:val="000000"/>
          <w:sz w:val="28"/>
        </w:rPr>
        <w:t>Супринская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СОШ, филиал МАОУ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Бегишевская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B3248D" w:rsidRDefault="00B3248D" w:rsidP="00B3248D">
      <w:pPr>
        <w:spacing w:after="0"/>
        <w:ind w:left="120"/>
      </w:pPr>
    </w:p>
    <w:p w:rsidR="007B7075" w:rsidRDefault="00221F8A" w:rsidP="007B7075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167.4pt">
            <v:imagedata r:id="rId6" o:title="1 001 (2)"/>
          </v:shape>
        </w:pict>
      </w:r>
    </w:p>
    <w:p w:rsidR="007B7075" w:rsidRDefault="007B7075" w:rsidP="007B7075">
      <w:pPr>
        <w:rPr>
          <w:sz w:val="28"/>
          <w:szCs w:val="28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02A" w:rsidRDefault="007D602A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7075" w:rsidRDefault="00B3248D" w:rsidP="00B3248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7B7075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7B7075" w:rsidRDefault="007B7075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7B7075" w:rsidRDefault="007B7075" w:rsidP="007B7075">
      <w:pPr>
        <w:spacing w:after="0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>«Информатика»</w:t>
      </w:r>
    </w:p>
    <w:p w:rsidR="007B7075" w:rsidRDefault="007B7075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 класс</w:t>
      </w:r>
    </w:p>
    <w:p w:rsidR="007B7075" w:rsidRDefault="007B7075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7075" w:rsidRDefault="007B7075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7075" w:rsidRDefault="007B7075" w:rsidP="007B7075">
      <w:pPr>
        <w:spacing w:after="0"/>
        <w:jc w:val="right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Сост</w:t>
      </w:r>
      <w:r w:rsidR="007D602A">
        <w:rPr>
          <w:rFonts w:ascii="Times New Roman" w:hAnsi="Times New Roman" w:cs="Times New Roman"/>
          <w:bCs/>
          <w:sz w:val="28"/>
          <w:szCs w:val="32"/>
        </w:rPr>
        <w:t xml:space="preserve">авитель: учитель Попова Рита </w:t>
      </w:r>
      <w:proofErr w:type="spellStart"/>
      <w:r w:rsidR="007D602A">
        <w:rPr>
          <w:rFonts w:ascii="Times New Roman" w:hAnsi="Times New Roman" w:cs="Times New Roman"/>
          <w:bCs/>
          <w:sz w:val="28"/>
          <w:szCs w:val="32"/>
        </w:rPr>
        <w:t>Камилевна</w:t>
      </w:r>
      <w:proofErr w:type="spellEnd"/>
    </w:p>
    <w:p w:rsidR="007B7075" w:rsidRDefault="007B7075" w:rsidP="007B7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7075" w:rsidRDefault="007B7075" w:rsidP="007B707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B7075" w:rsidRDefault="007B7075" w:rsidP="007B707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</w:rPr>
        <w:t>Супра</w:t>
      </w:r>
      <w:proofErr w:type="spellEnd"/>
    </w:p>
    <w:p w:rsidR="007B7075" w:rsidRDefault="00DD7D5B" w:rsidP="007B7075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2023</w:t>
      </w:r>
      <w:r w:rsidR="007B7075">
        <w:rPr>
          <w:rFonts w:ascii="Times New Roman" w:hAnsi="Times New Roman" w:cs="Times New Roman"/>
          <w:b/>
          <w:sz w:val="28"/>
          <w:szCs w:val="32"/>
        </w:rPr>
        <w:t xml:space="preserve"> год</w:t>
      </w:r>
    </w:p>
    <w:p w:rsidR="001C746C" w:rsidRDefault="00221F8A"/>
    <w:p w:rsidR="007B7075" w:rsidRDefault="007B707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075" w:rsidRDefault="007B707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075" w:rsidRDefault="007B707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075" w:rsidRDefault="007B707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075" w:rsidRDefault="007B707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F45" w:rsidRPr="008A1F45" w:rsidRDefault="008A1F4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курса «Информатика»</w:t>
      </w:r>
    </w:p>
    <w:p w:rsidR="008A1F45" w:rsidRPr="008A1F45" w:rsidRDefault="008A1F45" w:rsidP="008A1F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Личностными результатами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изучения предмета «Информатика» в 9 классе являются: </w:t>
      </w:r>
    </w:p>
    <w:p w:rsidR="008A1F45" w:rsidRPr="008A1F45" w:rsidRDefault="008A1F45" w:rsidP="008A1F45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25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целостного мировоззрения, соответствующего современному  уровню развития науки и общественной практики, </w:t>
      </w:r>
    </w:p>
    <w:p w:rsidR="008A1F45" w:rsidRPr="008A1F45" w:rsidRDefault="008A1F45" w:rsidP="008A1F45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25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 </w:t>
      </w:r>
    </w:p>
    <w:p w:rsidR="008A1F45" w:rsidRPr="008A1F45" w:rsidRDefault="008A1F45" w:rsidP="008A1F45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259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ценности здорового и безопасного образа жизни</w:t>
      </w: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Метапредметными</w:t>
      </w:r>
      <w:proofErr w:type="spellEnd"/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результатами являются: 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оценивать правильность выполнения учебной задачи, собственные возможности ее решения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End"/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создавать, применять и преобразовывать знаки и символы, </w:t>
      </w: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мо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дели и схемы для решения учебных и познавательных задач</w:t>
      </w:r>
    </w:p>
    <w:p w:rsidR="008A1F45" w:rsidRPr="008A1F45" w:rsidRDefault="008A1F45" w:rsidP="008A1F45">
      <w:pPr>
        <w:numPr>
          <w:ilvl w:val="0"/>
          <w:numId w:val="2"/>
        </w:numPr>
        <w:suppressAutoHyphens/>
        <w:spacing w:before="120" w:after="120" w:line="259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и развитие компетентности в области использования ИКТ (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ИКТ-компетенции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8A1F45" w:rsidRPr="008A1F45" w:rsidRDefault="008A1F45" w:rsidP="008A1F45">
      <w:pPr>
        <w:suppressAutoHyphens/>
        <w:spacing w:before="120" w:after="12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Предметными 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результатами являются:</w:t>
      </w: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8A1F45" w:rsidRPr="008A1F45" w:rsidRDefault="008A1F45" w:rsidP="008A1F45">
      <w:pPr>
        <w:numPr>
          <w:ilvl w:val="0"/>
          <w:numId w:val="3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 информационной и </w:t>
      </w:r>
      <w:r w:rsidRPr="008A1F45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алгоритмической культуры</w:t>
      </w:r>
    </w:p>
    <w:p w:rsidR="008A1F45" w:rsidRPr="008A1F45" w:rsidRDefault="008A1F45" w:rsidP="008A1F45">
      <w:pPr>
        <w:numPr>
          <w:ilvl w:val="0"/>
          <w:numId w:val="3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 xml:space="preserve">представления о компьютере </w:t>
      </w:r>
      <w:r w:rsidRPr="008A1F45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как универсальном </w:t>
      </w:r>
      <w:r w:rsidRPr="008A1F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устройстве обработки </w:t>
      </w:r>
      <w:r w:rsidRPr="008A1F45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информации</w:t>
      </w:r>
    </w:p>
    <w:p w:rsidR="008A1F45" w:rsidRPr="008A1F45" w:rsidRDefault="008A1F45" w:rsidP="008A1F45">
      <w:pPr>
        <w:numPr>
          <w:ilvl w:val="0"/>
          <w:numId w:val="3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RU"/>
        </w:rPr>
        <w:t xml:space="preserve">Владение основными </w:t>
      </w:r>
      <w:r w:rsidRPr="008A1F45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 xml:space="preserve">навыками и умениями </w:t>
      </w:r>
      <w:r w:rsidRPr="008A1F4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RU"/>
        </w:rPr>
        <w:t>использования компьютерных устройств</w:t>
      </w:r>
    </w:p>
    <w:p w:rsidR="008A1F45" w:rsidRPr="008A1F45" w:rsidRDefault="008A1F45" w:rsidP="008A1F45">
      <w:pPr>
        <w:numPr>
          <w:ilvl w:val="0"/>
          <w:numId w:val="4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 xml:space="preserve">представления о понятии </w:t>
      </w:r>
      <w:r w:rsidRPr="008A1F45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алгоритма и его свойствах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RU"/>
        </w:rPr>
        <w:t xml:space="preserve">Умение составить и записать алгоритм для конкретного </w:t>
      </w:r>
      <w:r w:rsidRPr="008A1F4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исполнителя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 xml:space="preserve"> знаний об </w:t>
      </w:r>
      <w:r w:rsidRPr="008A1F45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RU"/>
        </w:rPr>
        <w:t xml:space="preserve">алгоритмических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 xml:space="preserve">конструкциях; знакомство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 xml:space="preserve">с основными </w:t>
      </w:r>
      <w:r w:rsidRPr="008A1F4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 xml:space="preserve">алгоритмическими </w:t>
      </w:r>
      <w:r w:rsidRPr="008A1F45">
        <w:rPr>
          <w:rFonts w:ascii="Times New Roman" w:eastAsia="Times New Roman" w:hAnsi="Times New Roman" w:cs="Times New Roman"/>
          <w:color w:val="000000"/>
          <w:spacing w:val="-5"/>
          <w:w w:val="110"/>
          <w:sz w:val="24"/>
          <w:szCs w:val="24"/>
          <w:lang w:eastAsia="ru-RU"/>
        </w:rPr>
        <w:t xml:space="preserve">структурами — линейной, </w:t>
      </w:r>
      <w:r w:rsidRPr="008A1F45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условной и циклической.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 знаний о </w:t>
      </w:r>
      <w:r w:rsidRPr="008A1F45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логических значениях и операциях </w:t>
      </w:r>
    </w:p>
    <w:p w:rsidR="008A1F45" w:rsidRPr="008A1F45" w:rsidRDefault="008A1F45" w:rsidP="008A1F45">
      <w:pPr>
        <w:numPr>
          <w:ilvl w:val="0"/>
          <w:numId w:val="5"/>
        </w:numPr>
        <w:shd w:val="clear" w:color="auto" w:fill="FFFFFF"/>
        <w:suppressAutoHyphens/>
        <w:spacing w:before="120" w:after="12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базовых навыков и умений по </w:t>
      </w:r>
      <w:r w:rsidRPr="008A1F45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RU"/>
        </w:rPr>
        <w:t xml:space="preserve">работе </w:t>
      </w:r>
      <w:r w:rsidRPr="008A1F45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с одним из </w:t>
      </w:r>
      <w:r w:rsidRPr="008A1F4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языков программирования</w:t>
      </w:r>
    </w:p>
    <w:p w:rsidR="008A1F45" w:rsidRPr="008A1F45" w:rsidRDefault="008A1F45" w:rsidP="008A1F45">
      <w:pPr>
        <w:numPr>
          <w:ilvl w:val="0"/>
          <w:numId w:val="5"/>
        </w:numPr>
        <w:tabs>
          <w:tab w:val="left" w:pos="0"/>
        </w:tabs>
        <w:suppressAutoHyphens/>
        <w:spacing w:before="120" w:after="120" w:line="259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</w:t>
      </w:r>
      <w:r w:rsidRPr="008A1F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Интернете.</w:t>
      </w:r>
    </w:p>
    <w:p w:rsidR="008A1F45" w:rsidRPr="008A1F45" w:rsidRDefault="008A1F45" w:rsidP="008A1F45">
      <w:pPr>
        <w:numPr>
          <w:ilvl w:val="0"/>
          <w:numId w:val="5"/>
        </w:numPr>
        <w:tabs>
          <w:tab w:val="left" w:pos="0"/>
        </w:tabs>
        <w:suppressAutoHyphens/>
        <w:spacing w:before="120" w:after="120" w:line="259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A1F45" w:rsidRPr="008A1F45" w:rsidRDefault="008A1F45" w:rsidP="008A1F45">
      <w:pPr>
        <w:tabs>
          <w:tab w:val="left" w:pos="0"/>
        </w:tabs>
        <w:spacing w:before="120" w:after="120" w:line="259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8A1F45" w:rsidRPr="008A1F45" w:rsidRDefault="008A1F45" w:rsidP="008A1F45">
      <w:pPr>
        <w:numPr>
          <w:ilvl w:val="0"/>
          <w:numId w:val="6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узнает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тенденциях развития компьютеров; </w:t>
      </w:r>
    </w:p>
    <w:p w:rsidR="008A1F45" w:rsidRPr="008A1F45" w:rsidRDefault="008A1F45" w:rsidP="008A1F45">
      <w:pPr>
        <w:numPr>
          <w:ilvl w:val="0"/>
          <w:numId w:val="6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узнает о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задачи решаются с помощью суперкомпьютеров.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возможность:</w:t>
      </w:r>
    </w:p>
    <w:p w:rsidR="008A1F45" w:rsidRPr="008A1F45" w:rsidRDefault="008A1F45" w:rsidP="008A1F45">
      <w:pPr>
        <w:numPr>
          <w:ilvl w:val="0"/>
          <w:numId w:val="7"/>
        </w:numPr>
        <w:tabs>
          <w:tab w:val="left" w:pos="9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осознано подходить к выбору ИКТ – сре</w:t>
      </w:r>
      <w:proofErr w:type="gramStart"/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дств дл</w:t>
      </w:r>
      <w:proofErr w:type="gramEnd"/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своих учебных и иных целей;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Математические основы информатики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возможность:</w:t>
      </w:r>
    </w:p>
    <w:p w:rsidR="008A1F45" w:rsidRPr="008A1F45" w:rsidRDefault="008A1F45" w:rsidP="008A1F45">
      <w:pPr>
        <w:numPr>
          <w:ilvl w:val="0"/>
          <w:numId w:val="8"/>
        </w:numPr>
        <w:tabs>
          <w:tab w:val="left" w:pos="940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Алгоритмы и элементы программирования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научится: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алгоритмы для решения учебных задач различных типов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результат выполнения заданного алгоритма или его фрагмента;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конкретном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программ на выбранном языке программирования; выполнять эти программы на компьютере;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90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предложенный алгоритм, например,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какие результаты возможны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заданном множестве исходных значений;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логические значения, операции и выражения с ними;</w:t>
      </w:r>
    </w:p>
    <w:p w:rsidR="008A1F45" w:rsidRPr="008A1F45" w:rsidRDefault="008A1F45" w:rsidP="008A1F45">
      <w:pPr>
        <w:numPr>
          <w:ilvl w:val="0"/>
          <w:numId w:val="9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возможность: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использованием в программах строковых величин и с операциями со строковыми величинами;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программы для решения задач, возникающих в процессе учебы и вне ее;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задачами обработки данных и алгоритмами их решения;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8A1F45" w:rsidRPr="008A1F45" w:rsidRDefault="008A1F45" w:rsidP="008A1F45">
      <w:pPr>
        <w:numPr>
          <w:ilvl w:val="0"/>
          <w:numId w:val="10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Использование программных систем и сервисов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Выпускник овладеет (как результат применения программных систем и </w:t>
      </w:r>
      <w:proofErr w:type="gramStart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интернет-сервисов</w:t>
      </w:r>
      <w:proofErr w:type="gramEnd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данном курсе и во всем образовательном процессе):</w:t>
      </w:r>
    </w:p>
    <w:p w:rsidR="008A1F45" w:rsidRPr="008A1F45" w:rsidRDefault="008A1F45" w:rsidP="008A1F45">
      <w:pPr>
        <w:numPr>
          <w:ilvl w:val="0"/>
          <w:numId w:val="11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gramEnd"/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п.;</w:t>
      </w:r>
    </w:p>
    <w:p w:rsidR="008A1F45" w:rsidRPr="008A1F45" w:rsidRDefault="008A1F45" w:rsidP="008A1F45">
      <w:pPr>
        <w:numPr>
          <w:ilvl w:val="0"/>
          <w:numId w:val="11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основами соблюдения норм информационной этики и права;</w:t>
      </w:r>
    </w:p>
    <w:p w:rsidR="008A1F45" w:rsidRPr="008A1F45" w:rsidRDefault="008A1F45" w:rsidP="008A1F45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Выпускник получит возможност</w:t>
      </w:r>
      <w:proofErr w:type="gramStart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ь(</w:t>
      </w:r>
      <w:proofErr w:type="gramEnd"/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данном курсе и иной учебной деятельности):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узнать о данных от датчиков, например, датчиков роботизированных устройств;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82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узнать о структуре современных компьютеров и назначении их элементов;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78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получить представление об истории и тенденциях развития </w:t>
      </w:r>
      <w:r w:rsidRPr="008A1F45">
        <w:rPr>
          <w:rFonts w:ascii="Times New Roman" w:eastAsia="Times New Roman" w:hAnsi="Times New Roman" w:cs="Times New Roman"/>
          <w:i/>
          <w:w w:val="99"/>
          <w:sz w:val="24"/>
          <w:szCs w:val="24"/>
          <w:lang w:eastAsia="ru-RU"/>
        </w:rPr>
        <w:t>ИКТ;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примерами использования ИКТ в современном мире;</w:t>
      </w:r>
    </w:p>
    <w:p w:rsidR="008A1F45" w:rsidRPr="008A1F45" w:rsidRDefault="008A1F45" w:rsidP="008A1F45">
      <w:pPr>
        <w:numPr>
          <w:ilvl w:val="0"/>
          <w:numId w:val="12"/>
        </w:numPr>
        <w:tabs>
          <w:tab w:val="left" w:pos="940"/>
          <w:tab w:val="left" w:pos="993"/>
        </w:tabs>
        <w:suppressAutoHyphens/>
        <w:spacing w:before="120" w:after="12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8A1F45" w:rsidRPr="008A1F45" w:rsidRDefault="008A1F45" w:rsidP="008A1F45">
      <w:pPr>
        <w:suppressAutoHyphens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1F45" w:rsidRPr="008A1F45" w:rsidRDefault="008A1F45" w:rsidP="008A1F45">
      <w:pPr>
        <w:suppressAutoHyphens/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Содержание учебного предмета</w:t>
      </w:r>
    </w:p>
    <w:p w:rsidR="008A1F45" w:rsidRPr="008A1F45" w:rsidRDefault="008A1F45" w:rsidP="008A1F45">
      <w:pPr>
        <w:keepNext/>
        <w:keepLines/>
        <w:suppressAutoHyphens/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Общие понятия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left="3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Управление, обратная связь, устойчивость. </w:t>
      </w:r>
    </w:p>
    <w:p w:rsidR="008A1F45" w:rsidRPr="008A1F45" w:rsidRDefault="008A1F45" w:rsidP="008A1F45">
      <w:pPr>
        <w:keepNext/>
        <w:keepLines/>
        <w:suppressAutoHyphens/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Математические понятия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left="38" w:right="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Преобразование информации по формальным правилам. Алгоритмы. Способы записи </w:t>
      </w:r>
      <w:r w:rsidRPr="008A1F4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алгоритмов; блок-схемы. Логические значения, операции, выражения. Алгоритмические </w:t>
      </w:r>
      <w:r w:rsidRPr="008A1F4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конструкции (имена, ветвление, циклы). Разбиение задачи на подзадачи, вспомогательные </w:t>
      </w:r>
      <w:r w:rsidRPr="008A1F4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алгоритмы. Обрабатываемые объекты: цепочки символов, числа, списки, деревья, графы. </w:t>
      </w:r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Алгоритмы: Евклида, перевода из десятичной системы счисления в </w:t>
      </w:r>
      <w:proofErr w:type="gramStart"/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двоичную</w:t>
      </w:r>
      <w:proofErr w:type="gramEnd"/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обратно, примеры </w:t>
      </w:r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алгоритмов сортировки, перебора (построения выигрышной стратегии в дереве игры).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left="43" w:right="29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Вычислимые функции, формализация понятия вычислимой функции, полнота формализации. </w:t>
      </w:r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Сложность вычисления и сложность информационного объекта. </w:t>
      </w:r>
      <w:proofErr w:type="spellStart"/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Несуществование</w:t>
      </w:r>
      <w:proofErr w:type="spellEnd"/>
      <w:r w:rsidRPr="008A1F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алгоритмов, </w:t>
      </w:r>
      <w:r w:rsidRPr="008A1F4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проблема перебора.</w:t>
      </w:r>
    </w:p>
    <w:p w:rsidR="008A1F45" w:rsidRPr="008A1F45" w:rsidRDefault="008A1F45" w:rsidP="008A1F45">
      <w:pPr>
        <w:keepNext/>
        <w:keepLines/>
        <w:suppressAutoHyphens/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Устройство и характеристики компьютера. Организация вычислительного процесса. 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right="37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Языки программирования, реализация алгоритмов. Представление о программировании, </w:t>
      </w: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разработки программ: проектирование, кодирование, отладка; жизненный цикл программы.</w:t>
      </w:r>
    </w:p>
    <w:p w:rsidR="008A1F45" w:rsidRPr="008A1F45" w:rsidRDefault="008A1F45" w:rsidP="008A1F45">
      <w:pPr>
        <w:spacing w:before="120" w:beforeAutospacing="1" w:after="120" w:afterAutospacing="1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Информационные технологии 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и коммуникационные технологии в обществе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развития информационных технологий.</w:t>
      </w:r>
    </w:p>
    <w:p w:rsidR="008A1F45" w:rsidRPr="008A1F45" w:rsidRDefault="008A1F45" w:rsidP="008A1F45">
      <w:pPr>
        <w:spacing w:before="120" w:beforeAutospacing="1" w:after="120" w:afterAutospacing="1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информация. Информационная безопасность, избирательность, этика и право.  </w:t>
      </w:r>
    </w:p>
    <w:tbl>
      <w:tblPr>
        <w:tblW w:w="471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3630"/>
        <w:gridCol w:w="4394"/>
      </w:tblGrid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раздела, количество часов, отводимое на данную тему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Основное содержание курса</w:t>
            </w:r>
          </w:p>
        </w:tc>
        <w:tc>
          <w:tcPr>
            <w:tcW w:w="2122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Характеристика деятельности </w:t>
            </w:r>
            <w:proofErr w:type="gramStart"/>
            <w:r w:rsidRPr="008A1F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Cs/>
                <w:color w:val="000000"/>
                <w:w w:val="101"/>
                <w:sz w:val="24"/>
                <w:szCs w:val="24"/>
                <w:lang w:eastAsia="ru-RU"/>
              </w:rPr>
              <w:lastRenderedPageBreak/>
              <w:t>Управление и алгоритмы, 11 ч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t>Кибернетика. Кибернетическая модель управления.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t>Понятие алгоритма и его свойства. Исполнитель алгорит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softHyphen/>
              <w:t>мов: назначение, среда исполнителя, система команд испол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6"/>
                <w:sz w:val="24"/>
                <w:szCs w:val="24"/>
                <w:lang w:eastAsia="ar-SA"/>
              </w:rPr>
              <w:t>нителя, режимы работы.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w w:val="106"/>
                <w:sz w:val="24"/>
                <w:szCs w:val="24"/>
                <w:lang w:eastAsia="ar-SA"/>
              </w:rPr>
              <w:t xml:space="preserve">Языки для записи алгоритмов (язык блок-схем, учебный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t>алгоритмический язык). Линейные, ветвящиеся и цикли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4"/>
                <w:szCs w:val="24"/>
                <w:lang w:eastAsia="ar-SA"/>
              </w:rPr>
              <w:softHyphen/>
              <w:t xml:space="preserve">ческие алгоритмы. Структурная методика алгоритмизации.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  <w:t>Вспомогательные алгоритмы. Метод пошаговой детализации.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w w:val="106"/>
                <w:sz w:val="24"/>
                <w:szCs w:val="24"/>
                <w:lang w:eastAsia="ar-SA"/>
              </w:rPr>
              <w:t>Практика на компьютере: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6"/>
                <w:sz w:val="24"/>
                <w:szCs w:val="24"/>
                <w:lang w:eastAsia="ar-SA"/>
              </w:rPr>
              <w:t xml:space="preserve"> работа с учебным исполнителем алгоритмов; составление линейных, ветвящихся и цикличес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6"/>
                <w:sz w:val="24"/>
                <w:szCs w:val="24"/>
                <w:lang w:eastAsia="ar-SA"/>
              </w:rPr>
              <w:t>ких алгоритмов управления исполнителем; составление алго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  <w:t>ритмов со сложной структурой; использование вспомогатель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6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6"/>
                <w:sz w:val="24"/>
                <w:szCs w:val="24"/>
                <w:lang w:eastAsia="ar-SA"/>
              </w:rPr>
              <w:t>ных алгоритмов (процедур, подпрограмм).</w:t>
            </w:r>
          </w:p>
          <w:p w:rsidR="008A1F45" w:rsidRPr="008A1F45" w:rsidRDefault="008A1F45" w:rsidP="008A1F45">
            <w:pPr>
              <w:spacing w:after="120" w:line="48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Аналитическая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по блок-схеме, для решения какой задачи предназначен данный алгоритм;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изменение значений величин при пошаговом выполнении алгоритма;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сравнивать различные алгоритмы решения одной задачи.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выделять этапы решения задачи на компьютере;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осуществлять разбиение исходной задачи на подзадачи;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Практическая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исполнять готовые алгоритмы для конкретных исходных данных;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преобразовывать запись алгоритма с одной формы в другую;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арифметические, строковые, логические выражения и вычислять их значения</w:t>
            </w:r>
          </w:p>
        </w:tc>
      </w:tr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Cs/>
                <w:color w:val="000000"/>
                <w:w w:val="102"/>
                <w:sz w:val="24"/>
                <w:szCs w:val="24"/>
                <w:lang w:eastAsia="ru-RU"/>
              </w:rPr>
              <w:t>Введение в программирование, 18 ч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  <w:lang w:eastAsia="ar-SA"/>
              </w:rPr>
              <w:t>Алгоритмы работы с величинами: константы, перемен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7"/>
                <w:sz w:val="24"/>
                <w:szCs w:val="24"/>
                <w:lang w:eastAsia="ar-SA"/>
              </w:rPr>
              <w:t>ные, понятие типов данных, ввод и вывод данных.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t xml:space="preserve">Языки программирования высокого уровня (ЯПВУ), их классификация. Структура программы на языке Паскаль.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t>Представление данных в программе. Правила записи основ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t xml:space="preserve">ных операторов: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lastRenderedPageBreak/>
              <w:t xml:space="preserve">присваивания, ввода, вывода, ветвления,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t>циклов. Структурный тип данных — массив. Способы описа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softHyphen/>
              <w:t>ния и обработки массивов.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7"/>
                <w:sz w:val="24"/>
                <w:szCs w:val="24"/>
                <w:lang w:eastAsia="ar-SA"/>
              </w:rPr>
              <w:t>Этапы решения задачи с использованием программирова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4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7"/>
                <w:sz w:val="24"/>
                <w:szCs w:val="24"/>
                <w:lang w:eastAsia="ar-SA"/>
              </w:rPr>
              <w:t>ния: постановка, формализация, алгоритмизация, кодирова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2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t>ние, отладка, тестирование.</w:t>
            </w:r>
          </w:p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w w:val="107"/>
                <w:sz w:val="24"/>
                <w:szCs w:val="24"/>
                <w:lang w:eastAsia="ar-SA"/>
              </w:rPr>
              <w:t>Практика на компьютере: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t xml:space="preserve"> знакомство с системой програм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t>мирования на языке Паскаль; ввод, трансляция и исполне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4"/>
                <w:szCs w:val="24"/>
                <w:lang w:eastAsia="ar-SA"/>
              </w:rPr>
              <w:t xml:space="preserve">ние данной программы; разработка и исполнение линейных, 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t>ветвящихся и циклических программ; программирование об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  <w:lang w:eastAsia="ar-SA"/>
              </w:rPr>
              <w:softHyphen/>
              <w:t>работки массивов.</w:t>
            </w:r>
          </w:p>
          <w:p w:rsidR="008A1F45" w:rsidRPr="008A1F45" w:rsidRDefault="008A1F45" w:rsidP="008A1F45">
            <w:pPr>
              <w:spacing w:after="120" w:line="48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Аналитическая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готовые программы;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по программе, для решения какой задачи она предназначена;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выделять этапы решения задачи на компьютере.</w:t>
            </w:r>
          </w:p>
          <w:p w:rsidR="008A1F45" w:rsidRPr="008A1F45" w:rsidRDefault="008A1F45" w:rsidP="008A1F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Практическая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разрабатывать программы, содержащие оператор (операторы) цикла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разрабатывать программы, содержащие подпрограмму;</w:t>
            </w:r>
          </w:p>
          <w:p w:rsidR="008A1F45" w:rsidRPr="008A1F45" w:rsidRDefault="008A1F45" w:rsidP="008A1F45">
            <w:pPr>
              <w:numPr>
                <w:ilvl w:val="1"/>
                <w:numId w:val="14"/>
              </w:numPr>
              <w:shd w:val="clear" w:color="auto" w:fill="FFFFFF"/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разрабатывать программы для обработки одномерного массива: нахождение минимального (максимального) значения в данном массиве; подсчёт количества элементов массива, удовлетворяющих некоторому условию; нахождение суммы всех элементов массива; нахождение количества и суммы всех четных элементов в массиве; сортировка элементов массива  и пр.</w:t>
            </w:r>
          </w:p>
        </w:tc>
      </w:tr>
      <w:tr w:rsidR="008A1F45" w:rsidRPr="008A1F45" w:rsidTr="00CB3ECA">
        <w:tc>
          <w:tcPr>
            <w:tcW w:w="1125" w:type="pct"/>
          </w:tcPr>
          <w:p w:rsidR="008A1F45" w:rsidRPr="008A1F45" w:rsidRDefault="008A1F45" w:rsidP="008A1F45">
            <w:pPr>
              <w:spacing w:after="12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Информационные технологии и общество, 4 ч</w:t>
            </w:r>
          </w:p>
        </w:tc>
        <w:tc>
          <w:tcPr>
            <w:tcW w:w="1753" w:type="pct"/>
          </w:tcPr>
          <w:p w:rsidR="008A1F45" w:rsidRPr="008A1F45" w:rsidRDefault="008A1F45" w:rsidP="008A1F45">
            <w:pPr>
              <w:shd w:val="clear" w:color="auto" w:fill="FFFFFF"/>
              <w:suppressAutoHyphens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ar-SA"/>
              </w:rPr>
              <w:t>Предыстория информационных технологий. История ЭВМ и ИКТ. Понятие информационных ресурсов. Информацион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4"/>
                <w:szCs w:val="24"/>
                <w:lang w:eastAsia="ar-SA"/>
              </w:rPr>
              <w:t>ные ресурсы современного общества. Понятие об информаци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eastAsia="ar-SA"/>
              </w:rPr>
              <w:t>онном обществе. Проблемы безопасности информации, этичес</w:t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  <w:lang w:eastAsia="ar-SA"/>
              </w:rPr>
              <w:softHyphen/>
            </w:r>
            <w:r w:rsidRPr="008A1F45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4"/>
                <w:szCs w:val="24"/>
                <w:lang w:eastAsia="ar-SA"/>
              </w:rPr>
              <w:t>кие и правовые нормы в информационной сфере.</w:t>
            </w:r>
          </w:p>
          <w:p w:rsidR="008A1F45" w:rsidRPr="008A1F45" w:rsidRDefault="008A1F45" w:rsidP="008A1F45">
            <w:pPr>
              <w:spacing w:after="120" w:line="48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Аналитическая деятельность: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определять основные этапы развития средств работы с информацией в истории человеческого общества;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определять основные этапы развития компьютерной техник</w:t>
            </w:r>
            <w:proofErr w:type="gramStart"/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и(</w:t>
            </w:r>
            <w:proofErr w:type="gramEnd"/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ЭВМ) и программного обеспечения;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понимать проблемы безопасности информации;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знать правовые нормы, которые обязан соблюдать пользователь информационных ресурсов.</w:t>
            </w:r>
          </w:p>
          <w:p w:rsidR="008A1F45" w:rsidRPr="008A1F45" w:rsidRDefault="008A1F45" w:rsidP="008A1F45">
            <w:pPr>
              <w:numPr>
                <w:ilvl w:val="0"/>
                <w:numId w:val="13"/>
              </w:numPr>
              <w:tabs>
                <w:tab w:val="num" w:pos="6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регулировать свою информационную деятельность в соответствии с </w:t>
            </w:r>
            <w:r w:rsidRPr="008A1F4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lastRenderedPageBreak/>
              <w:t>этическими и правовыми нормами общества.</w:t>
            </w:r>
          </w:p>
        </w:tc>
      </w:tr>
    </w:tbl>
    <w:p w:rsidR="008A1F45" w:rsidRPr="008A1F45" w:rsidRDefault="008A1F45" w:rsidP="008A1F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1F45" w:rsidRPr="008A1F45" w:rsidRDefault="008A1F45" w:rsidP="008A1F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1F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tbl>
      <w:tblPr>
        <w:tblW w:w="455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0"/>
        <w:gridCol w:w="8265"/>
        <w:gridCol w:w="1265"/>
      </w:tblGrid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before="120" w:after="120" w:line="240" w:lineRule="auto"/>
              <w:ind w:left="34" w:right="-638" w:firstLin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before="120" w:after="12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  <w:lang w:eastAsia="ar-SA"/>
              </w:rPr>
              <w:t>Управление и алгоритмы, 11 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023-16.Кибернетическая модель управления. Управление без обратной связи и с обратной связью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алгоритма и его свойства. Исполнитель алгоритмов: назначение, среда, система команд, режимы работы.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учебный исполнитель. Работа с учебным исполнителем алгоритмов: построение линейных алгоритмов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алгоритмы. Метод последовательной детализации и сборочный метод.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блок-схем. Использование циклов с предусловием.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 циклических алгоритмов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Ветвления. Использование </w:t>
            </w:r>
            <w:proofErr w:type="spellStart"/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двухшаговой</w:t>
            </w:r>
            <w:proofErr w:type="spellEnd"/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детализации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023-16.Использование метода последовательной детализации для построения алгоритма. Использование ветвлений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Зачётное задание по алгоритмизации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 «Управление и алгоритмы»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ar-SA"/>
              </w:rPr>
              <w:t>Введение в программирование, 18 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023-16.Понятие о программировании. Алгоритмы работы с величинами: константы, переменные, основные типы, присваивание, ввод и вывод данных.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вычислительные алгоритмы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блок-схем линейных вычислительных алгоритмов (на учебной программе)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и назначение языка Паскаль. Структура программы на языке Паскаль. Операторы ввода, вывода, присваивания.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 готовыми программами </w:t>
            </w: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ИОТ № 023-16.Оператор ветвления. Логические операции на Паскале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на языке Паскаль с использованием оператора ветвления и логических операций.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Циклы на языке Паскаль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c использованием цикла с предусловием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циклов и ветвлений. Алгоритм Евклида. Использование алгоритма Евклида при решении задач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Одномерные массивы в Паскале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обработки одномерных массивов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«Программное управление работой компьютера»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поиска числа в случайно сформированном массиве. 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023-16.Поиск наибольшего и наименьшего элементов массива</w:t>
            </w: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на Паскале поиска минимального и максимального элементов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массива. Составление программы на Паскале сортировки массива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 «Программное управление работой компьютера»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4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4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Информационные технологии и общество, 5 ч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№ 023-16.Предыстория информатики. История ЭВМ, программного обеспечения и ИКТ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 по курсу 9 класса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информатика: информационная безопасность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A1F45" w:rsidRPr="008A1F45" w:rsidTr="00CB3ECA">
        <w:tc>
          <w:tcPr>
            <w:tcW w:w="239" w:type="pct"/>
            <w:gridSpan w:val="2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 w:right="-64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129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информатика: информационная безопасность</w:t>
            </w:r>
          </w:p>
        </w:tc>
        <w:tc>
          <w:tcPr>
            <w:tcW w:w="632" w:type="pct"/>
          </w:tcPr>
          <w:p w:rsidR="008A1F45" w:rsidRPr="008A1F45" w:rsidRDefault="008A1F45" w:rsidP="008A1F45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</w:tbl>
    <w:p w:rsidR="008A1F45" w:rsidRPr="008A1F45" w:rsidRDefault="008A1F45" w:rsidP="008A1F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F45" w:rsidRDefault="008A1F45"/>
    <w:sectPr w:rsidR="008A1F45" w:rsidSect="007D602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41F"/>
    <w:multiLevelType w:val="hybridMultilevel"/>
    <w:tmpl w:val="90EA0828"/>
    <w:lvl w:ilvl="0" w:tplc="9D122B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B5CD6"/>
    <w:multiLevelType w:val="hybridMultilevel"/>
    <w:tmpl w:val="ACD6332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E1B54E9"/>
    <w:multiLevelType w:val="hybridMultilevel"/>
    <w:tmpl w:val="F94ECC1A"/>
    <w:lvl w:ilvl="0" w:tplc="9D1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8237D"/>
    <w:multiLevelType w:val="hybridMultilevel"/>
    <w:tmpl w:val="6C0218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E4E50"/>
    <w:multiLevelType w:val="hybridMultilevel"/>
    <w:tmpl w:val="544A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24BF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7A6CED78">
      <w:start w:val="1"/>
      <w:numFmt w:val="bullet"/>
      <w:lvlText w:val=""/>
      <w:lvlJc w:val="left"/>
      <w:pPr>
        <w:ind w:left="2520" w:hanging="720"/>
      </w:pPr>
      <w:rPr>
        <w:rFonts w:ascii="Wingdings" w:eastAsia="Calibri" w:hAnsi="Wingdings" w:cs="Times New Roman" w:hint="default"/>
        <w:color w:val="000000"/>
        <w:w w:val="105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C198C"/>
    <w:multiLevelType w:val="hybridMultilevel"/>
    <w:tmpl w:val="250478B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23561CF"/>
    <w:multiLevelType w:val="hybridMultilevel"/>
    <w:tmpl w:val="93FA57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0"/>
  </w:num>
  <w:num w:numId="5">
    <w:abstractNumId w:val="6"/>
  </w:num>
  <w:num w:numId="6">
    <w:abstractNumId w:val="13"/>
  </w:num>
  <w:num w:numId="7">
    <w:abstractNumId w:val="12"/>
  </w:num>
  <w:num w:numId="8">
    <w:abstractNumId w:val="9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45"/>
    <w:rsid w:val="000B6453"/>
    <w:rsid w:val="00221F8A"/>
    <w:rsid w:val="007B7075"/>
    <w:rsid w:val="007D602A"/>
    <w:rsid w:val="008A1F45"/>
    <w:rsid w:val="00B3248D"/>
    <w:rsid w:val="00DD7D5B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supra</cp:lastModifiedBy>
  <cp:revision>9</cp:revision>
  <dcterms:created xsi:type="dcterms:W3CDTF">2021-12-05T14:35:00Z</dcterms:created>
  <dcterms:modified xsi:type="dcterms:W3CDTF">2023-10-26T09:35:00Z</dcterms:modified>
</cp:coreProperties>
</file>