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A288A" w14:textId="55A41B41" w:rsidR="00C85F09" w:rsidRDefault="00147E8F" w:rsidP="00C85F09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  <w:bookmarkStart w:id="0" w:name="_Hlk149846655"/>
      <w:r>
        <w:rPr>
          <w:noProof/>
          <w:lang w:eastAsia="ru-RU"/>
        </w:rPr>
        <w:drawing>
          <wp:inline distT="0" distB="0" distL="0" distR="0" wp14:anchorId="13B6701F" wp14:editId="58F81121">
            <wp:extent cx="9036050" cy="65703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360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14:paraId="080260A8" w14:textId="77777777" w:rsidR="00E26DE9" w:rsidRPr="003E5396" w:rsidRDefault="00E26DE9" w:rsidP="00E26DE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5E42B6EA" w14:textId="77777777" w:rsidR="00E26DE9" w:rsidRPr="003E5396" w:rsidRDefault="00E26DE9" w:rsidP="00E26DE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01D74" w14:textId="77777777" w:rsidR="00E26DE9" w:rsidRPr="003E539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документов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26BAF1" w14:textId="77777777" w:rsidR="00E26DE9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 Федерации» от 29.12.2012 №273 – ФЗ;</w:t>
      </w:r>
    </w:p>
    <w:p w14:paraId="70DE742F" w14:textId="77777777" w:rsidR="00E26DE9" w:rsidRPr="000A6D7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образовательный стандарт образования обучающихся с ограниченными возможностями здоровья</w:t>
      </w:r>
    </w:p>
    <w:p w14:paraId="211C179A" w14:textId="77777777" w:rsidR="00E26DE9" w:rsidRPr="000A6D7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14:paraId="284209CE" w14:textId="77777777" w:rsidR="00E26DE9" w:rsidRPr="00BA7C66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Приказа Минобразования России от 05.03.2004 № 1089 «Об утверждении федерального компонента государственных образовательных</w:t>
      </w:r>
      <w:r w:rsidRPr="00EC38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стандартов начального общего, основного общего и среднего (полного) общего образования» (в редакции от 07.06.2017);</w:t>
      </w:r>
    </w:p>
    <w:p w14:paraId="087EF044" w14:textId="77777777" w:rsidR="00E26DE9" w:rsidRPr="00BA7C66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Федерального базисного учебного плана, утвержденного приказом Министерства образования РФ от 10 апреля 2002 г. № 29/2065-п «Об</w:t>
      </w:r>
      <w:r w:rsidRPr="00EC38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учебных планов специальных (коррекционных) образовательных учреждений для обучающихся, воспитанников с</w:t>
      </w:r>
    </w:p>
    <w:p w14:paraId="08D41EAC" w14:textId="77777777" w:rsidR="00E26DE9" w:rsidRPr="00BA7C66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отклонениями в развитии»;</w:t>
      </w:r>
    </w:p>
    <w:p w14:paraId="4CA96847" w14:textId="77777777" w:rsidR="00E26DE9" w:rsidRPr="003E5396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1A1243B0" w14:textId="77777777" w:rsidR="00E26DE9" w:rsidRPr="003E5396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Министерства образования и науки Российской Федерации от 31.12.2015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49BB6CE3" w14:textId="77777777" w:rsidR="00E26DE9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364D11EA" w14:textId="77777777" w:rsidR="00E26DE9" w:rsidRPr="000A6D7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</w:p>
    <w:p w14:paraId="45B5027E" w14:textId="77777777" w:rsidR="00E26DE9" w:rsidRPr="00EC3869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proofErr w:type="spellStart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Тюменской области;</w:t>
      </w:r>
    </w:p>
    <w:p w14:paraId="4C2D765C" w14:textId="77777777" w:rsidR="00E26DE9" w:rsidRPr="000A6D7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реализации адаптированных образовательных программ в условиях общеобразовательных классов муниципального</w:t>
      </w:r>
    </w:p>
    <w:p w14:paraId="0722986B" w14:textId="77777777" w:rsidR="00E26DE9" w:rsidRPr="000A6D7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автономного общеобразовательного учреждения </w:t>
      </w:r>
      <w:proofErr w:type="spellStart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Тюменской</w:t>
      </w:r>
    </w:p>
    <w:p w14:paraId="553DF10D" w14:textId="77777777" w:rsidR="00E26DE9" w:rsidRPr="003E539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области;</w:t>
      </w:r>
    </w:p>
    <w:p w14:paraId="445551B2" w14:textId="08694C85" w:rsidR="00E26DE9" w:rsidRPr="003E5396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2F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программы. Предметная линия учебников системы «Школа России» 1-4 классы.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М: Просвещение</w:t>
      </w:r>
    </w:p>
    <w:p w14:paraId="182BE891" w14:textId="77777777" w:rsidR="00E26DE9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785C06A" w14:textId="77777777" w:rsidR="00E26DE9" w:rsidRPr="000A6D76" w:rsidRDefault="00E26DE9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заключению ПМПК о создании специальных условий для получения образования № 18 от 27.10.2023 г. Маркин Михаил переходит на адаптированную основную общеобразовательную рабочую программу для обучающихся с тяжёлыми нарушениями речи в условиях общеобразовательных классов с 07.11.2023 г.</w:t>
      </w:r>
    </w:p>
    <w:p w14:paraId="11339620" w14:textId="77777777" w:rsidR="00E26DE9" w:rsidRPr="003E5396" w:rsidRDefault="00E26DE9" w:rsidP="00E132E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3130785" w14:textId="77777777" w:rsidR="00E26DE9" w:rsidRPr="000A6D76" w:rsidRDefault="00E26DE9" w:rsidP="00E132E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 и тетрадей:</w:t>
      </w:r>
    </w:p>
    <w:p w14:paraId="0114ED50" w14:textId="77777777" w:rsidR="002F5697" w:rsidRDefault="002F5697" w:rsidP="00E1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6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2F56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Неменская</w:t>
      </w:r>
      <w:proofErr w:type="spellEnd"/>
      <w:r w:rsidRPr="002F56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Л.А.;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 редакцией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Б.М. </w:t>
      </w:r>
      <w:r w:rsidRPr="002F56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разительное искусство. 2 класс. </w:t>
      </w: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общеобразовательных организаций – </w:t>
      </w:r>
    </w:p>
    <w:p w14:paraId="5350A61A" w14:textId="1AE0C98A" w:rsidR="002F5697" w:rsidRPr="002F5697" w:rsidRDefault="002F5697" w:rsidP="00E132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56C560E3" w14:textId="5F241E72" w:rsidR="002F5697" w:rsidRPr="002F5697" w:rsidRDefault="002F5697" w:rsidP="00E13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3D4C8D1" w14:textId="77777777" w:rsidR="00E26DE9" w:rsidRPr="00E26DE9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D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26D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3528C9A7" w14:textId="1F1744A8" w:rsidR="00E26DE9" w:rsidRPr="00E26DE9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6D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6D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изучение курса </w:t>
      </w:r>
      <w:r w:rsidR="002F56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«Изобразительная деятельность</w:t>
      </w:r>
      <w:r w:rsidRPr="00E26D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во 2 кл</w:t>
      </w:r>
      <w:r w:rsidR="002F56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ассе отводится 1</w:t>
      </w:r>
      <w:r w:rsidRPr="00E26D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 в нед</w:t>
      </w:r>
      <w:r w:rsidR="002F56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елю, всего 34 часа</w:t>
      </w:r>
      <w:r w:rsidRPr="00E26D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(34 учебные недели).</w:t>
      </w:r>
    </w:p>
    <w:p w14:paraId="78CCC955" w14:textId="77777777" w:rsidR="00E26DE9" w:rsidRPr="00E26DE9" w:rsidRDefault="00E26DE9" w:rsidP="00E13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54AE86" w14:textId="77777777" w:rsidR="00E26DE9" w:rsidRPr="00E26DE9" w:rsidRDefault="00E26DE9" w:rsidP="00E26DE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III</w:t>
      </w:r>
      <w:r w:rsidRPr="00E26D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42B83334" w14:textId="08EE1DBD" w:rsidR="00E26DE9" w:rsidRPr="00E26DE9" w:rsidRDefault="00E26DE9" w:rsidP="00E132E2">
      <w:pPr>
        <w:tabs>
          <w:tab w:val="left" w:pos="1820"/>
        </w:tabs>
        <w:spacing w:after="0" w:line="240" w:lineRule="auto"/>
        <w:rPr>
          <w:rFonts w:ascii="Times New Roman" w:eastAsia="Calibri" w:hAnsi="Times New Roman" w:cs="Times New Roman"/>
          <w:sz w:val="32"/>
          <w:szCs w:val="24"/>
        </w:rPr>
      </w:pPr>
      <w:r w:rsidRPr="00E26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2F5697">
        <w:rPr>
          <w:rFonts w:ascii="Times New Roman" w:eastAsia="Calibri" w:hAnsi="Times New Roman" w:cs="Times New Roman"/>
          <w:b/>
          <w:sz w:val="24"/>
          <w:szCs w:val="24"/>
        </w:rPr>
        <w:t>Цель изучения курса:</w:t>
      </w:r>
      <w:r w:rsidR="00E132E2"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</w:t>
      </w:r>
      <w:r w:rsidR="00E132E2" w:rsidRPr="00E132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развитие личности</w:t>
      </w:r>
      <w:r w:rsidR="00E132E2" w:rsidRPr="00E132E2">
        <w:rPr>
          <w:rFonts w:ascii="Times New Roman" w:hAnsi="Times New Roman" w:cs="Times New Roman"/>
          <w:b/>
          <w:bCs/>
          <w:color w:val="000000"/>
          <w:sz w:val="24"/>
          <w:szCs w:val="21"/>
          <w:shd w:val="clear" w:color="auto" w:fill="FFFFFF"/>
        </w:rPr>
        <w:t> </w:t>
      </w:r>
      <w:r w:rsidR="00E132E2" w:rsidRPr="00E132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обучающихся с ТНР средствами искусства, получение эмоционально-ценностного опыта восприятия произведений искусства и опыта художественно-творческой деятельности.</w:t>
      </w:r>
    </w:p>
    <w:p w14:paraId="0F69F93E" w14:textId="77777777" w:rsidR="00E132E2" w:rsidRDefault="00E26DE9" w:rsidP="00E132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6D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E26D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изучения курса: </w:t>
      </w:r>
    </w:p>
    <w:p w14:paraId="71837CDE" w14:textId="6ECB6ECD" w:rsidR="00E26DE9" w:rsidRPr="00E26DE9" w:rsidRDefault="00E132E2" w:rsidP="00E132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6DE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E26D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132E2">
        <w:rPr>
          <w:rFonts w:ascii="Times New Roman" w:hAnsi="Times New Roman" w:cs="Times New Roman"/>
          <w:color w:val="000000"/>
          <w:sz w:val="24"/>
          <w:szCs w:val="24"/>
        </w:rPr>
        <w:t>воспитание визуальной культуры как части общей культуры современного человека, интереса к изобразительному искусству; обогащение нравственного опыта,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14:paraId="3C88F84B" w14:textId="77777777" w:rsidR="00E132E2" w:rsidRPr="00E132E2" w:rsidRDefault="00E26DE9" w:rsidP="00E132E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E26DE9">
        <w:rPr>
          <w:rFonts w:eastAsia="Calibri"/>
        </w:rPr>
        <w:sym w:font="Symbol" w:char="F0B7"/>
      </w:r>
      <w:r w:rsidRPr="00E26DE9">
        <w:rPr>
          <w:rFonts w:eastAsia="Calibri"/>
        </w:rPr>
        <w:t xml:space="preserve"> </w:t>
      </w:r>
      <w:r w:rsidR="00E132E2" w:rsidRPr="00E132E2">
        <w:rPr>
          <w:color w:val="000000"/>
        </w:rPr>
        <w:t xml:space="preserve">развитие воображения, </w:t>
      </w:r>
      <w:proofErr w:type="gramStart"/>
      <w:r w:rsidR="00E132E2" w:rsidRPr="00E132E2">
        <w:rPr>
          <w:color w:val="000000"/>
        </w:rPr>
        <w:t>творческого потенциала</w:t>
      </w:r>
      <w:proofErr w:type="gramEnd"/>
      <w:r w:rsidR="00E132E2" w:rsidRPr="00E132E2">
        <w:rPr>
          <w:color w:val="000000"/>
        </w:rPr>
        <w:t xml:space="preserve"> обучающегося с ТНР, желания и умения подходить к любой своей деятельности творчески; способностей к эмоционально-ценностному отношению к искусству и окружающему миру; навыков сотрудничества в художественной</w:t>
      </w:r>
      <w:r w:rsidR="00E132E2">
        <w:rPr>
          <w:rFonts w:ascii="PT Sans" w:hAnsi="PT Sans"/>
          <w:color w:val="000000"/>
          <w:sz w:val="21"/>
          <w:szCs w:val="21"/>
        </w:rPr>
        <w:t xml:space="preserve"> </w:t>
      </w:r>
      <w:r w:rsidR="00E132E2" w:rsidRPr="00E132E2">
        <w:rPr>
          <w:color w:val="000000"/>
        </w:rPr>
        <w:t>деятельности;</w:t>
      </w:r>
    </w:p>
    <w:p w14:paraId="0DA0869B" w14:textId="0737240A" w:rsidR="00E26DE9" w:rsidRPr="00E132E2" w:rsidRDefault="00E26DE9" w:rsidP="00E132E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E26DE9">
        <w:rPr>
          <w:rFonts w:eastAsia="Calibri"/>
        </w:rPr>
        <w:sym w:font="Symbol" w:char="F0B7"/>
      </w:r>
      <w:r w:rsidR="00E132E2">
        <w:rPr>
          <w:rFonts w:eastAsia="Calibri"/>
        </w:rPr>
        <w:t xml:space="preserve"> </w:t>
      </w:r>
      <w:r w:rsidR="00E132E2" w:rsidRPr="00E132E2">
        <w:rPr>
          <w:color w:val="000000"/>
        </w:rPr>
        <w:t>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14:paraId="2835E418" w14:textId="77777777" w:rsidR="00E132E2" w:rsidRPr="00E132E2" w:rsidRDefault="00E26DE9" w:rsidP="00E132E2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E26DE9">
        <w:rPr>
          <w:rFonts w:eastAsia="Calibri"/>
        </w:rPr>
        <w:sym w:font="Symbol" w:char="F0B7"/>
      </w:r>
      <w:r w:rsidR="00E132E2">
        <w:rPr>
          <w:rFonts w:eastAsia="Calibri"/>
        </w:rPr>
        <w:t xml:space="preserve"> </w:t>
      </w:r>
      <w:r w:rsidR="00E132E2" w:rsidRPr="00E132E2">
        <w:rPr>
          <w:color w:val="000000"/>
        </w:rPr>
        <w:t>овладение обучающимся с ТНР элементарной художественной грамотой,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14:paraId="1F3E11F7" w14:textId="77777777" w:rsidR="00E132E2" w:rsidRDefault="00E132E2" w:rsidP="00E132E2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4AD31AB9" w14:textId="77777777" w:rsidR="00E26DE9" w:rsidRPr="00E26DE9" w:rsidRDefault="00E26DE9" w:rsidP="00E1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DE9">
        <w:rPr>
          <w:rFonts w:ascii="Times New Roman" w:hAnsi="Times New Roman" w:cs="Times New Roman"/>
          <w:b/>
          <w:sz w:val="24"/>
          <w:szCs w:val="24"/>
        </w:rPr>
        <w:t>Виды коррекционно-развивающей работы:</w:t>
      </w:r>
    </w:p>
    <w:p w14:paraId="1FB4FF6E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B7D8BA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Совершенствование движения сенсомоторного развития: </w:t>
      </w:r>
    </w:p>
    <w:p w14:paraId="11025980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мелкой моторики кисти и пальцев рук. </w:t>
      </w:r>
    </w:p>
    <w:p w14:paraId="223035C7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навыков каллиграфии. </w:t>
      </w:r>
    </w:p>
    <w:p w14:paraId="2E8BE890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артикуляционной моторики. </w:t>
      </w:r>
    </w:p>
    <w:p w14:paraId="4865AAE9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Коррекция отдельных сторон психической деятельности: </w:t>
      </w:r>
    </w:p>
    <w:p w14:paraId="7F5A9B3C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зрительного восприятия и узнавания. </w:t>
      </w:r>
    </w:p>
    <w:p w14:paraId="520250E5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зрительной памяти и внимания. </w:t>
      </w:r>
    </w:p>
    <w:p w14:paraId="3DE64406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>● Формирование обобщенных представлений о свойствах предмета (цвет, форма, величина)</w:t>
      </w:r>
    </w:p>
    <w:p w14:paraId="45CC640F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пространственных представлений и ориентация. </w:t>
      </w:r>
    </w:p>
    <w:p w14:paraId="4D277109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представлений о времени. </w:t>
      </w:r>
    </w:p>
    <w:p w14:paraId="7D283B16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слухового внимания и памяти. </w:t>
      </w:r>
    </w:p>
    <w:p w14:paraId="0B6FAC83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</w:t>
      </w:r>
      <w:proofErr w:type="spellStart"/>
      <w:r w:rsidRPr="00E26DE9">
        <w:rPr>
          <w:rFonts w:ascii="Times New Roman" w:hAnsi="Times New Roman" w:cs="Times New Roman"/>
          <w:color w:val="000000"/>
          <w:sz w:val="24"/>
          <w:szCs w:val="24"/>
        </w:rPr>
        <w:t>фонетико</w:t>
      </w:r>
      <w:proofErr w:type="spellEnd"/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 – фонематических представлений, формирование звукового анализа и синтеза. </w:t>
      </w:r>
    </w:p>
    <w:p w14:paraId="5639D842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Коррекция развития основных мыслительных операций: </w:t>
      </w:r>
    </w:p>
    <w:p w14:paraId="042A3E70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Навыков соотносительного анализа. </w:t>
      </w:r>
    </w:p>
    <w:p w14:paraId="63A9F5B9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Навыков группировки и классификации. </w:t>
      </w:r>
    </w:p>
    <w:p w14:paraId="0A44AC67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Умение работать по словесной и письменной инструкции алгоритму. </w:t>
      </w:r>
    </w:p>
    <w:p w14:paraId="07969801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Умение планировать деятельность. </w:t>
      </w:r>
    </w:p>
    <w:p w14:paraId="375214C3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● Развитие комбинаторных способностей. </w:t>
      </w:r>
    </w:p>
    <w:p w14:paraId="62F351BB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различных видов мышления: </w:t>
      </w:r>
    </w:p>
    <w:p w14:paraId="2B936B6B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наглядно – образного мышления. </w:t>
      </w:r>
    </w:p>
    <w:p w14:paraId="518CC4B5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словесно – логического мышления. </w:t>
      </w:r>
    </w:p>
    <w:p w14:paraId="20632F9E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Коррекция нарушений в развитии эмоционально – личностной сферы. </w:t>
      </w:r>
    </w:p>
    <w:p w14:paraId="18268E67" w14:textId="77777777" w:rsidR="00E26DE9" w:rsidRPr="00E26DE9" w:rsidRDefault="00E26DE9" w:rsidP="00E132E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Развитие речи, овладение техникой чтения. </w:t>
      </w:r>
    </w:p>
    <w:p w14:paraId="1A31BC45" w14:textId="77777777" w:rsidR="00E26DE9" w:rsidRPr="00E26DE9" w:rsidRDefault="00E26DE9" w:rsidP="00E132E2">
      <w:pPr>
        <w:autoSpaceDE w:val="0"/>
        <w:autoSpaceDN w:val="0"/>
        <w:adjustRightInd w:val="0"/>
        <w:spacing w:before="60"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26DE9">
        <w:rPr>
          <w:rFonts w:ascii="Times New Roman" w:hAnsi="Times New Roman" w:cs="Times New Roman"/>
          <w:color w:val="000000"/>
          <w:sz w:val="24"/>
          <w:szCs w:val="24"/>
        </w:rPr>
        <w:t xml:space="preserve">● Расширение представлений об окружающем мире, обогащение пассивного и активного словаря. </w:t>
      </w:r>
    </w:p>
    <w:p w14:paraId="50E31393" w14:textId="77777777" w:rsidR="00E26DE9" w:rsidRDefault="00E26DE9" w:rsidP="00E13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26DE9">
        <w:rPr>
          <w:rFonts w:ascii="Times New Roman" w:hAnsi="Times New Roman" w:cs="Times New Roman"/>
          <w:color w:val="000000"/>
          <w:sz w:val="24"/>
          <w:szCs w:val="24"/>
        </w:rPr>
        <w:t>● Р</w:t>
      </w:r>
      <w:r w:rsidRPr="00E26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личностных качеств (активности, инициативности, воли, любознательности и т. п.), интеллекта (внимания, памяти, восприятия, </w:t>
      </w:r>
    </w:p>
    <w:p w14:paraId="04E6F8E8" w14:textId="089E4DC3" w:rsidR="00E26DE9" w:rsidRDefault="00E26DE9" w:rsidP="00E13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E26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образного и образно-логического мышления, речи) и творческих способностей (основ творческой деятельности в целом и элементов </w:t>
      </w:r>
    </w:p>
    <w:p w14:paraId="0110550C" w14:textId="6D8E56A1" w:rsidR="00E26DE9" w:rsidRPr="00E26DE9" w:rsidRDefault="00E26DE9" w:rsidP="00E13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E26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технологического и конструкторского мышления в частности);</w:t>
      </w:r>
    </w:p>
    <w:p w14:paraId="061D0EFE" w14:textId="77777777" w:rsidR="00E26DE9" w:rsidRPr="00E26DE9" w:rsidRDefault="00E26DE9" w:rsidP="00E1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26DE9" w:rsidRPr="00E26DE9" w:rsidSect="00FA7BB0">
      <w:footerReference w:type="default" r:id="rId8"/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78308" w14:textId="77777777" w:rsidR="00214052" w:rsidRDefault="00214052">
      <w:pPr>
        <w:spacing w:after="0" w:line="240" w:lineRule="auto"/>
      </w:pPr>
      <w:r>
        <w:separator/>
      </w:r>
    </w:p>
  </w:endnote>
  <w:endnote w:type="continuationSeparator" w:id="0">
    <w:p w14:paraId="16BDAB1C" w14:textId="77777777" w:rsidR="00214052" w:rsidRDefault="0021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14:paraId="6A069F40" w14:textId="77777777" w:rsidR="00C50209" w:rsidRDefault="00BA455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E8F">
          <w:rPr>
            <w:noProof/>
          </w:rPr>
          <w:t>4</w:t>
        </w:r>
        <w:r>
          <w:fldChar w:fldCharType="end"/>
        </w:r>
      </w:p>
    </w:sdtContent>
  </w:sdt>
  <w:p w14:paraId="1B184387" w14:textId="77777777" w:rsidR="00C50209" w:rsidRDefault="00147E8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B78C3" w14:textId="77777777" w:rsidR="00214052" w:rsidRDefault="00214052">
      <w:pPr>
        <w:spacing w:after="0" w:line="240" w:lineRule="auto"/>
      </w:pPr>
      <w:r>
        <w:separator/>
      </w:r>
    </w:p>
  </w:footnote>
  <w:footnote w:type="continuationSeparator" w:id="0">
    <w:p w14:paraId="04171F55" w14:textId="77777777" w:rsidR="00214052" w:rsidRDefault="00214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207"/>
    <w:multiLevelType w:val="multilevel"/>
    <w:tmpl w:val="9024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31FCA"/>
    <w:multiLevelType w:val="multilevel"/>
    <w:tmpl w:val="8FC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E3C18"/>
    <w:multiLevelType w:val="multilevel"/>
    <w:tmpl w:val="46A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5E6A47"/>
    <w:multiLevelType w:val="multilevel"/>
    <w:tmpl w:val="C902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6D3A7E"/>
    <w:multiLevelType w:val="multilevel"/>
    <w:tmpl w:val="434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4769A3"/>
    <w:multiLevelType w:val="multilevel"/>
    <w:tmpl w:val="CB96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7A8B764C"/>
    <w:multiLevelType w:val="multilevel"/>
    <w:tmpl w:val="4BD0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2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9051B"/>
    <w:rsid w:val="0009567B"/>
    <w:rsid w:val="00097460"/>
    <w:rsid w:val="00115227"/>
    <w:rsid w:val="00126E9C"/>
    <w:rsid w:val="00147E8F"/>
    <w:rsid w:val="001968F0"/>
    <w:rsid w:val="001B7647"/>
    <w:rsid w:val="00214052"/>
    <w:rsid w:val="002740C6"/>
    <w:rsid w:val="00275CD3"/>
    <w:rsid w:val="002844E1"/>
    <w:rsid w:val="002A01DC"/>
    <w:rsid w:val="002A0533"/>
    <w:rsid w:val="002D1759"/>
    <w:rsid w:val="002E29AE"/>
    <w:rsid w:val="002F5697"/>
    <w:rsid w:val="002F7D42"/>
    <w:rsid w:val="003156F3"/>
    <w:rsid w:val="00334D97"/>
    <w:rsid w:val="00353AA3"/>
    <w:rsid w:val="003C4F5D"/>
    <w:rsid w:val="003D3320"/>
    <w:rsid w:val="004334C2"/>
    <w:rsid w:val="004962C1"/>
    <w:rsid w:val="004D2A8E"/>
    <w:rsid w:val="00506933"/>
    <w:rsid w:val="005216E0"/>
    <w:rsid w:val="005307EB"/>
    <w:rsid w:val="00595B1F"/>
    <w:rsid w:val="005C6107"/>
    <w:rsid w:val="006272A4"/>
    <w:rsid w:val="0063328A"/>
    <w:rsid w:val="00674028"/>
    <w:rsid w:val="006769F5"/>
    <w:rsid w:val="00680C2B"/>
    <w:rsid w:val="006F3632"/>
    <w:rsid w:val="00841106"/>
    <w:rsid w:val="00842472"/>
    <w:rsid w:val="00857C7E"/>
    <w:rsid w:val="008725A1"/>
    <w:rsid w:val="008B31A3"/>
    <w:rsid w:val="008F325A"/>
    <w:rsid w:val="00924CAA"/>
    <w:rsid w:val="009A2926"/>
    <w:rsid w:val="009F1B55"/>
    <w:rsid w:val="00A14B8B"/>
    <w:rsid w:val="00A16E16"/>
    <w:rsid w:val="00A975B3"/>
    <w:rsid w:val="00AA5593"/>
    <w:rsid w:val="00AB643F"/>
    <w:rsid w:val="00AC481B"/>
    <w:rsid w:val="00AD1D9C"/>
    <w:rsid w:val="00B307DD"/>
    <w:rsid w:val="00B55629"/>
    <w:rsid w:val="00B731A8"/>
    <w:rsid w:val="00BA4557"/>
    <w:rsid w:val="00BC598E"/>
    <w:rsid w:val="00C13755"/>
    <w:rsid w:val="00C21C90"/>
    <w:rsid w:val="00C521BB"/>
    <w:rsid w:val="00C85F09"/>
    <w:rsid w:val="00CF6C84"/>
    <w:rsid w:val="00D47822"/>
    <w:rsid w:val="00D53C91"/>
    <w:rsid w:val="00DF4065"/>
    <w:rsid w:val="00E132E2"/>
    <w:rsid w:val="00E26DE9"/>
    <w:rsid w:val="00EE7620"/>
    <w:rsid w:val="00EF30CF"/>
    <w:rsid w:val="00F4334E"/>
    <w:rsid w:val="00F64C31"/>
    <w:rsid w:val="00FA7BB0"/>
    <w:rsid w:val="00FC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647E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D47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3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4C2"/>
  </w:style>
  <w:style w:type="paragraph" w:customStyle="1" w:styleId="a8">
    <w:name w:val="Новый"/>
    <w:basedOn w:val="a"/>
    <w:rsid w:val="003D332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D3320"/>
    <w:rPr>
      <w:rFonts w:ascii="Times New Roman" w:hAnsi="Times New Roman" w:cs="Times New Roman" w:hint="default"/>
      <w:sz w:val="16"/>
      <w:szCs w:val="16"/>
    </w:rPr>
  </w:style>
  <w:style w:type="paragraph" w:styleId="a9">
    <w:name w:val="Normal (Web)"/>
    <w:basedOn w:val="a"/>
    <w:uiPriority w:val="99"/>
    <w:unhideWhenUsed/>
    <w:rsid w:val="00E1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0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Пользователь</cp:lastModifiedBy>
  <cp:revision>43</cp:revision>
  <dcterms:created xsi:type="dcterms:W3CDTF">2019-10-03T13:13:00Z</dcterms:created>
  <dcterms:modified xsi:type="dcterms:W3CDTF">2023-12-04T13:48:00Z</dcterms:modified>
</cp:coreProperties>
</file>