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ДЕПАРТАМЕНТ ОБРАЗОВАНИЯ И НАУКИ ТЮМЕНСКОЙ ОБЛАСТИ</w:t>
      </w:r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Управление образования администрации </w:t>
      </w:r>
      <w:proofErr w:type="spellStart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</w:t>
      </w:r>
    </w:p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>Супринская</w:t>
      </w:r>
      <w:proofErr w:type="spellEnd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школа, филиал</w:t>
      </w:r>
    </w:p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автономного общеобразовательного учреждения</w:t>
      </w:r>
    </w:p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>Бегишевская</w:t>
      </w:r>
      <w:proofErr w:type="spellEnd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>Вагайского</w:t>
      </w:r>
      <w:proofErr w:type="spellEnd"/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Тюменской области</w:t>
      </w:r>
    </w:p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5E33" w:rsidRPr="00712936" w:rsidRDefault="00EF5E33" w:rsidP="00EF5E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5E33" w:rsidRPr="00712936" w:rsidRDefault="00EF5E33" w:rsidP="00EF5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5E33" w:rsidRPr="00712936" w:rsidRDefault="00EF5E33" w:rsidP="00EF5E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5E33" w:rsidRPr="00712936" w:rsidRDefault="00EF5E33" w:rsidP="00EF5E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 wp14:anchorId="1064AD91" wp14:editId="01633C4B">
            <wp:simplePos x="0" y="0"/>
            <wp:positionH relativeFrom="page">
              <wp:posOffset>2533650</wp:posOffset>
            </wp:positionH>
            <wp:positionV relativeFrom="page">
              <wp:posOffset>2701925</wp:posOffset>
            </wp:positionV>
            <wp:extent cx="2228850" cy="17557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0CA797" wp14:editId="1B863B5A">
            <wp:simplePos x="0" y="0"/>
            <wp:positionH relativeFrom="column">
              <wp:posOffset>4531360</wp:posOffset>
            </wp:positionH>
            <wp:positionV relativeFrom="paragraph">
              <wp:posOffset>53340</wp:posOffset>
            </wp:positionV>
            <wp:extent cx="4429125" cy="1828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936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:rsidR="00EF5E33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936">
        <w:rPr>
          <w:rFonts w:ascii="Times New Roman" w:hAnsi="Times New Roman" w:cs="Times New Roman"/>
          <w:b/>
          <w:sz w:val="24"/>
          <w:szCs w:val="24"/>
        </w:rPr>
        <w:t>Аннотация к адаптированной основной общеобразовательной рабочей программе</w:t>
      </w: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936">
        <w:rPr>
          <w:rFonts w:ascii="Times New Roman" w:hAnsi="Times New Roman" w:cs="Times New Roman"/>
          <w:b/>
          <w:sz w:val="24"/>
          <w:szCs w:val="24"/>
        </w:rPr>
        <w:t xml:space="preserve">для детей с </w:t>
      </w:r>
      <w:r w:rsidR="008328B1">
        <w:rPr>
          <w:rFonts w:ascii="Times New Roman" w:hAnsi="Times New Roman" w:cs="Times New Roman"/>
          <w:b/>
          <w:sz w:val="24"/>
          <w:szCs w:val="24"/>
        </w:rPr>
        <w:t>задержкой умственного развития</w:t>
      </w:r>
      <w:r w:rsidRPr="00712936">
        <w:rPr>
          <w:rFonts w:ascii="Times New Roman" w:hAnsi="Times New Roman" w:cs="Times New Roman"/>
          <w:b/>
          <w:sz w:val="24"/>
          <w:szCs w:val="24"/>
        </w:rPr>
        <w:t xml:space="preserve"> в условиях общеобразовательных классов</w:t>
      </w: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2936">
        <w:rPr>
          <w:rFonts w:ascii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712936">
        <w:rPr>
          <w:rFonts w:ascii="Times New Roman" w:hAnsi="Times New Roman" w:cs="Times New Roman"/>
          <w:b/>
          <w:sz w:val="24"/>
          <w:szCs w:val="24"/>
        </w:rPr>
        <w:t xml:space="preserve"> – развивающих занятий по курсу</w:t>
      </w: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12936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«Русский язык</w:t>
      </w:r>
      <w:r w:rsidRPr="00712936">
        <w:rPr>
          <w:rFonts w:ascii="Times New Roman" w:eastAsia="Arial Unicode MS" w:hAnsi="Times New Roman" w:cs="Times New Roman"/>
          <w:b/>
          <w:color w:val="00000A"/>
          <w:kern w:val="2"/>
          <w:sz w:val="24"/>
          <w:szCs w:val="24"/>
          <w:lang w:eastAsia="ar-SA"/>
        </w:rPr>
        <w:t>»</w:t>
      </w:r>
      <w:r w:rsidRPr="0071293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1293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A4CAF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712936">
        <w:rPr>
          <w:rFonts w:ascii="Times New Roman" w:hAnsi="Times New Roman" w:cs="Times New Roman"/>
          <w:b/>
          <w:iCs/>
          <w:sz w:val="24"/>
          <w:szCs w:val="24"/>
        </w:rPr>
        <w:t xml:space="preserve"> класс</w:t>
      </w: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33" w:rsidRPr="001A7043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5E33" w:rsidRPr="00712936" w:rsidRDefault="00EF5E33" w:rsidP="00EF5E33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2936">
        <w:rPr>
          <w:rFonts w:ascii="Times New Roman" w:hAnsi="Times New Roman" w:cs="Times New Roman"/>
          <w:bCs/>
          <w:sz w:val="24"/>
          <w:szCs w:val="24"/>
        </w:rPr>
        <w:t>Составитель: учитель русского языка и литературы Шевелева Н.М.</w:t>
      </w: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33" w:rsidRPr="00712936" w:rsidRDefault="00EF5E33" w:rsidP="00EF5E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12936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93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1293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F5E33" w:rsidRDefault="00EF5E33" w:rsidP="00EF5E33">
      <w:pPr>
        <w:pStyle w:val="a3"/>
        <w:spacing w:after="0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F5E33" w:rsidRDefault="00EF5E33" w:rsidP="00EF5E33">
      <w:pPr>
        <w:pStyle w:val="a3"/>
        <w:spacing w:after="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EF5E33" w:rsidRPr="00364E09" w:rsidRDefault="00EF5E33" w:rsidP="00EF5E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>Закон Российской Федерации «Об образовании в Российской Федерации» от 29.12.2012 №273 – ФЗ</w:t>
      </w:r>
    </w:p>
    <w:p w:rsidR="00EF5E33" w:rsidRPr="00364E09" w:rsidRDefault="00EF5E33" w:rsidP="00EF5E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364E09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(приказ Министерства образования и науки Российской Федерации от 19.12. 2014 № 1598)</w:t>
      </w:r>
    </w:p>
    <w:p w:rsidR="00EF5E33" w:rsidRPr="00364E09" w:rsidRDefault="00EF5E33" w:rsidP="00EF5E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стандарт образования </w:t>
      </w:r>
      <w:proofErr w:type="gramStart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64E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EF5E33" w:rsidRPr="00364E09" w:rsidRDefault="00EF5E33" w:rsidP="00EF5E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Бегишевская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 </w:t>
      </w:r>
      <w:proofErr w:type="spellStart"/>
      <w:r w:rsidRPr="00364E09">
        <w:rPr>
          <w:rFonts w:ascii="Times New Roman" w:eastAsia="Times New Roman" w:hAnsi="Times New Roman" w:cs="Times New Roman"/>
          <w:sz w:val="24"/>
          <w:szCs w:val="24"/>
        </w:rPr>
        <w:t>Вагайского</w:t>
      </w:r>
      <w:proofErr w:type="spellEnd"/>
      <w:r w:rsidRPr="00364E09">
        <w:rPr>
          <w:rFonts w:ascii="Times New Roman" w:eastAsia="Times New Roman" w:hAnsi="Times New Roman" w:cs="Times New Roman"/>
          <w:sz w:val="24"/>
          <w:szCs w:val="24"/>
        </w:rPr>
        <w:t> района Тюменской области;  </w:t>
      </w:r>
    </w:p>
    <w:p w:rsidR="00EF5E33" w:rsidRDefault="00EF5E33" w:rsidP="00EF5E3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64E09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</w:t>
      </w:r>
      <w:proofErr w:type="spellStart"/>
      <w:r w:rsidRPr="00364E09">
        <w:rPr>
          <w:rFonts w:ascii="Times New Roman" w:hAnsi="Times New Roman" w:cs="Times New Roman"/>
          <w:color w:val="000000"/>
          <w:sz w:val="24"/>
          <w:szCs w:val="24"/>
        </w:rPr>
        <w:t>Вагайского</w:t>
      </w:r>
      <w:proofErr w:type="spellEnd"/>
      <w:r w:rsidRPr="00364E09">
        <w:rPr>
          <w:rFonts w:ascii="Times New Roman" w:hAnsi="Times New Roman" w:cs="Times New Roman"/>
          <w:color w:val="000000"/>
          <w:sz w:val="24"/>
          <w:szCs w:val="24"/>
        </w:rPr>
        <w:t xml:space="preserve"> района Тюменской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F5E33" w:rsidRDefault="00EF5E33" w:rsidP="00EF5E33">
      <w:pPr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sz w:val="24"/>
          <w:szCs w:val="24"/>
        </w:rPr>
        <w:t xml:space="preserve">Программа  специальной (коррекционной) образовательной школы  VIII вида: 5-9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.: В 2сб. /Под ред. В.В. Воронковой – М: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Гуманит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изд. центр ВЛАДОС, 2001. – Сб.1. – 232с. Русский (родной) язык, В.В. Воронкова, раздел «Грамматика, правописание и развитие речи», 2001</w:t>
      </w:r>
    </w:p>
    <w:p w:rsidR="00EF5E33" w:rsidRDefault="00EF5E33" w:rsidP="00EF5E3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A3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а: </w:t>
      </w:r>
    </w:p>
    <w:p w:rsidR="00EF5E33" w:rsidRDefault="00CA4CAF" w:rsidP="00EF5E33">
      <w:pPr>
        <w:spacing w:after="0" w:line="240" w:lineRule="auto"/>
        <w:jc w:val="both"/>
        <w:textAlignment w:val="baseline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Русский язык 5</w:t>
      </w:r>
      <w:r w:rsidR="00EF5E33">
        <w:rPr>
          <w:rFonts w:ascii="Times New Roman CYR" w:hAnsi="Times New Roman CYR" w:cs="Times New Roman CYR"/>
          <w:sz w:val="24"/>
          <w:szCs w:val="24"/>
        </w:rPr>
        <w:t xml:space="preserve"> класс. Учебник для специальных (коррекционных) образовательных учреждений VIII вида / Н.Г. </w:t>
      </w:r>
      <w:proofErr w:type="spellStart"/>
      <w:r w:rsidR="00EF5E33"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 w:rsidR="00EF5E33"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2014.</w:t>
      </w:r>
    </w:p>
    <w:p w:rsidR="00EF5E33" w:rsidRDefault="00EF5E33" w:rsidP="00EF5E33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Количество часов, отводимое на изучение предмета: </w:t>
      </w:r>
    </w:p>
    <w:p w:rsidR="00EF5E33" w:rsidRDefault="00CA4CAF" w:rsidP="00EF5E33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</w:t>
      </w:r>
      <w:r w:rsidR="00EF5E33">
        <w:rPr>
          <w:rFonts w:ascii="Times New Roman CYR" w:hAnsi="Times New Roman CYR" w:cs="Times New Roman CYR"/>
          <w:color w:val="000000"/>
          <w:sz w:val="24"/>
          <w:szCs w:val="24"/>
        </w:rPr>
        <w:t xml:space="preserve"> класс -  1 час  в неделю, 34 часа в год</w:t>
      </w:r>
    </w:p>
    <w:p w:rsidR="00CA4CAF" w:rsidRDefault="00CA4CAF" w:rsidP="00EF5E33">
      <w:pPr>
        <w:pStyle w:val="a3"/>
        <w:spacing w:after="0" w:line="100" w:lineRule="atLeast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F5E33" w:rsidRDefault="00CA4CAF" w:rsidP="008328B1">
      <w:pPr>
        <w:spacing w:after="0" w:line="240" w:lineRule="auto"/>
        <w:jc w:val="both"/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    </w:t>
      </w:r>
      <w:r w:rsidR="00EF5E33">
        <w:rPr>
          <w:rFonts w:ascii="Times New Roman CYR" w:hAnsi="Times New Roman CYR" w:cs="Times New Roman CYR"/>
          <w:b/>
          <w:bCs/>
          <w:sz w:val="24"/>
          <w:szCs w:val="24"/>
        </w:rPr>
        <w:t>Цели и задачи изучения предмета:</w:t>
      </w:r>
    </w:p>
    <w:p w:rsidR="00EF5E33" w:rsidRDefault="00EF5E33" w:rsidP="00EF5E33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</w:t>
      </w:r>
      <w:r w:rsidRPr="00FA33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color w:val="4A4A4A"/>
          <w:sz w:val="24"/>
          <w:szCs w:val="24"/>
        </w:rPr>
        <w:t xml:space="preserve"> </w:t>
      </w:r>
      <w:r w:rsidRPr="00805C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ликвидация пробелов в знаниях по русскому языку; обогащение активного словарного запаса, совершенствование орфографической и пунктуационной грамотности, развитие речевой культуры, овладение правилами использования языка в разных ситуациях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общения.</w:t>
      </w:r>
    </w:p>
    <w:p w:rsidR="00EF5E33" w:rsidRDefault="00EF5E33" w:rsidP="00EF5E33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Задачи:</w:t>
      </w:r>
    </w:p>
    <w:p w:rsidR="00EF5E33" w:rsidRDefault="00EF5E33" w:rsidP="00EF5E33">
      <w:pPr>
        <w:pStyle w:val="a3"/>
        <w:spacing w:after="0" w:line="100" w:lineRule="atLeast"/>
        <w:jc w:val="both"/>
      </w:pPr>
      <w:r w:rsidRPr="00230C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Формирование прочных навыков грамотного письма, развитие орфографической зоркости.</w:t>
      </w:r>
    </w:p>
    <w:p w:rsidR="00EF5E33" w:rsidRDefault="00EF5E33" w:rsidP="00EF5E33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 w:rsidR="00EF5E33" w:rsidRDefault="00EF5E33" w:rsidP="00EF5E33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EF5E33" w:rsidRDefault="00EF5E33" w:rsidP="00EF5E33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Основные направления коррекционной работы:</w:t>
      </w:r>
    </w:p>
    <w:p w:rsidR="00EF5E33" w:rsidRPr="00805C3D" w:rsidRDefault="00EF5E33" w:rsidP="00EF5E33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</w:t>
      </w:r>
      <w:r>
        <w:rPr>
          <w:color w:val="05080F"/>
        </w:rPr>
        <w:t xml:space="preserve"> </w:t>
      </w:r>
      <w:r w:rsidRPr="00805C3D">
        <w:rPr>
          <w:color w:val="05080F"/>
        </w:rPr>
        <w:t>развитие графических навыков.</w:t>
      </w:r>
    </w:p>
    <w:p w:rsidR="00EF5E33" w:rsidRPr="00805C3D" w:rsidRDefault="00EF5E33" w:rsidP="00EF5E33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</w:t>
      </w:r>
      <w:r>
        <w:rPr>
          <w:color w:val="05080F"/>
        </w:rPr>
        <w:t xml:space="preserve"> </w:t>
      </w:r>
      <w:r w:rsidRPr="00805C3D">
        <w:rPr>
          <w:color w:val="05080F"/>
        </w:rPr>
        <w:t>развитие фонематического восприятия;</w:t>
      </w:r>
    </w:p>
    <w:p w:rsidR="00EF5E33" w:rsidRPr="00805C3D" w:rsidRDefault="00EF5E33" w:rsidP="00EF5E33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</w:t>
      </w:r>
      <w:r>
        <w:rPr>
          <w:color w:val="05080F"/>
        </w:rPr>
        <w:t xml:space="preserve"> </w:t>
      </w:r>
      <w:r w:rsidRPr="00805C3D">
        <w:rPr>
          <w:color w:val="05080F"/>
        </w:rPr>
        <w:t>развитие слухового восприятия;</w:t>
      </w:r>
    </w:p>
    <w:p w:rsidR="00EF5E33" w:rsidRPr="00805C3D" w:rsidRDefault="00EF5E33" w:rsidP="00EF5E33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 xml:space="preserve">-развитие </w:t>
      </w:r>
      <w:r>
        <w:rPr>
          <w:color w:val="05080F"/>
        </w:rPr>
        <w:t>орфографической зоркости</w:t>
      </w:r>
      <w:r w:rsidRPr="00805C3D">
        <w:rPr>
          <w:color w:val="05080F"/>
        </w:rPr>
        <w:t>;</w:t>
      </w:r>
    </w:p>
    <w:p w:rsidR="007577D6" w:rsidRDefault="00EF5E33" w:rsidP="008328B1">
      <w:pPr>
        <w:pStyle w:val="c5"/>
        <w:spacing w:before="0" w:beforeAutospacing="0" w:after="0" w:afterAutospacing="0"/>
      </w:pPr>
      <w:r w:rsidRPr="00750108">
        <w:rPr>
          <w:color w:val="05080F"/>
        </w:rPr>
        <w:t>-раз</w:t>
      </w:r>
      <w:r>
        <w:rPr>
          <w:color w:val="05080F"/>
        </w:rPr>
        <w:t>витие речи и обогащение словаря.</w:t>
      </w:r>
      <w:bookmarkStart w:id="0" w:name="_GoBack"/>
      <w:bookmarkEnd w:id="0"/>
    </w:p>
    <w:sectPr w:rsidR="007577D6" w:rsidSect="00BE4156">
      <w:pgSz w:w="15840" w:h="12240" w:orient="landscape"/>
      <w:pgMar w:top="1134" w:right="814" w:bottom="567" w:left="851" w:header="0" w:footer="0" w:gutter="0"/>
      <w:cols w:space="720"/>
      <w:formProt w:val="0"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60"/>
    <w:rsid w:val="000F7C60"/>
    <w:rsid w:val="007577D6"/>
    <w:rsid w:val="008328B1"/>
    <w:rsid w:val="00CA4CAF"/>
    <w:rsid w:val="00E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F5E33"/>
    <w:pPr>
      <w:suppressAutoHyphens/>
    </w:pPr>
    <w:rPr>
      <w:rFonts w:ascii="Calibri" w:eastAsia="SimSun" w:hAnsi="Calibri"/>
      <w:color w:val="00000A"/>
      <w:lang w:eastAsia="ru-RU"/>
    </w:rPr>
  </w:style>
  <w:style w:type="paragraph" w:customStyle="1" w:styleId="c5">
    <w:name w:val="c5"/>
    <w:basedOn w:val="a"/>
    <w:rsid w:val="00EF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F5E33"/>
    <w:pPr>
      <w:suppressAutoHyphens/>
    </w:pPr>
    <w:rPr>
      <w:rFonts w:ascii="Calibri" w:eastAsia="SimSun" w:hAnsi="Calibri"/>
      <w:color w:val="00000A"/>
      <w:lang w:eastAsia="ru-RU"/>
    </w:rPr>
  </w:style>
  <w:style w:type="paragraph" w:customStyle="1" w:styleId="c5">
    <w:name w:val="c5"/>
    <w:basedOn w:val="a"/>
    <w:rsid w:val="00EF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supra</dc:creator>
  <cp:keywords/>
  <dc:description/>
  <cp:lastModifiedBy>Lenovo-pc</cp:lastModifiedBy>
  <cp:revision>6</cp:revision>
  <dcterms:created xsi:type="dcterms:W3CDTF">2023-10-19T11:39:00Z</dcterms:created>
  <dcterms:modified xsi:type="dcterms:W3CDTF">2023-11-08T11:15:00Z</dcterms:modified>
</cp:coreProperties>
</file>