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5E61C" w14:textId="77777777" w:rsidR="00FA7637" w:rsidRPr="0084793A" w:rsidRDefault="00FA7637" w:rsidP="00FA7637">
      <w:pPr>
        <w:ind w:left="119"/>
        <w:contextualSpacing/>
        <w:jc w:val="center"/>
      </w:pPr>
      <w:r w:rsidRPr="0084793A">
        <w:rPr>
          <w:b/>
          <w:color w:val="000000"/>
          <w:sz w:val="28"/>
        </w:rPr>
        <w:t>МИНИСТЕРСТВО ПРОСВЕЩЕНИЯ РОССИЙСКОЙ ФЕДЕРАЦИИ</w:t>
      </w:r>
    </w:p>
    <w:p w14:paraId="59C98A46" w14:textId="77777777" w:rsidR="00FA7637" w:rsidRPr="0084793A" w:rsidRDefault="00FA7637" w:rsidP="00FA7637">
      <w:pPr>
        <w:ind w:left="119"/>
        <w:contextualSpacing/>
        <w:jc w:val="center"/>
      </w:pPr>
      <w:r w:rsidRPr="0084793A">
        <w:rPr>
          <w:b/>
          <w:color w:val="000000"/>
          <w:sz w:val="28"/>
        </w:rPr>
        <w:t xml:space="preserve">‌Департамент образования и науки Тюменской области‌‌ </w:t>
      </w:r>
    </w:p>
    <w:p w14:paraId="23CA91EC" w14:textId="77777777" w:rsidR="00FA7637" w:rsidRDefault="00FA7637" w:rsidP="00FA7637">
      <w:pPr>
        <w:ind w:left="119"/>
        <w:contextualSpacing/>
        <w:jc w:val="center"/>
        <w:rPr>
          <w:b/>
          <w:color w:val="000000"/>
          <w:sz w:val="28"/>
        </w:rPr>
      </w:pPr>
      <w:r w:rsidRPr="0084793A">
        <w:rPr>
          <w:b/>
          <w:color w:val="000000"/>
          <w:sz w:val="28"/>
        </w:rPr>
        <w:t xml:space="preserve">‌Управление образования Администрации </w:t>
      </w:r>
    </w:p>
    <w:p w14:paraId="2D4CD331" w14:textId="77777777" w:rsidR="00FA7637" w:rsidRPr="0084793A" w:rsidRDefault="00FA7637" w:rsidP="00FA7637">
      <w:pPr>
        <w:ind w:left="119"/>
        <w:contextualSpacing/>
        <w:jc w:val="center"/>
      </w:pPr>
      <w:r>
        <w:rPr>
          <w:b/>
          <w:color w:val="000000"/>
          <w:sz w:val="28"/>
        </w:rPr>
        <w:t xml:space="preserve"> </w:t>
      </w:r>
      <w:r w:rsidRPr="0084793A">
        <w:rPr>
          <w:b/>
          <w:color w:val="000000"/>
          <w:sz w:val="28"/>
        </w:rPr>
        <w:t xml:space="preserve"> </w:t>
      </w:r>
      <w:proofErr w:type="spellStart"/>
      <w:r w:rsidRPr="0084793A">
        <w:rPr>
          <w:b/>
          <w:color w:val="000000"/>
          <w:sz w:val="28"/>
        </w:rPr>
        <w:t>Супринская</w:t>
      </w:r>
      <w:proofErr w:type="spellEnd"/>
      <w:r w:rsidRPr="0084793A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средняя общеобразовательная школа</w:t>
      </w:r>
      <w:r w:rsidRPr="0084793A">
        <w:rPr>
          <w:b/>
          <w:color w:val="000000"/>
          <w:sz w:val="28"/>
        </w:rPr>
        <w:t xml:space="preserve">, филиал </w:t>
      </w:r>
      <w:r>
        <w:rPr>
          <w:b/>
          <w:color w:val="000000"/>
          <w:sz w:val="28"/>
        </w:rPr>
        <w:t>муниципального автономного общеобразовательного учреждения</w:t>
      </w:r>
      <w:r w:rsidRPr="0084793A">
        <w:rPr>
          <w:b/>
          <w:color w:val="000000"/>
          <w:sz w:val="28"/>
        </w:rPr>
        <w:t xml:space="preserve"> </w:t>
      </w:r>
      <w:proofErr w:type="spellStart"/>
      <w:r w:rsidRPr="0084793A">
        <w:rPr>
          <w:b/>
          <w:color w:val="000000"/>
          <w:sz w:val="28"/>
        </w:rPr>
        <w:t>Бегишевская</w:t>
      </w:r>
      <w:proofErr w:type="spellEnd"/>
      <w:r w:rsidRPr="0084793A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средняя общеобразовательная школа</w:t>
      </w:r>
    </w:p>
    <w:p w14:paraId="774ECB13" w14:textId="77777777" w:rsidR="00FA7637" w:rsidRPr="0084793A" w:rsidRDefault="00FA7637" w:rsidP="00FA7637">
      <w:pPr>
        <w:ind w:left="119"/>
        <w:contextualSpacing/>
        <w:jc w:val="center"/>
      </w:pPr>
      <w:proofErr w:type="spellStart"/>
      <w:r w:rsidRPr="0084793A">
        <w:rPr>
          <w:b/>
          <w:color w:val="000000"/>
          <w:sz w:val="28"/>
        </w:rPr>
        <w:t>Вагайского</w:t>
      </w:r>
      <w:proofErr w:type="spellEnd"/>
      <w:r w:rsidRPr="0084793A">
        <w:rPr>
          <w:b/>
          <w:color w:val="000000"/>
          <w:sz w:val="28"/>
        </w:rPr>
        <w:t xml:space="preserve"> муниципального района‌</w:t>
      </w:r>
      <w:r w:rsidRPr="0084793A">
        <w:rPr>
          <w:color w:val="000000"/>
          <w:sz w:val="28"/>
        </w:rPr>
        <w:t>​</w:t>
      </w:r>
    </w:p>
    <w:p w14:paraId="24D194A9" w14:textId="77777777" w:rsidR="00FA7637" w:rsidRPr="0084793A" w:rsidRDefault="00FA7637" w:rsidP="00FA7637">
      <w:pPr>
        <w:ind w:left="120"/>
      </w:pPr>
    </w:p>
    <w:p w14:paraId="1740DB82" w14:textId="77777777" w:rsidR="00FA7637" w:rsidRPr="0084793A" w:rsidRDefault="00FA7637" w:rsidP="00FA7637">
      <w:pPr>
        <w:ind w:left="120"/>
      </w:pPr>
    </w:p>
    <w:p w14:paraId="2E31C1FA" w14:textId="77777777" w:rsidR="00FA7637" w:rsidRPr="0084793A" w:rsidRDefault="00FA7637" w:rsidP="00FA7637">
      <w:pPr>
        <w:ind w:left="120"/>
      </w:pPr>
    </w:p>
    <w:p w14:paraId="45EB4CB1" w14:textId="77777777" w:rsidR="00FA7637" w:rsidRPr="0084793A" w:rsidRDefault="00FA7637" w:rsidP="00FA7637">
      <w:pPr>
        <w:ind w:left="120"/>
      </w:pPr>
    </w:p>
    <w:tbl>
      <w:tblPr>
        <w:tblW w:w="14801" w:type="dxa"/>
        <w:tblLook w:val="04A0" w:firstRow="1" w:lastRow="0" w:firstColumn="1" w:lastColumn="0" w:noHBand="0" w:noVBand="1"/>
      </w:tblPr>
      <w:tblGrid>
        <w:gridCol w:w="15017"/>
        <w:gridCol w:w="222"/>
        <w:gridCol w:w="222"/>
      </w:tblGrid>
      <w:tr w:rsidR="00FA7637" w:rsidRPr="00C36C77" w14:paraId="7966E954" w14:textId="77777777" w:rsidTr="00AD2EFA">
        <w:trPr>
          <w:trHeight w:val="2218"/>
        </w:trPr>
        <w:tc>
          <w:tcPr>
            <w:tcW w:w="4933" w:type="dxa"/>
          </w:tcPr>
          <w:tbl>
            <w:tblPr>
              <w:tblW w:w="14801" w:type="dxa"/>
              <w:tblLook w:val="04A0" w:firstRow="1" w:lastRow="0" w:firstColumn="1" w:lastColumn="0" w:noHBand="0" w:noVBand="1"/>
            </w:tblPr>
            <w:tblGrid>
              <w:gridCol w:w="12989"/>
              <w:gridCol w:w="906"/>
              <w:gridCol w:w="906"/>
            </w:tblGrid>
            <w:tr w:rsidR="00FA7637" w:rsidRPr="00C36C77" w14:paraId="6BD88A2E" w14:textId="77777777" w:rsidTr="00AD2EFA">
              <w:trPr>
                <w:trHeight w:val="2218"/>
              </w:trPr>
              <w:tc>
                <w:tcPr>
                  <w:tcW w:w="10541" w:type="dxa"/>
                </w:tcPr>
                <w:p w14:paraId="6EE9F6F8" w14:textId="77777777" w:rsidR="00FA7637" w:rsidRPr="00C36C77" w:rsidRDefault="00FA7637" w:rsidP="00AD2EFA">
                  <w:pPr>
                    <w:autoSpaceDE w:val="0"/>
                    <w:autoSpaceDN w:val="0"/>
                    <w:spacing w:after="120"/>
                    <w:ind w:left="1418"/>
                    <w:jc w:val="center"/>
                    <w:rPr>
                      <w:color w:val="000000"/>
                    </w:rPr>
                  </w:pPr>
                  <w:r w:rsidRPr="00CC15E7">
                    <w:rPr>
                      <w:noProof/>
                    </w:rPr>
                    <w:drawing>
                      <wp:inline distT="0" distB="0" distL="0" distR="0" wp14:anchorId="1D20BDE8" wp14:editId="0C222DCC">
                        <wp:extent cx="7210425" cy="1512431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24546" cy="15153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30" w:type="dxa"/>
                </w:tcPr>
                <w:p w14:paraId="20B46BAD" w14:textId="77777777" w:rsidR="00FA7637" w:rsidRPr="00C36C77" w:rsidRDefault="00FA7637" w:rsidP="00AD2EFA">
                  <w:pPr>
                    <w:autoSpaceDE w:val="0"/>
                    <w:autoSpaceDN w:val="0"/>
                    <w:rPr>
                      <w:color w:val="000000"/>
                    </w:rPr>
                  </w:pPr>
                </w:p>
              </w:tc>
              <w:tc>
                <w:tcPr>
                  <w:tcW w:w="2130" w:type="dxa"/>
                </w:tcPr>
                <w:p w14:paraId="44938EC2" w14:textId="77777777" w:rsidR="00FA7637" w:rsidRPr="00C36C77" w:rsidRDefault="00FA7637" w:rsidP="00AD2EFA">
                  <w:pPr>
                    <w:autoSpaceDE w:val="0"/>
                    <w:autoSpaceDN w:val="0"/>
                    <w:spacing w:after="120"/>
                    <w:jc w:val="both"/>
                    <w:rPr>
                      <w:color w:val="000000"/>
                    </w:rPr>
                  </w:pPr>
                </w:p>
              </w:tc>
            </w:tr>
          </w:tbl>
          <w:p w14:paraId="6D3A0184" w14:textId="77777777" w:rsidR="00FA7637" w:rsidRPr="00C36C77" w:rsidRDefault="00FA7637" w:rsidP="00AD2EFA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4934" w:type="dxa"/>
          </w:tcPr>
          <w:p w14:paraId="65591A10" w14:textId="77777777" w:rsidR="00FA7637" w:rsidRPr="00C36C77" w:rsidRDefault="00FA7637" w:rsidP="00AD2EFA">
            <w:pPr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4934" w:type="dxa"/>
          </w:tcPr>
          <w:p w14:paraId="2649D46C" w14:textId="77777777" w:rsidR="00FA7637" w:rsidRPr="00C36C77" w:rsidRDefault="00FA7637" w:rsidP="00AD2EFA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</w:tr>
    </w:tbl>
    <w:p w14:paraId="7C124142" w14:textId="77777777" w:rsidR="00FA7637" w:rsidRPr="0084793A" w:rsidRDefault="00FA7637" w:rsidP="00FA7637">
      <w:pPr>
        <w:ind w:left="120"/>
      </w:pPr>
    </w:p>
    <w:p w14:paraId="635E8A05" w14:textId="77777777" w:rsidR="00FA7637" w:rsidRPr="0084793A" w:rsidRDefault="00FA7637" w:rsidP="00FA7637">
      <w:pPr>
        <w:ind w:left="120"/>
      </w:pPr>
      <w:r w:rsidRPr="0084793A">
        <w:rPr>
          <w:color w:val="000000"/>
          <w:sz w:val="28"/>
        </w:rPr>
        <w:t>‌</w:t>
      </w:r>
    </w:p>
    <w:p w14:paraId="3CE1C433" w14:textId="77777777" w:rsidR="00FA7637" w:rsidRDefault="00FA7637" w:rsidP="00FA7637">
      <w:pPr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АННОТАЦИЯ К РАБОЧЕЙ ПРОГРАММЕ</w:t>
      </w:r>
    </w:p>
    <w:p w14:paraId="3C309EF6" w14:textId="77777777" w:rsidR="00FA7637" w:rsidRPr="0084793A" w:rsidRDefault="00FA7637" w:rsidP="00FA7637">
      <w:pPr>
        <w:spacing w:line="408" w:lineRule="auto"/>
        <w:ind w:left="120"/>
        <w:jc w:val="center"/>
      </w:pPr>
      <w:r w:rsidRPr="0084793A">
        <w:rPr>
          <w:b/>
          <w:color w:val="000000"/>
          <w:sz w:val="28"/>
        </w:rPr>
        <w:t>учебного предмета «Иностранный (английский) язык»</w:t>
      </w:r>
    </w:p>
    <w:p w14:paraId="304F1351" w14:textId="77777777" w:rsidR="00FA7637" w:rsidRPr="0084793A" w:rsidRDefault="00FA7637" w:rsidP="00FA7637">
      <w:pPr>
        <w:spacing w:line="408" w:lineRule="auto"/>
        <w:ind w:left="120"/>
        <w:jc w:val="center"/>
      </w:pPr>
      <w:r w:rsidRPr="0084793A">
        <w:rPr>
          <w:color w:val="000000"/>
          <w:sz w:val="28"/>
        </w:rPr>
        <w:t xml:space="preserve">для обучающихся </w:t>
      </w:r>
      <w:r>
        <w:rPr>
          <w:color w:val="000000"/>
          <w:sz w:val="28"/>
        </w:rPr>
        <w:t>8, 9</w:t>
      </w:r>
      <w:r w:rsidRPr="0084793A">
        <w:rPr>
          <w:color w:val="000000"/>
          <w:sz w:val="28"/>
        </w:rPr>
        <w:t xml:space="preserve"> класс</w:t>
      </w:r>
      <w:r>
        <w:rPr>
          <w:color w:val="000000"/>
          <w:sz w:val="28"/>
        </w:rPr>
        <w:t>а</w:t>
      </w:r>
      <w:r w:rsidRPr="0084793A">
        <w:rPr>
          <w:color w:val="000000"/>
          <w:sz w:val="28"/>
        </w:rPr>
        <w:t xml:space="preserve"> </w:t>
      </w:r>
    </w:p>
    <w:p w14:paraId="64A4DCFF" w14:textId="77777777" w:rsidR="00FA7637" w:rsidRDefault="00FA7637" w:rsidP="00FA7637">
      <w:pPr>
        <w:contextualSpacing/>
        <w:jc w:val="right"/>
      </w:pPr>
      <w:r w:rsidRPr="004463BC">
        <w:t>составитель</w:t>
      </w:r>
      <w:r>
        <w:t>:</w:t>
      </w:r>
    </w:p>
    <w:p w14:paraId="23BF02EC" w14:textId="77777777" w:rsidR="00FA7637" w:rsidRDefault="00FA7637" w:rsidP="00FA7637">
      <w:pPr>
        <w:contextualSpacing/>
        <w:jc w:val="right"/>
      </w:pPr>
      <w:r w:rsidRPr="004463BC">
        <w:t xml:space="preserve"> учитель английского языка </w:t>
      </w:r>
    </w:p>
    <w:p w14:paraId="71DFDADE" w14:textId="77777777" w:rsidR="00FA7637" w:rsidRDefault="00FA7637" w:rsidP="00FA7637">
      <w:pPr>
        <w:contextualSpacing/>
        <w:jc w:val="right"/>
      </w:pPr>
      <w:r w:rsidRPr="004463BC">
        <w:t>Сабарова Л.А.</w:t>
      </w:r>
    </w:p>
    <w:p w14:paraId="33DC6D43" w14:textId="77777777" w:rsidR="00FA7637" w:rsidRDefault="00FA7637" w:rsidP="00FA7637">
      <w:pPr>
        <w:contextualSpacing/>
        <w:jc w:val="right"/>
      </w:pPr>
    </w:p>
    <w:p w14:paraId="2A586B7F" w14:textId="77777777" w:rsidR="00FA7637" w:rsidRPr="004463BC" w:rsidRDefault="00FA7637" w:rsidP="00FA7637">
      <w:pPr>
        <w:ind w:left="120"/>
        <w:jc w:val="center"/>
      </w:pPr>
      <w:r>
        <w:rPr>
          <w:b/>
          <w:color w:val="000000"/>
          <w:sz w:val="28"/>
        </w:rPr>
        <w:t>Супра</w:t>
      </w:r>
      <w:r w:rsidRPr="0084793A">
        <w:rPr>
          <w:b/>
          <w:color w:val="000000"/>
          <w:sz w:val="28"/>
        </w:rPr>
        <w:t>‌ 2023‌</w:t>
      </w:r>
      <w:r w:rsidRPr="0084793A">
        <w:rPr>
          <w:color w:val="000000"/>
          <w:sz w:val="28"/>
        </w:rPr>
        <w:t>​</w:t>
      </w:r>
    </w:p>
    <w:p w14:paraId="3B8A2C4D" w14:textId="77777777" w:rsidR="00630FC8" w:rsidRPr="00630FC8" w:rsidRDefault="00630FC8" w:rsidP="002555B6">
      <w:pPr>
        <w:suppressAutoHyphens/>
        <w:spacing w:line="360" w:lineRule="auto"/>
        <w:ind w:firstLine="709"/>
        <w:jc w:val="both"/>
        <w:rPr>
          <w:lang w:eastAsia="ar-SA"/>
        </w:rPr>
      </w:pPr>
      <w:r w:rsidRPr="00630FC8">
        <w:rPr>
          <w:b/>
          <w:lang w:eastAsia="ar-SA"/>
        </w:rPr>
        <w:lastRenderedPageBreak/>
        <w:t>1. Нормативная база</w:t>
      </w:r>
      <w:r w:rsidRPr="00630FC8">
        <w:rPr>
          <w:lang w:eastAsia="ar-SA"/>
        </w:rPr>
        <w:t xml:space="preserve"> </w:t>
      </w:r>
      <w:r w:rsidRPr="00630FC8">
        <w:rPr>
          <w:b/>
          <w:lang w:eastAsia="ar-SA"/>
        </w:rPr>
        <w:t>и УМК</w:t>
      </w:r>
    </w:p>
    <w:p w14:paraId="3ED2553F" w14:textId="77777777" w:rsidR="00630FC8" w:rsidRPr="00630FC8" w:rsidRDefault="00630FC8" w:rsidP="002555B6">
      <w:pPr>
        <w:suppressAutoHyphens/>
        <w:spacing w:line="360" w:lineRule="auto"/>
        <w:ind w:firstLine="709"/>
        <w:jc w:val="both"/>
        <w:rPr>
          <w:lang w:eastAsia="ar-SA"/>
        </w:rPr>
      </w:pPr>
      <w:r w:rsidRPr="00630FC8">
        <w:rPr>
          <w:lang w:eastAsia="ar-SA"/>
        </w:rPr>
        <w:t>Программа курса  составлена на основе:</w:t>
      </w:r>
    </w:p>
    <w:p w14:paraId="261D3279" w14:textId="77777777" w:rsidR="00630FC8" w:rsidRPr="00630FC8" w:rsidRDefault="00630FC8" w:rsidP="002555B6">
      <w:pPr>
        <w:numPr>
          <w:ilvl w:val="0"/>
          <w:numId w:val="4"/>
        </w:numPr>
        <w:suppressAutoHyphens/>
        <w:spacing w:line="360" w:lineRule="auto"/>
        <w:ind w:left="426" w:firstLine="0"/>
        <w:contextualSpacing/>
        <w:jc w:val="both"/>
      </w:pPr>
      <w:r w:rsidRPr="00630FC8">
        <w:t>Закон РФ «Об образовании в Российской Федерации» от 29 декабря 2012 года № 273- ФЗ;</w:t>
      </w:r>
    </w:p>
    <w:p w14:paraId="4926049A" w14:textId="77777777" w:rsidR="00630FC8" w:rsidRPr="00630FC8" w:rsidRDefault="00630FC8" w:rsidP="002555B6">
      <w:pPr>
        <w:numPr>
          <w:ilvl w:val="0"/>
          <w:numId w:val="5"/>
        </w:numPr>
        <w:suppressAutoHyphens/>
        <w:spacing w:line="360" w:lineRule="auto"/>
        <w:ind w:left="426" w:firstLine="0"/>
        <w:contextualSpacing/>
        <w:jc w:val="both"/>
      </w:pPr>
      <w:r w:rsidRPr="00630FC8"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 w14:paraId="528B6E12" w14:textId="77777777" w:rsidR="00630FC8" w:rsidRPr="00630FC8" w:rsidRDefault="00630FC8" w:rsidP="002555B6">
      <w:pPr>
        <w:numPr>
          <w:ilvl w:val="0"/>
          <w:numId w:val="5"/>
        </w:numPr>
        <w:suppressAutoHyphens/>
        <w:spacing w:after="50" w:line="360" w:lineRule="auto"/>
        <w:ind w:left="426" w:firstLine="0"/>
        <w:contextualSpacing/>
        <w:jc w:val="both"/>
      </w:pPr>
      <w:r w:rsidRPr="00630FC8">
        <w:t>Федеральный государственный образовательный стандарт основного общего образования;</w:t>
      </w:r>
    </w:p>
    <w:p w14:paraId="4A0A987B" w14:textId="77777777" w:rsidR="00630FC8" w:rsidRPr="00630FC8" w:rsidRDefault="00630FC8" w:rsidP="002555B6">
      <w:pPr>
        <w:numPr>
          <w:ilvl w:val="0"/>
          <w:numId w:val="5"/>
        </w:numPr>
        <w:suppressAutoHyphens/>
        <w:spacing w:after="50" w:line="360" w:lineRule="auto"/>
        <w:ind w:left="426" w:firstLine="0"/>
        <w:contextualSpacing/>
        <w:jc w:val="both"/>
      </w:pPr>
      <w:r w:rsidRPr="00630FC8">
        <w:t>Приказ Минобрнауки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14:paraId="13888EC3" w14:textId="77777777" w:rsidR="00630FC8" w:rsidRPr="00630FC8" w:rsidRDefault="00630FC8" w:rsidP="002555B6">
      <w:pPr>
        <w:numPr>
          <w:ilvl w:val="0"/>
          <w:numId w:val="5"/>
        </w:numPr>
        <w:suppressAutoHyphens/>
        <w:spacing w:after="50" w:line="360" w:lineRule="auto"/>
        <w:ind w:left="426" w:firstLine="0"/>
        <w:contextualSpacing/>
        <w:jc w:val="both"/>
      </w:pPr>
      <w:r w:rsidRPr="00630FC8">
        <w:rPr>
          <w:shd w:val="clear" w:color="auto" w:fill="FFFFFF"/>
        </w:rPr>
        <w:t>Приказ Минобразования РФ от 5 марта 2004 г. N 1089 "Об утверждении федерального компонента государственных образовательных стандартов начального общего, основного общего и среднего (полного) общего образования" </w:t>
      </w:r>
    </w:p>
    <w:p w14:paraId="78D98DC7" w14:textId="77777777" w:rsidR="00630FC8" w:rsidRPr="00630FC8" w:rsidRDefault="00630FC8" w:rsidP="002555B6">
      <w:pPr>
        <w:numPr>
          <w:ilvl w:val="0"/>
          <w:numId w:val="4"/>
        </w:numPr>
        <w:suppressAutoHyphens/>
        <w:spacing w:line="360" w:lineRule="auto"/>
        <w:ind w:left="426" w:firstLine="0"/>
        <w:contextualSpacing/>
        <w:jc w:val="both"/>
      </w:pPr>
      <w:r w:rsidRPr="00630FC8"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14:paraId="4D20FB4F" w14:textId="77777777" w:rsidR="00630FC8" w:rsidRPr="00630FC8" w:rsidRDefault="00630FC8" w:rsidP="002555B6">
      <w:pPr>
        <w:numPr>
          <w:ilvl w:val="0"/>
          <w:numId w:val="4"/>
        </w:numPr>
        <w:suppressAutoHyphens/>
        <w:spacing w:line="360" w:lineRule="auto"/>
        <w:ind w:left="426" w:firstLine="0"/>
        <w:contextualSpacing/>
        <w:jc w:val="both"/>
      </w:pPr>
      <w:r w:rsidRPr="00630FC8">
        <w:t xml:space="preserve">Приказ Минобрнауки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</w:p>
    <w:p w14:paraId="0555F4D2" w14:textId="77777777" w:rsidR="00630FC8" w:rsidRPr="00630FC8" w:rsidRDefault="00630FC8" w:rsidP="002555B6">
      <w:pPr>
        <w:numPr>
          <w:ilvl w:val="0"/>
          <w:numId w:val="6"/>
        </w:numPr>
        <w:suppressAutoHyphens/>
        <w:spacing w:line="360" w:lineRule="auto"/>
        <w:ind w:left="426" w:firstLine="0"/>
        <w:contextualSpacing/>
        <w:jc w:val="both"/>
      </w:pPr>
      <w:r w:rsidRPr="00630FC8">
        <w:t xml:space="preserve">Устав МАОУ </w:t>
      </w:r>
      <w:proofErr w:type="spellStart"/>
      <w:r w:rsidRPr="00630FC8">
        <w:t>Бегишевская</w:t>
      </w:r>
      <w:proofErr w:type="spellEnd"/>
      <w:r w:rsidRPr="00630FC8">
        <w:t xml:space="preserve"> СОШ;</w:t>
      </w:r>
    </w:p>
    <w:p w14:paraId="4D9DDE13" w14:textId="77777777" w:rsidR="00630FC8" w:rsidRPr="00630FC8" w:rsidRDefault="00630FC8" w:rsidP="002555B6">
      <w:pPr>
        <w:numPr>
          <w:ilvl w:val="0"/>
          <w:numId w:val="6"/>
        </w:numPr>
        <w:suppressAutoHyphens/>
        <w:spacing w:line="360" w:lineRule="auto"/>
        <w:ind w:left="426" w:firstLine="0"/>
        <w:contextualSpacing/>
        <w:jc w:val="both"/>
      </w:pPr>
      <w:r w:rsidRPr="00630FC8">
        <w:t>Примерная основная образовательная программа основного общего образования;</w:t>
      </w:r>
    </w:p>
    <w:p w14:paraId="3C5D6B2D" w14:textId="77777777" w:rsidR="00630FC8" w:rsidRDefault="00630FC8" w:rsidP="002555B6">
      <w:pPr>
        <w:numPr>
          <w:ilvl w:val="0"/>
          <w:numId w:val="6"/>
        </w:numPr>
        <w:suppressAutoHyphens/>
        <w:spacing w:line="360" w:lineRule="auto"/>
        <w:ind w:left="426" w:firstLine="0"/>
        <w:contextualSpacing/>
        <w:jc w:val="both"/>
      </w:pPr>
      <w:r w:rsidRPr="00630FC8">
        <w:t xml:space="preserve">Учебный план МАОУ </w:t>
      </w:r>
      <w:proofErr w:type="spellStart"/>
      <w:r w:rsidRPr="00630FC8">
        <w:t>Бегишевской</w:t>
      </w:r>
      <w:proofErr w:type="spellEnd"/>
      <w:r w:rsidRPr="00630FC8">
        <w:t xml:space="preserve"> СОШ;</w:t>
      </w:r>
    </w:p>
    <w:p w14:paraId="66E562E1" w14:textId="77777777" w:rsidR="00161006" w:rsidRPr="00161006" w:rsidRDefault="00902323" w:rsidP="002555B6">
      <w:pPr>
        <w:numPr>
          <w:ilvl w:val="0"/>
          <w:numId w:val="6"/>
        </w:numPr>
        <w:shd w:val="clear" w:color="auto" w:fill="FFFFFF"/>
        <w:suppressAutoHyphens/>
        <w:spacing w:after="101" w:line="360" w:lineRule="auto"/>
        <w:ind w:left="426" w:firstLine="0"/>
        <w:contextualSpacing/>
        <w:jc w:val="both"/>
      </w:pPr>
      <w:r w:rsidRPr="00161006">
        <w:t xml:space="preserve"> </w:t>
      </w:r>
      <w:r w:rsidR="00E64FBC" w:rsidRPr="00E64FBC">
        <w:t>Английский язык</w:t>
      </w:r>
      <w:r w:rsidR="00E64FBC">
        <w:t>. Сборник примерных рабочих про</w:t>
      </w:r>
      <w:r w:rsidR="00E64FBC" w:rsidRPr="00E64FBC">
        <w:t xml:space="preserve">грамм. Предметные линии учебников «Английский в фокусе». 2–11 </w:t>
      </w:r>
      <w:proofErr w:type="gramStart"/>
      <w:r w:rsidR="00E64FBC" w:rsidRPr="00E64FBC">
        <w:t>классы :</w:t>
      </w:r>
      <w:proofErr w:type="gramEnd"/>
      <w:r w:rsidR="00E64FBC" w:rsidRPr="00E64FBC">
        <w:t xml:space="preserve"> учеб. пособие для </w:t>
      </w:r>
      <w:proofErr w:type="spellStart"/>
      <w:r w:rsidR="00E64FBC" w:rsidRPr="00E64FBC">
        <w:t>общеобразоват</w:t>
      </w:r>
      <w:proofErr w:type="spellEnd"/>
      <w:r w:rsidR="00E64FBC" w:rsidRPr="00E64FBC">
        <w:t>. организаций / В. Г. Апальков, Н. И. Быкова, М. Д. Поспелова. — 3-е изд. — М. : Просвещение, 2020.</w:t>
      </w:r>
    </w:p>
    <w:p w14:paraId="29437931" w14:textId="77777777" w:rsidR="00902323" w:rsidRPr="00B22A1A" w:rsidRDefault="00902323" w:rsidP="002555B6">
      <w:pPr>
        <w:shd w:val="clear" w:color="auto" w:fill="FFFFFF"/>
        <w:spacing w:after="101" w:line="360" w:lineRule="auto"/>
        <w:rPr>
          <w:iCs/>
        </w:rPr>
      </w:pPr>
      <w:r w:rsidRPr="00B22A1A">
        <w:rPr>
          <w:iCs/>
        </w:rPr>
        <w:lastRenderedPageBreak/>
        <w:t>Рабочая программа обеспечена учебно-методическим комплексом:</w:t>
      </w:r>
    </w:p>
    <w:p w14:paraId="1C8D2897" w14:textId="77777777" w:rsidR="00F26178" w:rsidRPr="00B22A1A" w:rsidRDefault="00E64FBC" w:rsidP="00F5746B">
      <w:pPr>
        <w:pStyle w:val="a5"/>
        <w:numPr>
          <w:ilvl w:val="0"/>
          <w:numId w:val="7"/>
        </w:numPr>
        <w:shd w:val="clear" w:color="auto" w:fill="FFFFFF"/>
        <w:spacing w:after="101" w:line="360" w:lineRule="auto"/>
        <w:ind w:left="714" w:hanging="357"/>
        <w:rPr>
          <w:iCs/>
        </w:rPr>
      </w:pPr>
      <w:r w:rsidRPr="00B22A1A">
        <w:rPr>
          <w:iCs/>
        </w:rPr>
        <w:t>УМК «Английский в ф</w:t>
      </w:r>
      <w:r w:rsidR="00BF6612" w:rsidRPr="00B22A1A">
        <w:rPr>
          <w:iCs/>
        </w:rPr>
        <w:t>окусе» для 5 класса / Ю. Е. Вау</w:t>
      </w:r>
      <w:r w:rsidRPr="00B22A1A">
        <w:rPr>
          <w:iCs/>
        </w:rPr>
        <w:t xml:space="preserve">лина, В. Эванс, Д. Дули, О. Е. </w:t>
      </w:r>
      <w:proofErr w:type="spellStart"/>
      <w:r w:rsidRPr="00B22A1A">
        <w:rPr>
          <w:iCs/>
        </w:rPr>
        <w:t>Подоляко</w:t>
      </w:r>
      <w:proofErr w:type="spellEnd"/>
      <w:r w:rsidRPr="00B22A1A">
        <w:rPr>
          <w:iCs/>
        </w:rPr>
        <w:t xml:space="preserve">. — М.: </w:t>
      </w:r>
      <w:proofErr w:type="spellStart"/>
      <w:r w:rsidRPr="00B22A1A">
        <w:rPr>
          <w:iCs/>
        </w:rPr>
        <w:t>Express</w:t>
      </w:r>
      <w:proofErr w:type="spellEnd"/>
      <w:r w:rsidRPr="00B22A1A">
        <w:rPr>
          <w:iCs/>
        </w:rPr>
        <w:t xml:space="preserve"> </w:t>
      </w:r>
      <w:proofErr w:type="spellStart"/>
      <w:r w:rsidRPr="00B22A1A">
        <w:rPr>
          <w:iCs/>
        </w:rPr>
        <w:t>Publishing</w:t>
      </w:r>
      <w:proofErr w:type="spellEnd"/>
      <w:r w:rsidRPr="00B22A1A">
        <w:rPr>
          <w:iCs/>
        </w:rPr>
        <w:t>: Просвещение, 2018.</w:t>
      </w:r>
    </w:p>
    <w:p w14:paraId="6E5AEFE3" w14:textId="77777777" w:rsidR="00F26178" w:rsidRPr="00B22A1A" w:rsidRDefault="00E64FBC" w:rsidP="00F5746B">
      <w:pPr>
        <w:pStyle w:val="a5"/>
        <w:numPr>
          <w:ilvl w:val="0"/>
          <w:numId w:val="7"/>
        </w:numPr>
        <w:shd w:val="clear" w:color="auto" w:fill="FFFFFF"/>
        <w:spacing w:after="101" w:line="360" w:lineRule="auto"/>
        <w:ind w:left="714" w:hanging="357"/>
        <w:rPr>
          <w:iCs/>
        </w:rPr>
      </w:pPr>
      <w:r w:rsidRPr="00B22A1A">
        <w:rPr>
          <w:iCs/>
        </w:rPr>
        <w:t>УМК «Английский в ф</w:t>
      </w:r>
      <w:r w:rsidR="00BF6612" w:rsidRPr="00B22A1A">
        <w:rPr>
          <w:iCs/>
        </w:rPr>
        <w:t>окусе» для 6 класса / Ю. Е. Вау</w:t>
      </w:r>
      <w:r w:rsidRPr="00B22A1A">
        <w:rPr>
          <w:iCs/>
        </w:rPr>
        <w:t xml:space="preserve">лина, В. Эванс, Д. Дули, О. Е. </w:t>
      </w:r>
      <w:proofErr w:type="spellStart"/>
      <w:r w:rsidRPr="00B22A1A">
        <w:rPr>
          <w:iCs/>
        </w:rPr>
        <w:t>Подоляко</w:t>
      </w:r>
      <w:proofErr w:type="spellEnd"/>
      <w:r w:rsidRPr="00B22A1A">
        <w:rPr>
          <w:iCs/>
        </w:rPr>
        <w:t xml:space="preserve">. — М.: </w:t>
      </w:r>
      <w:proofErr w:type="spellStart"/>
      <w:r w:rsidRPr="00B22A1A">
        <w:rPr>
          <w:iCs/>
        </w:rPr>
        <w:t>Express</w:t>
      </w:r>
      <w:proofErr w:type="spellEnd"/>
      <w:r w:rsidRPr="00B22A1A">
        <w:rPr>
          <w:iCs/>
        </w:rPr>
        <w:t xml:space="preserve"> </w:t>
      </w:r>
      <w:proofErr w:type="spellStart"/>
      <w:r w:rsidRPr="00B22A1A">
        <w:rPr>
          <w:iCs/>
        </w:rPr>
        <w:t>Publishing</w:t>
      </w:r>
      <w:proofErr w:type="spellEnd"/>
      <w:r w:rsidRPr="00B22A1A">
        <w:rPr>
          <w:iCs/>
        </w:rPr>
        <w:t>: Просвещение, 2018.</w:t>
      </w:r>
    </w:p>
    <w:p w14:paraId="31B1B8CC" w14:textId="77777777" w:rsidR="00F26178" w:rsidRPr="00B22A1A" w:rsidRDefault="00E64FBC" w:rsidP="00F5746B">
      <w:pPr>
        <w:pStyle w:val="a5"/>
        <w:numPr>
          <w:ilvl w:val="0"/>
          <w:numId w:val="7"/>
        </w:numPr>
        <w:shd w:val="clear" w:color="auto" w:fill="FFFFFF"/>
        <w:spacing w:after="101" w:line="360" w:lineRule="auto"/>
        <w:ind w:left="714" w:hanging="357"/>
        <w:rPr>
          <w:iCs/>
        </w:rPr>
      </w:pPr>
      <w:r w:rsidRPr="00B22A1A">
        <w:rPr>
          <w:iCs/>
        </w:rPr>
        <w:t>УМК «Английский в ф</w:t>
      </w:r>
      <w:r w:rsidR="00BF6612" w:rsidRPr="00B22A1A">
        <w:rPr>
          <w:iCs/>
        </w:rPr>
        <w:t>окусе» для 7 класса / Ю. Е. Вау</w:t>
      </w:r>
      <w:r w:rsidRPr="00B22A1A">
        <w:rPr>
          <w:iCs/>
        </w:rPr>
        <w:t xml:space="preserve">лина, В. Эванс, Д. Дули, О. Е. </w:t>
      </w:r>
      <w:proofErr w:type="spellStart"/>
      <w:r w:rsidRPr="00B22A1A">
        <w:rPr>
          <w:iCs/>
        </w:rPr>
        <w:t>Подоляко</w:t>
      </w:r>
      <w:proofErr w:type="spellEnd"/>
      <w:r w:rsidRPr="00B22A1A">
        <w:rPr>
          <w:iCs/>
        </w:rPr>
        <w:t xml:space="preserve">. — М.: </w:t>
      </w:r>
      <w:proofErr w:type="spellStart"/>
      <w:r w:rsidRPr="00B22A1A">
        <w:rPr>
          <w:iCs/>
        </w:rPr>
        <w:t>Express</w:t>
      </w:r>
      <w:proofErr w:type="spellEnd"/>
      <w:r w:rsidRPr="00B22A1A">
        <w:rPr>
          <w:iCs/>
        </w:rPr>
        <w:t xml:space="preserve"> </w:t>
      </w:r>
      <w:proofErr w:type="spellStart"/>
      <w:r w:rsidRPr="00B22A1A">
        <w:rPr>
          <w:iCs/>
        </w:rPr>
        <w:t>Publishing</w:t>
      </w:r>
      <w:proofErr w:type="spellEnd"/>
      <w:r w:rsidRPr="00B22A1A">
        <w:rPr>
          <w:iCs/>
        </w:rPr>
        <w:t>: Просвещение, 2018.</w:t>
      </w:r>
    </w:p>
    <w:p w14:paraId="0A0B4227" w14:textId="77777777" w:rsidR="00F26178" w:rsidRPr="00B22A1A" w:rsidRDefault="00E64FBC" w:rsidP="00F5746B">
      <w:pPr>
        <w:pStyle w:val="a5"/>
        <w:numPr>
          <w:ilvl w:val="0"/>
          <w:numId w:val="7"/>
        </w:numPr>
        <w:shd w:val="clear" w:color="auto" w:fill="FFFFFF"/>
        <w:spacing w:after="101" w:line="360" w:lineRule="auto"/>
        <w:ind w:left="714" w:hanging="357"/>
        <w:rPr>
          <w:iCs/>
        </w:rPr>
      </w:pPr>
      <w:r w:rsidRPr="00B22A1A">
        <w:rPr>
          <w:iCs/>
        </w:rPr>
        <w:t>УМК «Английский в ф</w:t>
      </w:r>
      <w:r w:rsidR="00BF6612" w:rsidRPr="00B22A1A">
        <w:rPr>
          <w:iCs/>
        </w:rPr>
        <w:t>окусе» для 8 класса / Ю. Е. Вау</w:t>
      </w:r>
      <w:r w:rsidRPr="00B22A1A">
        <w:rPr>
          <w:iCs/>
        </w:rPr>
        <w:t xml:space="preserve">лина, В. Эванс, Д. Дули, О. Е. </w:t>
      </w:r>
      <w:proofErr w:type="spellStart"/>
      <w:r w:rsidRPr="00B22A1A">
        <w:rPr>
          <w:iCs/>
        </w:rPr>
        <w:t>Подоляко</w:t>
      </w:r>
      <w:proofErr w:type="spellEnd"/>
      <w:r w:rsidRPr="00B22A1A">
        <w:rPr>
          <w:iCs/>
        </w:rPr>
        <w:t xml:space="preserve">. — М.: </w:t>
      </w:r>
      <w:proofErr w:type="spellStart"/>
      <w:r w:rsidRPr="00B22A1A">
        <w:rPr>
          <w:iCs/>
        </w:rPr>
        <w:t>Express</w:t>
      </w:r>
      <w:proofErr w:type="spellEnd"/>
      <w:r w:rsidRPr="00B22A1A">
        <w:rPr>
          <w:iCs/>
        </w:rPr>
        <w:t xml:space="preserve"> </w:t>
      </w:r>
      <w:proofErr w:type="spellStart"/>
      <w:r w:rsidRPr="00B22A1A">
        <w:rPr>
          <w:iCs/>
        </w:rPr>
        <w:t>P</w:t>
      </w:r>
      <w:r w:rsidR="00F26178" w:rsidRPr="00B22A1A">
        <w:rPr>
          <w:iCs/>
        </w:rPr>
        <w:t>ublishing</w:t>
      </w:r>
      <w:proofErr w:type="spellEnd"/>
      <w:r w:rsidR="00F26178" w:rsidRPr="00B22A1A">
        <w:rPr>
          <w:iCs/>
        </w:rPr>
        <w:t>: Просвещение, 2018.</w:t>
      </w:r>
    </w:p>
    <w:p w14:paraId="6CF5960D" w14:textId="77777777" w:rsidR="00E64FBC" w:rsidRPr="00B22A1A" w:rsidRDefault="00E64FBC" w:rsidP="00F5746B">
      <w:pPr>
        <w:pStyle w:val="a5"/>
        <w:numPr>
          <w:ilvl w:val="0"/>
          <w:numId w:val="7"/>
        </w:numPr>
        <w:shd w:val="clear" w:color="auto" w:fill="FFFFFF"/>
        <w:spacing w:after="101" w:line="360" w:lineRule="auto"/>
        <w:ind w:left="714" w:hanging="357"/>
        <w:rPr>
          <w:iCs/>
        </w:rPr>
      </w:pPr>
      <w:r w:rsidRPr="00B22A1A">
        <w:rPr>
          <w:iCs/>
        </w:rPr>
        <w:t>УМК «Английский в ф</w:t>
      </w:r>
      <w:r w:rsidR="00BF6612" w:rsidRPr="00B22A1A">
        <w:rPr>
          <w:iCs/>
        </w:rPr>
        <w:t>окусе» для 9 класса / Ю. Е. Вау</w:t>
      </w:r>
      <w:r w:rsidRPr="00B22A1A">
        <w:rPr>
          <w:iCs/>
        </w:rPr>
        <w:t xml:space="preserve">лина, В. Эванс, Д. Дули, О. Е. </w:t>
      </w:r>
      <w:proofErr w:type="spellStart"/>
      <w:r w:rsidRPr="00B22A1A">
        <w:rPr>
          <w:iCs/>
        </w:rPr>
        <w:t>Подоляко</w:t>
      </w:r>
      <w:proofErr w:type="spellEnd"/>
      <w:r w:rsidRPr="00B22A1A">
        <w:rPr>
          <w:iCs/>
        </w:rPr>
        <w:t xml:space="preserve">. — М.: </w:t>
      </w:r>
      <w:proofErr w:type="spellStart"/>
      <w:r w:rsidRPr="00B22A1A">
        <w:rPr>
          <w:iCs/>
        </w:rPr>
        <w:t>Express</w:t>
      </w:r>
      <w:proofErr w:type="spellEnd"/>
      <w:r w:rsidRPr="00B22A1A">
        <w:rPr>
          <w:iCs/>
        </w:rPr>
        <w:t xml:space="preserve"> </w:t>
      </w:r>
      <w:proofErr w:type="spellStart"/>
      <w:r w:rsidRPr="00B22A1A">
        <w:rPr>
          <w:iCs/>
        </w:rPr>
        <w:t>Publishing</w:t>
      </w:r>
      <w:proofErr w:type="spellEnd"/>
      <w:r w:rsidRPr="00B22A1A">
        <w:rPr>
          <w:iCs/>
        </w:rPr>
        <w:t>: Просвещение, 2018.</w:t>
      </w:r>
    </w:p>
    <w:p w14:paraId="6B9CE28D" w14:textId="598A2A7C" w:rsidR="00906D89" w:rsidRPr="00906D89" w:rsidRDefault="00906D89" w:rsidP="00B93FCF">
      <w:pPr>
        <w:spacing w:line="360" w:lineRule="auto"/>
        <w:rPr>
          <w:b/>
          <w:lang w:eastAsia="ar-SA"/>
        </w:rPr>
      </w:pPr>
      <w:r w:rsidRPr="00906D89">
        <w:t xml:space="preserve">Серия </w:t>
      </w:r>
      <w:r w:rsidR="00F26178" w:rsidRPr="00F26178">
        <w:t>«Английский в фокусе»</w:t>
      </w:r>
      <w:r w:rsidR="00F26178" w:rsidRPr="00F26178">
        <w:rPr>
          <w:i/>
        </w:rPr>
        <w:t xml:space="preserve"> </w:t>
      </w:r>
      <w:r w:rsidRPr="00906D89">
        <w:t xml:space="preserve">представляет собой учебно-методические комплекты для каждого года обучения, включающие также компакт-диски с </w:t>
      </w:r>
      <w:proofErr w:type="spellStart"/>
      <w:r w:rsidRPr="00906D89">
        <w:t>аудио</w:t>
      </w:r>
      <w:r>
        <w:t>приложениями</w:t>
      </w:r>
      <w:proofErr w:type="spellEnd"/>
      <w:r>
        <w:t xml:space="preserve"> к учебнику.</w:t>
      </w:r>
      <w:r w:rsidRPr="00906D89">
        <w:br/>
      </w:r>
      <w:r w:rsidRPr="00906D89">
        <w:rPr>
          <w:b/>
          <w:lang w:eastAsia="ar-SA"/>
        </w:rPr>
        <w:t>2. Количество часов, отводимое на изучение предмета:</w:t>
      </w:r>
    </w:p>
    <w:p w14:paraId="7CAC3C19" w14:textId="7AECFC3E" w:rsidR="00906D89" w:rsidRPr="00906D89" w:rsidRDefault="00906D89" w:rsidP="002555B6">
      <w:pPr>
        <w:suppressAutoHyphens/>
        <w:spacing w:line="360" w:lineRule="auto"/>
        <w:ind w:firstLine="709"/>
        <w:jc w:val="both"/>
        <w:rPr>
          <w:lang w:eastAsia="ar-SA"/>
        </w:rPr>
      </w:pPr>
      <w:r w:rsidRPr="00906D89">
        <w:rPr>
          <w:lang w:eastAsia="ar-SA"/>
        </w:rPr>
        <w:t>В соответствии с учебным планом школы на 20</w:t>
      </w:r>
      <w:r w:rsidR="00E64FBC">
        <w:rPr>
          <w:lang w:eastAsia="ar-SA"/>
        </w:rPr>
        <w:t>2</w:t>
      </w:r>
      <w:r w:rsidR="00B22A1A">
        <w:rPr>
          <w:lang w:eastAsia="ar-SA"/>
        </w:rPr>
        <w:t>2</w:t>
      </w:r>
      <w:r w:rsidRPr="00906D89">
        <w:rPr>
          <w:lang w:eastAsia="ar-SA"/>
        </w:rPr>
        <w:t>-202</w:t>
      </w:r>
      <w:r w:rsidR="00B22A1A">
        <w:rPr>
          <w:lang w:eastAsia="ar-SA"/>
        </w:rPr>
        <w:t>3</w:t>
      </w:r>
      <w:r w:rsidRPr="00906D89">
        <w:rPr>
          <w:lang w:eastAsia="ar-SA"/>
        </w:rPr>
        <w:t xml:space="preserve"> учебный год на изучение данной программы </w:t>
      </w:r>
      <w:r w:rsidR="00F5746B">
        <w:rPr>
          <w:lang w:eastAsia="ar-SA"/>
        </w:rPr>
        <w:t>в 5 -9 классах</w:t>
      </w:r>
      <w:r w:rsidRPr="00906D89">
        <w:rPr>
          <w:lang w:eastAsia="ar-SA"/>
        </w:rPr>
        <w:t xml:space="preserve"> </w:t>
      </w:r>
      <w:r w:rsidR="00F5746B" w:rsidRPr="00906D89">
        <w:rPr>
          <w:lang w:eastAsia="ar-SA"/>
        </w:rPr>
        <w:t>выделено</w:t>
      </w:r>
      <w:r w:rsidR="00F5746B">
        <w:rPr>
          <w:lang w:eastAsia="ar-SA"/>
        </w:rPr>
        <w:t xml:space="preserve"> </w:t>
      </w:r>
      <w:r w:rsidR="00B22A1A">
        <w:rPr>
          <w:lang w:eastAsia="ar-SA"/>
        </w:rPr>
        <w:t>510</w:t>
      </w:r>
      <w:r w:rsidRPr="00906D89">
        <w:rPr>
          <w:lang w:eastAsia="ar-SA"/>
        </w:rPr>
        <w:t xml:space="preserve"> ч. </w:t>
      </w:r>
      <w:r w:rsidR="00F5746B">
        <w:rPr>
          <w:lang w:eastAsia="ar-SA"/>
        </w:rPr>
        <w:t xml:space="preserve"> </w:t>
      </w:r>
      <w:r w:rsidRPr="00906D89">
        <w:rPr>
          <w:lang w:eastAsia="ar-SA"/>
        </w:rPr>
        <w:t xml:space="preserve"> по </w:t>
      </w:r>
      <w:r>
        <w:rPr>
          <w:lang w:eastAsia="ar-SA"/>
        </w:rPr>
        <w:t>3</w:t>
      </w:r>
      <w:r w:rsidRPr="00906D89">
        <w:rPr>
          <w:lang w:eastAsia="ar-SA"/>
        </w:rPr>
        <w:t xml:space="preserve"> ч. в неделю.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906D89" w:rsidRPr="00906D89" w14:paraId="62364EDA" w14:textId="77777777" w:rsidTr="00AD1665">
        <w:trPr>
          <w:jc w:val="center"/>
        </w:trPr>
        <w:tc>
          <w:tcPr>
            <w:tcW w:w="2392" w:type="dxa"/>
          </w:tcPr>
          <w:p w14:paraId="38BB678C" w14:textId="77777777" w:rsidR="00906D89" w:rsidRPr="00906D89" w:rsidRDefault="00906D89" w:rsidP="002555B6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906D89">
              <w:rPr>
                <w:lang w:eastAsia="ar-SA"/>
              </w:rPr>
              <w:t>Года обучения</w:t>
            </w:r>
          </w:p>
        </w:tc>
        <w:tc>
          <w:tcPr>
            <w:tcW w:w="2393" w:type="dxa"/>
          </w:tcPr>
          <w:p w14:paraId="08803E81" w14:textId="77777777" w:rsidR="00906D89" w:rsidRPr="00906D89" w:rsidRDefault="00906D89" w:rsidP="002555B6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906D89">
              <w:rPr>
                <w:lang w:eastAsia="ar-SA"/>
              </w:rPr>
              <w:t>Кол-во часов в неделю</w:t>
            </w:r>
          </w:p>
        </w:tc>
        <w:tc>
          <w:tcPr>
            <w:tcW w:w="2393" w:type="dxa"/>
          </w:tcPr>
          <w:p w14:paraId="3AEA89C5" w14:textId="77777777" w:rsidR="00906D89" w:rsidRPr="00906D89" w:rsidRDefault="00906D89" w:rsidP="002555B6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906D89">
              <w:rPr>
                <w:lang w:eastAsia="ar-SA"/>
              </w:rPr>
              <w:t>Кол-во учебных недель</w:t>
            </w:r>
          </w:p>
        </w:tc>
        <w:tc>
          <w:tcPr>
            <w:tcW w:w="2393" w:type="dxa"/>
          </w:tcPr>
          <w:p w14:paraId="52B4192A" w14:textId="77777777" w:rsidR="00906D89" w:rsidRPr="00906D89" w:rsidRDefault="00906D89" w:rsidP="002555B6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906D89">
              <w:rPr>
                <w:lang w:eastAsia="ar-SA"/>
              </w:rPr>
              <w:t>Всего часов за учебный год</w:t>
            </w:r>
          </w:p>
        </w:tc>
      </w:tr>
      <w:tr w:rsidR="00906D89" w:rsidRPr="00906D89" w14:paraId="48DE7F3C" w14:textId="77777777" w:rsidTr="00AD1665">
        <w:trPr>
          <w:jc w:val="center"/>
        </w:trPr>
        <w:tc>
          <w:tcPr>
            <w:tcW w:w="2392" w:type="dxa"/>
          </w:tcPr>
          <w:p w14:paraId="587BDEEE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5 класс</w:t>
            </w:r>
          </w:p>
        </w:tc>
        <w:tc>
          <w:tcPr>
            <w:tcW w:w="2393" w:type="dxa"/>
          </w:tcPr>
          <w:p w14:paraId="23243338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393" w:type="dxa"/>
          </w:tcPr>
          <w:p w14:paraId="3ECDAE41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906D89">
              <w:rPr>
                <w:lang w:eastAsia="ar-SA"/>
              </w:rPr>
              <w:t>34</w:t>
            </w:r>
          </w:p>
        </w:tc>
        <w:tc>
          <w:tcPr>
            <w:tcW w:w="2393" w:type="dxa"/>
          </w:tcPr>
          <w:p w14:paraId="73A2D551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102</w:t>
            </w:r>
          </w:p>
        </w:tc>
      </w:tr>
      <w:tr w:rsidR="00906D89" w:rsidRPr="00906D89" w14:paraId="6D0F0029" w14:textId="77777777" w:rsidTr="00AD1665">
        <w:trPr>
          <w:jc w:val="center"/>
        </w:trPr>
        <w:tc>
          <w:tcPr>
            <w:tcW w:w="2392" w:type="dxa"/>
          </w:tcPr>
          <w:p w14:paraId="1AC3EF8D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906D89">
              <w:rPr>
                <w:lang w:eastAsia="ar-SA"/>
              </w:rPr>
              <w:t>6 класс</w:t>
            </w:r>
          </w:p>
        </w:tc>
        <w:tc>
          <w:tcPr>
            <w:tcW w:w="2393" w:type="dxa"/>
          </w:tcPr>
          <w:p w14:paraId="69C9A406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393" w:type="dxa"/>
          </w:tcPr>
          <w:p w14:paraId="77A67608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34</w:t>
            </w:r>
          </w:p>
        </w:tc>
        <w:tc>
          <w:tcPr>
            <w:tcW w:w="2393" w:type="dxa"/>
          </w:tcPr>
          <w:p w14:paraId="480B1AC6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102</w:t>
            </w:r>
          </w:p>
        </w:tc>
      </w:tr>
      <w:tr w:rsidR="00906D89" w:rsidRPr="00906D89" w14:paraId="60B13212" w14:textId="77777777" w:rsidTr="00AD1665">
        <w:trPr>
          <w:jc w:val="center"/>
        </w:trPr>
        <w:tc>
          <w:tcPr>
            <w:tcW w:w="2392" w:type="dxa"/>
          </w:tcPr>
          <w:p w14:paraId="738603C0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906D89">
              <w:rPr>
                <w:lang w:eastAsia="ar-SA"/>
              </w:rPr>
              <w:t>7 класс</w:t>
            </w:r>
          </w:p>
        </w:tc>
        <w:tc>
          <w:tcPr>
            <w:tcW w:w="2393" w:type="dxa"/>
          </w:tcPr>
          <w:p w14:paraId="774ADB73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393" w:type="dxa"/>
          </w:tcPr>
          <w:p w14:paraId="0DD1D0FA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906D89">
              <w:rPr>
                <w:lang w:eastAsia="ar-SA"/>
              </w:rPr>
              <w:t>34</w:t>
            </w:r>
          </w:p>
        </w:tc>
        <w:tc>
          <w:tcPr>
            <w:tcW w:w="2393" w:type="dxa"/>
          </w:tcPr>
          <w:p w14:paraId="454AC696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102</w:t>
            </w:r>
          </w:p>
        </w:tc>
      </w:tr>
      <w:tr w:rsidR="00906D89" w:rsidRPr="00906D89" w14:paraId="5A4412FF" w14:textId="77777777" w:rsidTr="00AD1665">
        <w:trPr>
          <w:jc w:val="center"/>
        </w:trPr>
        <w:tc>
          <w:tcPr>
            <w:tcW w:w="2392" w:type="dxa"/>
          </w:tcPr>
          <w:p w14:paraId="08DAC49E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906D89">
              <w:rPr>
                <w:lang w:eastAsia="ar-SA"/>
              </w:rPr>
              <w:lastRenderedPageBreak/>
              <w:t>8 класс</w:t>
            </w:r>
          </w:p>
        </w:tc>
        <w:tc>
          <w:tcPr>
            <w:tcW w:w="2393" w:type="dxa"/>
          </w:tcPr>
          <w:p w14:paraId="4BB5A056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393" w:type="dxa"/>
          </w:tcPr>
          <w:p w14:paraId="11D4F343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906D89">
              <w:rPr>
                <w:lang w:eastAsia="ar-SA"/>
              </w:rPr>
              <w:t>34</w:t>
            </w:r>
          </w:p>
        </w:tc>
        <w:tc>
          <w:tcPr>
            <w:tcW w:w="2393" w:type="dxa"/>
          </w:tcPr>
          <w:p w14:paraId="31851A06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102</w:t>
            </w:r>
          </w:p>
        </w:tc>
      </w:tr>
      <w:tr w:rsidR="00906D89" w:rsidRPr="00906D89" w14:paraId="33F8F885" w14:textId="77777777" w:rsidTr="00AD1665">
        <w:trPr>
          <w:jc w:val="center"/>
        </w:trPr>
        <w:tc>
          <w:tcPr>
            <w:tcW w:w="2392" w:type="dxa"/>
          </w:tcPr>
          <w:p w14:paraId="0099B109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906D89">
              <w:rPr>
                <w:lang w:eastAsia="ar-SA"/>
              </w:rPr>
              <w:t>9 класс</w:t>
            </w:r>
          </w:p>
        </w:tc>
        <w:tc>
          <w:tcPr>
            <w:tcW w:w="2393" w:type="dxa"/>
          </w:tcPr>
          <w:p w14:paraId="23294511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393" w:type="dxa"/>
          </w:tcPr>
          <w:p w14:paraId="014B69C2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 w:rsidRPr="00906D89">
              <w:rPr>
                <w:lang w:eastAsia="ar-SA"/>
              </w:rPr>
              <w:t>34</w:t>
            </w:r>
          </w:p>
        </w:tc>
        <w:tc>
          <w:tcPr>
            <w:tcW w:w="2393" w:type="dxa"/>
          </w:tcPr>
          <w:p w14:paraId="4524E884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102</w:t>
            </w:r>
          </w:p>
        </w:tc>
      </w:tr>
      <w:tr w:rsidR="00906D89" w:rsidRPr="00906D89" w14:paraId="6E4D72B3" w14:textId="77777777" w:rsidTr="00AD1665">
        <w:trPr>
          <w:jc w:val="center"/>
        </w:trPr>
        <w:tc>
          <w:tcPr>
            <w:tcW w:w="7178" w:type="dxa"/>
            <w:gridSpan w:val="3"/>
          </w:tcPr>
          <w:p w14:paraId="7162C481" w14:textId="77777777" w:rsidR="00906D89" w:rsidRPr="00906D89" w:rsidRDefault="00906D89" w:rsidP="002555B6">
            <w:pPr>
              <w:suppressAutoHyphens/>
              <w:spacing w:line="360" w:lineRule="auto"/>
              <w:jc w:val="right"/>
              <w:rPr>
                <w:b/>
                <w:lang w:eastAsia="ar-SA"/>
              </w:rPr>
            </w:pPr>
            <w:r w:rsidRPr="00906D89">
              <w:rPr>
                <w:b/>
                <w:lang w:eastAsia="ar-SA"/>
              </w:rPr>
              <w:t>Итого:</w:t>
            </w:r>
          </w:p>
        </w:tc>
        <w:tc>
          <w:tcPr>
            <w:tcW w:w="2393" w:type="dxa"/>
          </w:tcPr>
          <w:p w14:paraId="75197FEC" w14:textId="77777777" w:rsidR="00906D89" w:rsidRPr="00906D89" w:rsidRDefault="00906D89" w:rsidP="002555B6">
            <w:pPr>
              <w:suppressAutoHyphens/>
              <w:spacing w:line="360" w:lineRule="auto"/>
              <w:jc w:val="both"/>
              <w:rPr>
                <w:b/>
                <w:lang w:eastAsia="ar-SA"/>
              </w:rPr>
            </w:pPr>
            <w:r w:rsidRPr="00906D8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>510</w:t>
            </w:r>
          </w:p>
        </w:tc>
      </w:tr>
    </w:tbl>
    <w:p w14:paraId="33B04208" w14:textId="77777777" w:rsidR="00906D89" w:rsidRDefault="00906D89" w:rsidP="002555B6">
      <w:pPr>
        <w:tabs>
          <w:tab w:val="left" w:pos="915"/>
        </w:tabs>
        <w:suppressAutoHyphens/>
        <w:spacing w:line="360" w:lineRule="auto"/>
        <w:rPr>
          <w:b/>
          <w:lang w:eastAsia="ar-SA"/>
        </w:rPr>
      </w:pPr>
      <w:r w:rsidRPr="00906D89">
        <w:rPr>
          <w:lang w:eastAsia="ar-SA"/>
        </w:rPr>
        <w:t xml:space="preserve">            </w:t>
      </w:r>
      <w:r w:rsidRPr="00906D89">
        <w:rPr>
          <w:b/>
          <w:lang w:eastAsia="ar-SA"/>
        </w:rPr>
        <w:t>3. Цель и задачи изучения предмета:</w:t>
      </w:r>
    </w:p>
    <w:p w14:paraId="0BE20387" w14:textId="77777777" w:rsidR="00F26178" w:rsidRDefault="00F26178" w:rsidP="002555B6">
      <w:pPr>
        <w:tabs>
          <w:tab w:val="left" w:pos="915"/>
        </w:tabs>
        <w:suppressAutoHyphens/>
        <w:spacing w:line="360" w:lineRule="auto"/>
        <w:ind w:firstLine="913"/>
        <w:jc w:val="both"/>
        <w:rPr>
          <w:lang w:eastAsia="ar-SA"/>
        </w:rPr>
      </w:pPr>
      <w:r w:rsidRPr="00F26178">
        <w:rPr>
          <w:lang w:eastAsia="ar-SA"/>
        </w:rPr>
        <w:t>Изучение иностранного языка в основной школе направлено на достижение следующих цел</w:t>
      </w:r>
      <w:r>
        <w:rPr>
          <w:lang w:eastAsia="ar-SA"/>
        </w:rPr>
        <w:t>ей</w:t>
      </w:r>
      <w:r w:rsidRPr="00F26178">
        <w:rPr>
          <w:lang w:eastAsia="ar-SA"/>
        </w:rPr>
        <w:t>:</w:t>
      </w:r>
    </w:p>
    <w:p w14:paraId="78AE049E" w14:textId="77777777" w:rsidR="00F26178" w:rsidRDefault="00F26178" w:rsidP="002555B6">
      <w:pPr>
        <w:pStyle w:val="a5"/>
        <w:numPr>
          <w:ilvl w:val="0"/>
          <w:numId w:val="9"/>
        </w:numPr>
        <w:tabs>
          <w:tab w:val="left" w:pos="915"/>
        </w:tabs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>развитие иноязычной коммуникативной</w:t>
      </w:r>
      <w:r w:rsidRPr="00F26178">
        <w:rPr>
          <w:lang w:eastAsia="ar-SA"/>
        </w:rPr>
        <w:t xml:space="preserve"> компетенции</w:t>
      </w:r>
      <w:r>
        <w:rPr>
          <w:lang w:eastAsia="ar-SA"/>
        </w:rPr>
        <w:t xml:space="preserve"> </w:t>
      </w:r>
      <w:r w:rsidRPr="00F26178">
        <w:rPr>
          <w:lang w:eastAsia="ar-SA"/>
        </w:rPr>
        <w:t>в совокупности её составляющих, а именно:</w:t>
      </w:r>
    </w:p>
    <w:p w14:paraId="46F4128A" w14:textId="77777777" w:rsidR="00F26178" w:rsidRDefault="00F26178" w:rsidP="002555B6">
      <w:pPr>
        <w:tabs>
          <w:tab w:val="left" w:pos="915"/>
        </w:tabs>
        <w:suppressAutoHyphens/>
        <w:spacing w:line="360" w:lineRule="auto"/>
        <w:ind w:firstLine="913"/>
        <w:jc w:val="both"/>
        <w:rPr>
          <w:lang w:eastAsia="ar-SA"/>
        </w:rPr>
      </w:pPr>
      <w:r w:rsidRPr="00F26178">
        <w:rPr>
          <w:lang w:eastAsia="ar-SA"/>
        </w:rPr>
        <w:t>— речевая компетенция — развитие коммуникативных умений в четырёх основных</w:t>
      </w:r>
      <w:r>
        <w:rPr>
          <w:lang w:eastAsia="ar-SA"/>
        </w:rPr>
        <w:t xml:space="preserve"> видах речевой деятельности (го</w:t>
      </w:r>
      <w:r w:rsidRPr="00F26178">
        <w:rPr>
          <w:lang w:eastAsia="ar-SA"/>
        </w:rPr>
        <w:t>ворении, аудировании, чтении, письме);</w:t>
      </w:r>
    </w:p>
    <w:p w14:paraId="1C781CC4" w14:textId="77777777" w:rsidR="00F26178" w:rsidRDefault="00F26178" w:rsidP="002555B6">
      <w:pPr>
        <w:tabs>
          <w:tab w:val="left" w:pos="915"/>
        </w:tabs>
        <w:suppressAutoHyphens/>
        <w:spacing w:line="360" w:lineRule="auto"/>
        <w:ind w:firstLine="913"/>
        <w:jc w:val="both"/>
        <w:rPr>
          <w:lang w:eastAsia="ar-SA"/>
        </w:rPr>
      </w:pPr>
      <w:r w:rsidRPr="00F26178">
        <w:rPr>
          <w:lang w:eastAsia="ar-SA"/>
        </w:rPr>
        <w:t>— языковая компете</w:t>
      </w:r>
      <w:r>
        <w:rPr>
          <w:lang w:eastAsia="ar-SA"/>
        </w:rPr>
        <w:t>нция — овладение новыми языковы</w:t>
      </w:r>
      <w:r w:rsidRPr="00F26178">
        <w:rPr>
          <w:lang w:eastAsia="ar-SA"/>
        </w:rPr>
        <w:t>ми средствами (фонетическими, орфографическими, лексическими, грамматическими) в соответствии c темами и ситуациями общения, отобранными для основной школы; освоение знаний о языковых явлениях изучаемого языка, разных способах выражения мысли на родном и иностранном языках;</w:t>
      </w:r>
    </w:p>
    <w:p w14:paraId="46F43C81" w14:textId="77777777" w:rsidR="002B496C" w:rsidRDefault="00F26178" w:rsidP="002555B6">
      <w:pPr>
        <w:tabs>
          <w:tab w:val="left" w:pos="915"/>
        </w:tabs>
        <w:suppressAutoHyphens/>
        <w:spacing w:line="360" w:lineRule="auto"/>
        <w:ind w:firstLine="913"/>
        <w:jc w:val="both"/>
        <w:rPr>
          <w:lang w:eastAsia="ar-SA"/>
        </w:rPr>
      </w:pPr>
      <w:r w:rsidRPr="00F26178">
        <w:rPr>
          <w:lang w:eastAsia="ar-SA"/>
        </w:rPr>
        <w:t>— социокультурная/межкультурная компетенция — приобщение к культуре, традициям, реалиям стран/страны изучаемого языка в рамках тем, сфер и ситуаций общения, отвечающих опыту, интересам, психологическим особенностям учащихся основной школы на разных её этапах; формиров</w:t>
      </w:r>
      <w:r>
        <w:rPr>
          <w:lang w:eastAsia="ar-SA"/>
        </w:rPr>
        <w:t>а</w:t>
      </w:r>
      <w:r w:rsidRPr="00F26178">
        <w:rPr>
          <w:lang w:eastAsia="ar-SA"/>
        </w:rPr>
        <w:t>ние умения представлять свою страну, её культуру в условиях межкультурного общения;</w:t>
      </w:r>
    </w:p>
    <w:p w14:paraId="22C20EA3" w14:textId="77777777" w:rsidR="00F26178" w:rsidRDefault="00F26178" w:rsidP="002555B6">
      <w:pPr>
        <w:tabs>
          <w:tab w:val="left" w:pos="915"/>
        </w:tabs>
        <w:suppressAutoHyphens/>
        <w:spacing w:line="360" w:lineRule="auto"/>
        <w:ind w:firstLine="913"/>
        <w:jc w:val="both"/>
        <w:rPr>
          <w:lang w:eastAsia="ar-SA"/>
        </w:rPr>
      </w:pPr>
      <w:r w:rsidRPr="00F26178">
        <w:rPr>
          <w:lang w:eastAsia="ar-SA"/>
        </w:rPr>
        <w:t>— компенсаторная компетенция — развитие умений выходить из положения в условиях дефицита языковых средств при получении и передаче информации;</w:t>
      </w:r>
    </w:p>
    <w:p w14:paraId="09B83AAA" w14:textId="77777777" w:rsidR="00F26178" w:rsidRDefault="00F26178" w:rsidP="002555B6">
      <w:pPr>
        <w:tabs>
          <w:tab w:val="left" w:pos="915"/>
        </w:tabs>
        <w:suppressAutoHyphens/>
        <w:spacing w:line="360" w:lineRule="auto"/>
        <w:ind w:firstLine="913"/>
        <w:jc w:val="both"/>
        <w:rPr>
          <w:lang w:eastAsia="ar-SA"/>
        </w:rPr>
      </w:pPr>
      <w:r w:rsidRPr="00F26178">
        <w:rPr>
          <w:lang w:eastAsia="ar-SA"/>
        </w:rPr>
        <w:t>— учебно-познавательная компетенция — дальнейшее развитие общих и специальных учебных умений, универсальных способов деятельности; ознакомление с доступными учащимся способами и приёмами самостоятельного изучения языков и культур, в том числе с использованием новых информационных технологий;</w:t>
      </w:r>
    </w:p>
    <w:p w14:paraId="7BAF4F1D" w14:textId="77777777" w:rsidR="00F26178" w:rsidRDefault="00F26178" w:rsidP="002555B6">
      <w:pPr>
        <w:pStyle w:val="a5"/>
        <w:numPr>
          <w:ilvl w:val="0"/>
          <w:numId w:val="8"/>
        </w:numPr>
        <w:tabs>
          <w:tab w:val="left" w:pos="915"/>
        </w:tabs>
        <w:suppressAutoHyphens/>
        <w:spacing w:line="360" w:lineRule="auto"/>
        <w:jc w:val="both"/>
        <w:rPr>
          <w:lang w:eastAsia="ar-SA"/>
        </w:rPr>
      </w:pPr>
      <w:r w:rsidRPr="00F26178">
        <w:rPr>
          <w:lang w:eastAsia="ar-SA"/>
        </w:rPr>
        <w:t>развитие личности учащихся посредством реализации воспитательного потенциала иностранного языка:</w:t>
      </w:r>
    </w:p>
    <w:p w14:paraId="0F7B170E" w14:textId="77777777" w:rsidR="00F26178" w:rsidRDefault="00F26178" w:rsidP="002555B6">
      <w:pPr>
        <w:tabs>
          <w:tab w:val="left" w:pos="915"/>
        </w:tabs>
        <w:suppressAutoHyphens/>
        <w:spacing w:line="360" w:lineRule="auto"/>
        <w:ind w:firstLine="913"/>
        <w:jc w:val="both"/>
        <w:rPr>
          <w:lang w:eastAsia="ar-SA"/>
        </w:rPr>
      </w:pPr>
      <w:r w:rsidRPr="00F26178">
        <w:rPr>
          <w:lang w:eastAsia="ar-SA"/>
        </w:rPr>
        <w:lastRenderedPageBreak/>
        <w:t>— формирование у учащихся потребности изучения иностранных языков и овладения ими как средством общения, познания, самореализации и социальной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мире;</w:t>
      </w:r>
    </w:p>
    <w:p w14:paraId="00302FF5" w14:textId="77777777" w:rsidR="00F26178" w:rsidRDefault="00F26178" w:rsidP="002555B6">
      <w:pPr>
        <w:tabs>
          <w:tab w:val="left" w:pos="915"/>
        </w:tabs>
        <w:suppressAutoHyphens/>
        <w:spacing w:line="360" w:lineRule="auto"/>
        <w:ind w:firstLine="913"/>
        <w:jc w:val="both"/>
        <w:rPr>
          <w:lang w:eastAsia="ar-SA"/>
        </w:rPr>
      </w:pPr>
      <w:r w:rsidRPr="00F26178">
        <w:rPr>
          <w:lang w:eastAsia="ar-SA"/>
        </w:rPr>
        <w:t>— формирование общекультурной и этнической идентичности как составляющих гражданской идентичности личности;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про-явлениям иной культуры; лучшее осознание своей собственной культуры;</w:t>
      </w:r>
    </w:p>
    <w:p w14:paraId="53AC8280" w14:textId="77777777" w:rsidR="00F26178" w:rsidRDefault="00F26178" w:rsidP="002555B6">
      <w:pPr>
        <w:tabs>
          <w:tab w:val="left" w:pos="915"/>
        </w:tabs>
        <w:suppressAutoHyphens/>
        <w:spacing w:line="360" w:lineRule="auto"/>
        <w:ind w:firstLine="913"/>
        <w:jc w:val="both"/>
        <w:rPr>
          <w:lang w:eastAsia="ar-SA"/>
        </w:rPr>
      </w:pPr>
      <w:r w:rsidRPr="00F26178">
        <w:rPr>
          <w:lang w:eastAsia="ar-SA"/>
        </w:rPr>
        <w:t>— развитие стремления к овладению основами мировой культуры средствами иностранного языка;</w:t>
      </w:r>
    </w:p>
    <w:p w14:paraId="1C1740B2" w14:textId="77777777" w:rsidR="00F26178" w:rsidRPr="00906D89" w:rsidRDefault="00F26178" w:rsidP="002555B6">
      <w:pPr>
        <w:tabs>
          <w:tab w:val="left" w:pos="915"/>
        </w:tabs>
        <w:suppressAutoHyphens/>
        <w:spacing w:line="360" w:lineRule="auto"/>
        <w:ind w:firstLine="913"/>
        <w:jc w:val="both"/>
        <w:rPr>
          <w:lang w:eastAsia="ar-SA"/>
        </w:rPr>
      </w:pPr>
      <w:r w:rsidRPr="00F26178">
        <w:rPr>
          <w:lang w:eastAsia="ar-SA"/>
        </w:rPr>
        <w:t>— осознание необходимости вести здоровый образ жизни путём информирования об общественно признанных формах поддержания здоровья и обсуждения необходимости отказа от вредных привычек.</w:t>
      </w:r>
    </w:p>
    <w:p w14:paraId="4319A682" w14:textId="77777777" w:rsidR="00F26178" w:rsidRDefault="00F26178" w:rsidP="002555B6">
      <w:pPr>
        <w:suppressAutoHyphens/>
        <w:spacing w:line="360" w:lineRule="auto"/>
        <w:ind w:firstLine="709"/>
        <w:jc w:val="both"/>
        <w:rPr>
          <w:b/>
          <w:lang w:eastAsia="ar-SA"/>
        </w:rPr>
      </w:pPr>
    </w:p>
    <w:p w14:paraId="4A15ABC2" w14:textId="77777777" w:rsidR="002B496C" w:rsidRDefault="002B496C" w:rsidP="002555B6">
      <w:pPr>
        <w:suppressAutoHyphens/>
        <w:spacing w:line="360" w:lineRule="auto"/>
        <w:ind w:firstLine="709"/>
        <w:jc w:val="both"/>
        <w:rPr>
          <w:b/>
          <w:lang w:eastAsia="ar-SA"/>
        </w:rPr>
      </w:pPr>
      <w:r w:rsidRPr="002B496C">
        <w:rPr>
          <w:b/>
          <w:lang w:eastAsia="ar-SA"/>
        </w:rPr>
        <w:t>4. Периодичность и формы текущего контроля и промежуточной аттестации:</w:t>
      </w:r>
    </w:p>
    <w:p w14:paraId="3C6B05D9" w14:textId="7CF11428" w:rsidR="00902323" w:rsidRPr="002B496C" w:rsidRDefault="00F5746B" w:rsidP="002555B6">
      <w:pPr>
        <w:suppressAutoHyphens/>
        <w:spacing w:line="360" w:lineRule="auto"/>
        <w:ind w:firstLine="709"/>
        <w:jc w:val="both"/>
        <w:rPr>
          <w:b/>
          <w:lang w:eastAsia="ar-SA"/>
        </w:rPr>
      </w:pPr>
      <w:r>
        <w:t>Динамика</w:t>
      </w:r>
      <w:r w:rsidR="00902323" w:rsidRPr="0069331C">
        <w:t xml:space="preserve"> индивидуальных образовательных достижений учащихся, их продвижение в освоении планируемых результатов </w:t>
      </w:r>
      <w:r>
        <w:t xml:space="preserve"> </w:t>
      </w:r>
      <w:r w:rsidR="00902323" w:rsidRPr="0069331C">
        <w:t xml:space="preserve"> </w:t>
      </w:r>
      <w:r>
        <w:t xml:space="preserve">осуществляется посредством </w:t>
      </w:r>
      <w:r w:rsidR="00902323" w:rsidRPr="0069331C">
        <w:t>четвертны</w:t>
      </w:r>
      <w:r>
        <w:t>х</w:t>
      </w:r>
      <w:r w:rsidR="00902323" w:rsidRPr="0069331C">
        <w:t xml:space="preserve"> и годовы</w:t>
      </w:r>
      <w:r>
        <w:t>х</w:t>
      </w:r>
      <w:r w:rsidR="00902323" w:rsidRPr="0069331C">
        <w:t xml:space="preserve"> контрольны</w:t>
      </w:r>
      <w:r>
        <w:t>х</w:t>
      </w:r>
      <w:r w:rsidR="00902323" w:rsidRPr="0069331C">
        <w:t xml:space="preserve"> работ</w:t>
      </w:r>
      <w:r>
        <w:t xml:space="preserve">, </w:t>
      </w:r>
      <w:r w:rsidR="00902323" w:rsidRPr="0069331C">
        <w:t>включаю</w:t>
      </w:r>
      <w:r>
        <w:t>щих</w:t>
      </w:r>
      <w:r w:rsidR="00902323" w:rsidRPr="0069331C">
        <w:t xml:space="preserve"> задания на контроль сформированности коммуникативной компетенции в четырёх видах речевой деятельности (говорении, аудировании, чтении, письме), а также на контроль навыков оперирования изученными лексико- грамматическими средствами.</w:t>
      </w:r>
    </w:p>
    <w:p w14:paraId="70CC1D89" w14:textId="77777777" w:rsidR="00902323" w:rsidRPr="0069331C" w:rsidRDefault="00902323" w:rsidP="002555B6">
      <w:pPr>
        <w:shd w:val="clear" w:color="auto" w:fill="FFFFFF"/>
        <w:spacing w:after="101" w:line="360" w:lineRule="auto"/>
      </w:pPr>
    </w:p>
    <w:sectPr w:rsidR="00902323" w:rsidRPr="0069331C" w:rsidSect="00B93FC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76150"/>
    <w:multiLevelType w:val="multilevel"/>
    <w:tmpl w:val="0EE01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 w15:restartNumberingAfterBreak="0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7" w:hanging="360"/>
      </w:pPr>
      <w:rPr>
        <w:rFonts w:ascii="Wingdings" w:hAnsi="Wingdings" w:hint="default"/>
      </w:rPr>
    </w:lvl>
  </w:abstractNum>
  <w:abstractNum w:abstractNumId="3" w15:restartNumberingAfterBreak="0">
    <w:nsid w:val="2BAD534C"/>
    <w:multiLevelType w:val="hybridMultilevel"/>
    <w:tmpl w:val="A18AA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F4B0D"/>
    <w:multiLevelType w:val="multilevel"/>
    <w:tmpl w:val="E3327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0A5F76"/>
    <w:multiLevelType w:val="hybridMultilevel"/>
    <w:tmpl w:val="6A7ED7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5372508"/>
    <w:multiLevelType w:val="hybridMultilevel"/>
    <w:tmpl w:val="9B266888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7" w15:restartNumberingAfterBreak="0">
    <w:nsid w:val="7A7D609D"/>
    <w:multiLevelType w:val="hybridMultilevel"/>
    <w:tmpl w:val="70B2B84A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8" w15:restartNumberingAfterBreak="0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12"/>
    <w:rsid w:val="00161006"/>
    <w:rsid w:val="002416D6"/>
    <w:rsid w:val="002555B6"/>
    <w:rsid w:val="002B496C"/>
    <w:rsid w:val="00316180"/>
    <w:rsid w:val="00630FC8"/>
    <w:rsid w:val="0069331C"/>
    <w:rsid w:val="006E6BA0"/>
    <w:rsid w:val="00902323"/>
    <w:rsid w:val="00906D89"/>
    <w:rsid w:val="00A11CC3"/>
    <w:rsid w:val="00B22A1A"/>
    <w:rsid w:val="00B92826"/>
    <w:rsid w:val="00B93FCF"/>
    <w:rsid w:val="00BF6612"/>
    <w:rsid w:val="00D13812"/>
    <w:rsid w:val="00E64FBC"/>
    <w:rsid w:val="00F26178"/>
    <w:rsid w:val="00F5746B"/>
    <w:rsid w:val="00FA7637"/>
    <w:rsid w:val="00FC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9D6D4"/>
  <w15:docId w15:val="{C87BC43E-C4D9-44CD-8524-5DFB8A0A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02323"/>
    <w:pPr>
      <w:ind w:left="720"/>
      <w:contextualSpacing/>
    </w:pPr>
    <w:rPr>
      <w:rFonts w:ascii="Bookman Old Style" w:eastAsia="Calibri" w:hAnsi="Bookman Old Style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928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82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26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Иван Иванов</cp:lastModifiedBy>
  <cp:revision>2</cp:revision>
  <dcterms:created xsi:type="dcterms:W3CDTF">2023-11-06T07:46:00Z</dcterms:created>
  <dcterms:modified xsi:type="dcterms:W3CDTF">2023-11-06T07:46:00Z</dcterms:modified>
</cp:coreProperties>
</file>