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F3" w:rsidRDefault="00B80FF3" w:rsidP="00B80FF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B80FF3" w:rsidRDefault="00B80FF3" w:rsidP="00B80FF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B80FF3" w:rsidRDefault="00B80FF3" w:rsidP="00B80FF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b/>
          <w:sz w:val="28"/>
          <w:szCs w:val="28"/>
        </w:rPr>
        <w:t>Вагайского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B80FF3" w:rsidRDefault="00B80FF3" w:rsidP="00B80FF3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Супринская средняя общеобразовательная школа, филиал</w:t>
      </w:r>
    </w:p>
    <w:p w:rsidR="00B80FF3" w:rsidRDefault="00B80FF3" w:rsidP="00B80FF3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муниципального автономного общеобразовательного учереждения</w:t>
      </w:r>
    </w:p>
    <w:p w:rsidR="00B80FF3" w:rsidRDefault="00B80FF3" w:rsidP="00B80FF3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Бегишевская средняя образовательная школа</w:t>
      </w:r>
    </w:p>
    <w:p w:rsidR="00B80FF3" w:rsidRDefault="00B80FF3" w:rsidP="00B80FF3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Вагайского раиона Тюменской области</w:t>
      </w:r>
    </w:p>
    <w:p w:rsidR="00B80FF3" w:rsidRDefault="00B80FF3" w:rsidP="00B80FF3">
      <w:pPr>
        <w:ind w:left="120"/>
        <w:jc w:val="center"/>
      </w:pPr>
    </w:p>
    <w:p w:rsidR="00B80FF3" w:rsidRPr="00D900D9" w:rsidRDefault="00B80FF3" w:rsidP="00B80FF3">
      <w:pPr>
        <w:ind w:left="120"/>
        <w:jc w:val="center"/>
      </w:pPr>
      <w:r>
        <w:rPr>
          <w:noProof/>
          <w:lang w:eastAsia="ru-RU"/>
        </w:rPr>
        <w:drawing>
          <wp:inline distT="0" distB="0" distL="0" distR="0">
            <wp:extent cx="2085975" cy="1971675"/>
            <wp:effectExtent l="19050" t="0" r="9525" b="0"/>
            <wp:docPr id="3" name="Рисунок 1" descr="CCI0310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0310202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2320" t="69647" b="894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859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57575" cy="2038350"/>
            <wp:effectExtent l="19050" t="0" r="9525" b="0"/>
            <wp:docPr id="2" name="Рисунок 1" descr="CCI27092023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CI27092023_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879" t="32484" b="4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F3" w:rsidRPr="00066FBB" w:rsidRDefault="00B80FF3" w:rsidP="00B80FF3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общеобразовательн</w:t>
      </w:r>
      <w:r>
        <w:rPr>
          <w:rFonts w:ascii="Times New Roman" w:hAnsi="Times New Roman" w:cs="Times New Roman"/>
          <w:b/>
          <w:sz w:val="36"/>
          <w:szCs w:val="28"/>
        </w:rPr>
        <w:t>ая рабочая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28"/>
        </w:rPr>
        <w:t>а</w:t>
      </w:r>
    </w:p>
    <w:p w:rsidR="00B80FF3" w:rsidRPr="00066FBB" w:rsidRDefault="00B80FF3" w:rsidP="00B80FF3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Для</w:t>
      </w:r>
      <w:r>
        <w:rPr>
          <w:rFonts w:ascii="Times New Roman" w:hAnsi="Times New Roman" w:cs="Times New Roman"/>
          <w:b/>
          <w:sz w:val="36"/>
          <w:szCs w:val="28"/>
        </w:rPr>
        <w:t xml:space="preserve"> детей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с </w:t>
      </w:r>
      <w:r>
        <w:rPr>
          <w:rFonts w:ascii="Times New Roman" w:hAnsi="Times New Roman" w:cs="Times New Roman"/>
          <w:b/>
          <w:sz w:val="36"/>
          <w:szCs w:val="28"/>
        </w:rPr>
        <w:t>умственной отсталостью</w:t>
      </w:r>
      <w:r w:rsidRPr="00D15248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в условиях общеобразовательных классов</w:t>
      </w:r>
    </w:p>
    <w:p w:rsidR="00B80FF3" w:rsidRPr="00066FBB" w:rsidRDefault="00B80FF3" w:rsidP="00B80FF3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B80FF3" w:rsidRPr="00066FBB" w:rsidRDefault="00B80FF3" w:rsidP="00B80FF3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</w:t>
      </w:r>
      <w:r>
        <w:rPr>
          <w:rFonts w:eastAsia="Arial Unicode MS"/>
          <w:b/>
          <w:color w:val="00000A"/>
          <w:kern w:val="2"/>
          <w:sz w:val="36"/>
          <w:szCs w:val="36"/>
        </w:rPr>
        <w:t>Технология</w:t>
      </w:r>
      <w:r w:rsidRPr="00066FBB">
        <w:rPr>
          <w:b/>
          <w:iCs/>
          <w:sz w:val="36"/>
          <w:szCs w:val="36"/>
        </w:rPr>
        <w:t>»</w:t>
      </w:r>
    </w:p>
    <w:p w:rsidR="00B80FF3" w:rsidRPr="00066FBB" w:rsidRDefault="00B80FF3" w:rsidP="00B80FF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</w:t>
      </w:r>
      <w:r w:rsidRPr="00066FBB">
        <w:rPr>
          <w:b/>
          <w:sz w:val="36"/>
          <w:szCs w:val="36"/>
        </w:rPr>
        <w:t xml:space="preserve"> класс</w:t>
      </w:r>
    </w:p>
    <w:p w:rsidR="00B80FF3" w:rsidRPr="00622656" w:rsidRDefault="00B80FF3" w:rsidP="00B80FF3">
      <w:pPr>
        <w:jc w:val="center"/>
        <w:rPr>
          <w:b/>
          <w:sz w:val="36"/>
          <w:szCs w:val="36"/>
        </w:rPr>
      </w:pPr>
    </w:p>
    <w:p w:rsidR="00B80FF3" w:rsidRPr="00F909F1" w:rsidRDefault="00B80FF3" w:rsidP="00B80FF3">
      <w:pPr>
        <w:jc w:val="center"/>
        <w:rPr>
          <w:b/>
          <w:sz w:val="36"/>
          <w:szCs w:val="36"/>
        </w:rPr>
      </w:pPr>
    </w:p>
    <w:p w:rsidR="00B80FF3" w:rsidRPr="00155FBC" w:rsidRDefault="00B80FF3" w:rsidP="00B80FF3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>Составитель: учитель</w:t>
      </w:r>
      <w:r>
        <w:rPr>
          <w:bCs/>
          <w:sz w:val="28"/>
          <w:szCs w:val="28"/>
        </w:rPr>
        <w:t xml:space="preserve">   </w:t>
      </w:r>
      <w:proofErr w:type="spellStart"/>
      <w:r>
        <w:rPr>
          <w:bCs/>
          <w:sz w:val="28"/>
          <w:szCs w:val="28"/>
        </w:rPr>
        <w:t>Трушников</w:t>
      </w:r>
      <w:proofErr w:type="spellEnd"/>
      <w:r>
        <w:rPr>
          <w:bCs/>
          <w:sz w:val="28"/>
          <w:szCs w:val="28"/>
        </w:rPr>
        <w:t xml:space="preserve">  В.В.</w:t>
      </w:r>
    </w:p>
    <w:p w:rsidR="00B80FF3" w:rsidRDefault="00B80FF3" w:rsidP="00B80FF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B80FF3" w:rsidRDefault="00B80FF3" w:rsidP="00B80FF3">
      <w:pPr>
        <w:jc w:val="center"/>
        <w:textAlignment w:val="baseline"/>
        <w:rPr>
          <w:b/>
          <w:bCs/>
          <w:lang w:eastAsia="ru-RU"/>
        </w:rPr>
      </w:pPr>
      <w:r>
        <w:rPr>
          <w:b/>
          <w:sz w:val="28"/>
          <w:szCs w:val="28"/>
        </w:rPr>
        <w:t>2023</w:t>
      </w:r>
      <w:r w:rsidRPr="0073633B">
        <w:rPr>
          <w:b/>
          <w:sz w:val="28"/>
          <w:szCs w:val="28"/>
        </w:rPr>
        <w:t xml:space="preserve"> год</w:t>
      </w:r>
    </w:p>
    <w:p w:rsidR="008A6074" w:rsidRDefault="008A6074" w:rsidP="008A6074">
      <w:pPr>
        <w:jc w:val="center"/>
        <w:rPr>
          <w:b/>
          <w:sz w:val="28"/>
          <w:szCs w:val="28"/>
        </w:rPr>
      </w:pPr>
    </w:p>
    <w:p w:rsidR="008A6074" w:rsidRDefault="008A6074" w:rsidP="008A607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Планируемые результаты изучения учебного предмета</w:t>
      </w:r>
    </w:p>
    <w:p w:rsidR="00FC5281" w:rsidRPr="00FB6025" w:rsidRDefault="00FC5281" w:rsidP="00FC5281">
      <w:pPr>
        <w:pStyle w:val="a7"/>
        <w:tabs>
          <w:tab w:val="left" w:pos="0"/>
        </w:tabs>
        <w:ind w:left="0" w:right="-284"/>
        <w:jc w:val="center"/>
        <w:outlineLvl w:val="0"/>
        <w:rPr>
          <w:b/>
        </w:rPr>
      </w:pPr>
      <w:proofErr w:type="spellStart"/>
      <w:r>
        <w:rPr>
          <w:b/>
        </w:rPr>
        <w:t>Учебно</w:t>
      </w:r>
      <w:proofErr w:type="spellEnd"/>
      <w:r>
        <w:rPr>
          <w:b/>
        </w:rPr>
        <w:t xml:space="preserve"> – 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8079"/>
        <w:gridCol w:w="5529"/>
      </w:tblGrid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both"/>
              <w:outlineLvl w:val="0"/>
              <w:rPr>
                <w:b/>
              </w:rPr>
            </w:pPr>
            <w:r w:rsidRPr="00FB6025">
              <w:rPr>
                <w:b/>
              </w:rPr>
              <w:t xml:space="preserve">№   </w:t>
            </w:r>
            <w:proofErr w:type="spellStart"/>
            <w:proofErr w:type="gramStart"/>
            <w:r w:rsidRPr="00FB6025">
              <w:rPr>
                <w:b/>
              </w:rPr>
              <w:t>п</w:t>
            </w:r>
            <w:proofErr w:type="spellEnd"/>
            <w:proofErr w:type="gramEnd"/>
            <w:r w:rsidRPr="00FB6025">
              <w:rPr>
                <w:b/>
              </w:rPr>
              <w:t>/</w:t>
            </w:r>
            <w:proofErr w:type="spellStart"/>
            <w:r w:rsidRPr="00FB6025">
              <w:rPr>
                <w:b/>
              </w:rPr>
              <w:t>п</w:t>
            </w:r>
            <w:proofErr w:type="spellEnd"/>
          </w:p>
        </w:tc>
        <w:tc>
          <w:tcPr>
            <w:tcW w:w="807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  <w:rPr>
                <w:b/>
              </w:rPr>
            </w:pPr>
            <w:r w:rsidRPr="00FB6025">
              <w:rPr>
                <w:b/>
              </w:rPr>
              <w:t>Название раздела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  <w:rPr>
                <w:b/>
              </w:rPr>
            </w:pPr>
            <w:r w:rsidRPr="00FB6025">
              <w:rPr>
                <w:b/>
              </w:rPr>
              <w:t>Количество часов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FB6025">
              <w:t>1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  <w:spacing w:val="-1"/>
              </w:rPr>
              <w:t>Вводное занятие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8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FB6025">
              <w:t>2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Пиление столярной ножовкой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20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3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Игрушки из древесного материала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20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4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Самостоятельная работа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12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5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Сверление отверстий на станке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16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6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 xml:space="preserve">Игрушки </w:t>
            </w:r>
            <w:r w:rsidRPr="00FB6025">
              <w:rPr>
                <w:bCs/>
                <w:iCs/>
              </w:rPr>
              <w:t>из</w:t>
            </w:r>
            <w:r w:rsidRPr="00FB6025">
              <w:rPr>
                <w:bCs/>
                <w:i/>
                <w:iCs/>
              </w:rPr>
              <w:t xml:space="preserve"> </w:t>
            </w:r>
            <w:r w:rsidRPr="00FB6025">
              <w:rPr>
                <w:bCs/>
              </w:rPr>
              <w:t>древесины и других материалов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24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7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Выжигание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12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8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  <w:spacing w:val="-3"/>
              </w:rPr>
              <w:t>Пиление лучковой пилой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4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9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Строгание рубанком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14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10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rPr>
                <w:bCs/>
              </w:rPr>
              <w:t>Соединение деталей с помощью шурупов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30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11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t>Изготовление кухонной утвари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14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12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t>Соединение рейки с бруском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26</w:t>
            </w:r>
          </w:p>
        </w:tc>
      </w:tr>
      <w:tr w:rsidR="00FC5281" w:rsidRPr="00FB6025" w:rsidTr="004A3C94"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13</w:t>
            </w:r>
          </w:p>
        </w:tc>
        <w:tc>
          <w:tcPr>
            <w:tcW w:w="8079" w:type="dxa"/>
            <w:vAlign w:val="center"/>
          </w:tcPr>
          <w:p w:rsidR="00FC5281" w:rsidRPr="00FB6025" w:rsidRDefault="00FC5281" w:rsidP="004A3C94">
            <w:r w:rsidRPr="00FB6025">
              <w:t>Контрольная работа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>
              <w:t>12</w:t>
            </w:r>
          </w:p>
        </w:tc>
      </w:tr>
      <w:tr w:rsidR="00FC5281" w:rsidRPr="00FB6025" w:rsidTr="004A3C94">
        <w:trPr>
          <w:trHeight w:val="237"/>
        </w:trPr>
        <w:tc>
          <w:tcPr>
            <w:tcW w:w="1101" w:type="dxa"/>
          </w:tcPr>
          <w:p w:rsidR="00FC5281" w:rsidRPr="00FB6025" w:rsidRDefault="00FC5281" w:rsidP="004A3C94">
            <w:pPr>
              <w:pStyle w:val="a7"/>
              <w:tabs>
                <w:tab w:val="left" w:pos="0"/>
              </w:tabs>
              <w:ind w:left="108" w:right="-284"/>
              <w:jc w:val="both"/>
              <w:outlineLvl w:val="0"/>
            </w:pPr>
          </w:p>
          <w:p w:rsidR="00FC5281" w:rsidRPr="00FB6025" w:rsidRDefault="00FC5281" w:rsidP="004A3C94">
            <w:pPr>
              <w:tabs>
                <w:tab w:val="left" w:pos="0"/>
              </w:tabs>
              <w:ind w:left="108" w:right="-284"/>
              <w:jc w:val="both"/>
              <w:outlineLvl w:val="0"/>
            </w:pPr>
            <w:r w:rsidRPr="00FB6025">
              <w:tab/>
            </w:r>
          </w:p>
        </w:tc>
        <w:tc>
          <w:tcPr>
            <w:tcW w:w="8079" w:type="dxa"/>
          </w:tcPr>
          <w:p w:rsidR="00FC5281" w:rsidRPr="00FB6025" w:rsidRDefault="00FC5281" w:rsidP="004A3C94">
            <w:pPr>
              <w:tabs>
                <w:tab w:val="left" w:pos="0"/>
              </w:tabs>
              <w:ind w:right="-284"/>
              <w:jc w:val="both"/>
              <w:outlineLvl w:val="0"/>
              <w:rPr>
                <w:b/>
              </w:rPr>
            </w:pPr>
            <w:r w:rsidRPr="00FB6025">
              <w:rPr>
                <w:b/>
              </w:rPr>
              <w:t xml:space="preserve">                                                         Итого:</w:t>
            </w:r>
          </w:p>
        </w:tc>
        <w:tc>
          <w:tcPr>
            <w:tcW w:w="5529" w:type="dxa"/>
          </w:tcPr>
          <w:p w:rsidR="00FC5281" w:rsidRPr="00FB6025" w:rsidRDefault="00FC5281" w:rsidP="004A3C94">
            <w:pPr>
              <w:tabs>
                <w:tab w:val="left" w:pos="0"/>
              </w:tabs>
              <w:ind w:right="-284"/>
              <w:jc w:val="both"/>
              <w:outlineLvl w:val="0"/>
              <w:rPr>
                <w:b/>
              </w:rPr>
            </w:pPr>
            <w:r w:rsidRPr="00FB6025">
              <w:rPr>
                <w:b/>
              </w:rPr>
              <w:t>204 часа</w:t>
            </w:r>
          </w:p>
        </w:tc>
      </w:tr>
    </w:tbl>
    <w:p w:rsidR="00FC5281" w:rsidRDefault="00FC5281" w:rsidP="00FC5281">
      <w:pPr>
        <w:contextualSpacing/>
        <w:rPr>
          <w:b/>
          <w:bCs/>
          <w:iCs/>
        </w:rPr>
      </w:pPr>
    </w:p>
    <w:p w:rsidR="00FC5281" w:rsidRDefault="00FC5281" w:rsidP="00FC5281">
      <w:pPr>
        <w:contextualSpacing/>
        <w:jc w:val="center"/>
        <w:rPr>
          <w:b/>
          <w:bCs/>
          <w:iCs/>
        </w:rPr>
      </w:pPr>
    </w:p>
    <w:p w:rsidR="00FC5281" w:rsidRPr="00F53A59" w:rsidRDefault="00FC5281" w:rsidP="00FC5281">
      <w:pPr>
        <w:contextualSpacing/>
        <w:jc w:val="center"/>
        <w:rPr>
          <w:b/>
        </w:rPr>
      </w:pPr>
      <w:r w:rsidRPr="00F53A59">
        <w:rPr>
          <w:b/>
          <w:bCs/>
          <w:iCs/>
        </w:rPr>
        <w:t>Содержание программы учебного предмета</w:t>
      </w:r>
    </w:p>
    <w:p w:rsidR="00FC5281" w:rsidRDefault="00FC5281" w:rsidP="00FC5281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  <w:color w:val="000000"/>
        </w:rPr>
      </w:pPr>
      <w:r w:rsidRPr="00F53A59">
        <w:rPr>
          <w:b/>
          <w:bCs/>
          <w:color w:val="000000"/>
        </w:rPr>
        <w:t>I четверт</w:t>
      </w:r>
      <w:r>
        <w:rPr>
          <w:b/>
          <w:bCs/>
          <w:color w:val="000000"/>
        </w:rPr>
        <w:t>ь</w:t>
      </w:r>
    </w:p>
    <w:p w:rsidR="00FC5281" w:rsidRPr="007F1D92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</w:rPr>
      </w:pPr>
      <w:r>
        <w:rPr>
          <w:b/>
          <w:bCs/>
          <w:i/>
          <w:iCs/>
          <w:color w:val="000000"/>
        </w:rPr>
        <w:t xml:space="preserve"> </w:t>
      </w:r>
      <w:r w:rsidRPr="00F53A59">
        <w:rPr>
          <w:b/>
          <w:bCs/>
          <w:i/>
          <w:iCs/>
          <w:color w:val="000000"/>
        </w:rPr>
        <w:t>Вводное занятие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Сообщение темы занятий на четверть. Уточнение правил поведения учащихся в мастерской. Правила безопасности в работе с инструментом.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Пиление столярной ножовкой 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Игрушечный строительный материал из брусков разного сечения и формы. Заготовки для последующих работ.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 xml:space="preserve">Понятие </w:t>
      </w:r>
      <w:r w:rsidRPr="00B4279A">
        <w:rPr>
          <w:iCs/>
          <w:color w:val="000000"/>
        </w:rPr>
        <w:t>плоская поверхность.</w:t>
      </w:r>
      <w:r>
        <w:rPr>
          <w:iCs/>
          <w:color w:val="000000"/>
        </w:rPr>
        <w:t xml:space="preserve"> </w:t>
      </w:r>
      <w:r w:rsidRPr="00F53A59">
        <w:rPr>
          <w:color w:val="000000"/>
        </w:rPr>
        <w:t>Миллиметр как основная мера длины в столярном деле. Виды брака при пилении. Правила безопасности при пилении и работе шкуркой.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</w:rPr>
      </w:pPr>
      <w:r w:rsidRPr="00F53A59">
        <w:rPr>
          <w:b/>
          <w:bCs/>
          <w:color w:val="000000"/>
        </w:rPr>
        <w:t>Столярные инструменты и приспособления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i/>
          <w:iCs/>
          <w:color w:val="000000"/>
        </w:rPr>
      </w:pPr>
      <w:r w:rsidRPr="00F53A59">
        <w:rPr>
          <w:color w:val="000000"/>
        </w:rPr>
        <w:t xml:space="preserve">Виды (измерительная линейка, столярный угольник, столярная ножовка, </w:t>
      </w:r>
      <w:proofErr w:type="spellStart"/>
      <w:r w:rsidRPr="00F53A59">
        <w:rPr>
          <w:color w:val="000000"/>
        </w:rPr>
        <w:t>стусло</w:t>
      </w:r>
      <w:proofErr w:type="spellEnd"/>
      <w:r w:rsidRPr="00F53A59">
        <w:rPr>
          <w:color w:val="000000"/>
        </w:rPr>
        <w:t xml:space="preserve">), устройство, правила пользования и назначение. Понятие </w:t>
      </w:r>
      <w:r w:rsidRPr="00B4279A">
        <w:rPr>
          <w:iCs/>
          <w:color w:val="000000"/>
        </w:rPr>
        <w:t>припуск на обработку.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Материалы для изделия: шлифовальная шкурка, водные краски.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lastRenderedPageBreak/>
        <w:t xml:space="preserve">Умение. </w:t>
      </w:r>
      <w:r w:rsidRPr="00F53A59">
        <w:rPr>
          <w:color w:val="000000"/>
        </w:rPr>
        <w:t xml:space="preserve">Работа столярной ножовкой. Разметка длины деталей с помощью линейки и угольника. Пиление поперек волокон в </w:t>
      </w:r>
      <w:proofErr w:type="spellStart"/>
      <w:r w:rsidRPr="00F53A59">
        <w:rPr>
          <w:color w:val="000000"/>
        </w:rPr>
        <w:t>стусле</w:t>
      </w:r>
      <w:proofErr w:type="spellEnd"/>
      <w:r w:rsidRPr="00F53A59">
        <w:rPr>
          <w:color w:val="000000"/>
        </w:rPr>
        <w:t xml:space="preserve">. Шлифование торцов деталей шкуркой. Шлифование в «пакете». Пиление под углом в </w:t>
      </w:r>
      <w:proofErr w:type="spellStart"/>
      <w:r w:rsidRPr="00F53A59">
        <w:rPr>
          <w:color w:val="000000"/>
        </w:rPr>
        <w:t>стусле</w:t>
      </w:r>
      <w:proofErr w:type="spellEnd"/>
      <w:r w:rsidRPr="00F53A59">
        <w:rPr>
          <w:color w:val="000000"/>
        </w:rPr>
        <w:t xml:space="preserve">. </w:t>
      </w:r>
      <w:proofErr w:type="gramStart"/>
      <w:r w:rsidRPr="00F53A59">
        <w:rPr>
          <w:color w:val="000000"/>
        </w:rPr>
        <w:t>Контроль</w:t>
      </w:r>
      <w:r>
        <w:rPr>
          <w:color w:val="000000"/>
        </w:rPr>
        <w:t xml:space="preserve"> </w:t>
      </w:r>
      <w:r w:rsidRPr="00F53A59">
        <w:rPr>
          <w:color w:val="000000"/>
        </w:rPr>
        <w:t>за</w:t>
      </w:r>
      <w:proofErr w:type="gramEnd"/>
      <w:r w:rsidRPr="00F53A59">
        <w:rPr>
          <w:color w:val="000000"/>
        </w:rPr>
        <w:t xml:space="preserve"> правильностью размеров и формы детали с помощью линейки и угольника.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Пиление брусков, выстроганных по толщине и ширине. Окрашивание изделий кисточкой.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Промышленная заготовка древесины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 xml:space="preserve">Дерево: основные части (крона, ствол, корень), породы (хвойные, лиственные). Древесина: использование, заготовка, разделка (бревна), транспортировка. Пиломатериал: виды, использование. Доска: виды (обрезная, </w:t>
      </w:r>
      <w:proofErr w:type="spellStart"/>
      <w:r w:rsidRPr="00F53A59">
        <w:rPr>
          <w:color w:val="000000"/>
        </w:rPr>
        <w:t>необрезная</w:t>
      </w:r>
      <w:proofErr w:type="spellEnd"/>
      <w:r w:rsidRPr="00F53A59">
        <w:rPr>
          <w:color w:val="000000"/>
        </w:rPr>
        <w:t>), размеры (ширина, толщина). Брусок: (квадратный, прямоугольный), грани и ребра, их взаиморасположение (под прямым углом), торец.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Игрушки из древесного материала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 xml:space="preserve">Игрушечная мебель: стол, стул, </w:t>
      </w:r>
      <w:proofErr w:type="spellStart"/>
      <w:r w:rsidRPr="00F53A59">
        <w:rPr>
          <w:color w:val="000000"/>
        </w:rPr>
        <w:t>банкетка</w:t>
      </w:r>
      <w:proofErr w:type="spellEnd"/>
      <w:r w:rsidRPr="00F53A59">
        <w:rPr>
          <w:color w:val="000000"/>
        </w:rPr>
        <w:t xml:space="preserve"> и др.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>Рисунок детали изделия: назначение, выполнение, обозначение размеров. Шило, назначение, пользование, правила безопасной работы.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шилом. Изображение детали (технический рисунок).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Разметка деталей из выстроганных по толщине и ширине брусков, реек и нарезанных по ширине полосок фанеры. Одновременная заготовка одинаковых деталей. Пиление полосок фанеры в приспособлении. Подготовка отверстий для установки гвоздей с помощью шила. Сборка и контроль изделий.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Самостоятельная работа. </w:t>
      </w:r>
    </w:p>
    <w:p w:rsidR="00FC5281" w:rsidRPr="009107C6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Игрушечная скамья.</w:t>
      </w:r>
    </w:p>
    <w:p w:rsidR="00FC5281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F53A59">
        <w:rPr>
          <w:b/>
          <w:bCs/>
          <w:color w:val="000000"/>
        </w:rPr>
        <w:t>II четверть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  <w:color w:val="000000"/>
        </w:rPr>
      </w:pPr>
      <w:r w:rsidRPr="00F53A59">
        <w:rPr>
          <w:b/>
          <w:bCs/>
          <w:i/>
          <w:iCs/>
          <w:color w:val="000000"/>
        </w:rPr>
        <w:t>Вводное занятие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Объяснение чем учащиеся будут заниматься в течении II четверти. Правила безопасности при работе с инструментами.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Сверление отверстий на станке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Подставка для карандашей, кисточек из прямоугольного бруска, выстроганного по ширине и толщине (основание — из фанеры или дощечки).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 xml:space="preserve">Понятия </w:t>
      </w:r>
      <w:r w:rsidRPr="00F53A59">
        <w:rPr>
          <w:i/>
          <w:iCs/>
          <w:color w:val="000000"/>
        </w:rPr>
        <w:t xml:space="preserve">сквозное </w:t>
      </w:r>
      <w:r w:rsidRPr="00F53A59">
        <w:rPr>
          <w:color w:val="000000"/>
        </w:rPr>
        <w:t xml:space="preserve">и </w:t>
      </w:r>
      <w:r w:rsidRPr="00F53A59">
        <w:rPr>
          <w:i/>
          <w:iCs/>
          <w:color w:val="000000"/>
        </w:rPr>
        <w:t xml:space="preserve">несквозное отверстие. </w:t>
      </w:r>
      <w:r w:rsidRPr="00F53A59">
        <w:rPr>
          <w:color w:val="000000"/>
        </w:rPr>
        <w:t>Настольный сверлильный станок: назначение и основные части. Сверла: виды (спиральное, перовое), назначение. Правила безопасной работы на настольном сверлильном станке.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на настольном сверлильном станке.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Разметка параллельных (одинаково удаленных друг от друга) линий по линейке и угольнику. Крепление сверла в патроне сверлильного станка. Работа на сверлильном станке с применением страховочного упора. Сверление несквозных отверстий по меловой отметке на сверле или с муфтой. Контроль глубины сверления.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Игрушки из древесины и других материалов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Изделия. </w:t>
      </w:r>
      <w:r w:rsidRPr="00F53A59">
        <w:rPr>
          <w:color w:val="000000"/>
        </w:rPr>
        <w:t>Модели корабля, гусеничного трактора, грузового автомобиля.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lastRenderedPageBreak/>
        <w:t xml:space="preserve">Теоретические сведения. </w:t>
      </w:r>
      <w:r w:rsidRPr="00F53A59">
        <w:rPr>
          <w:color w:val="000000"/>
        </w:rPr>
        <w:t xml:space="preserve">Рашпиль, напильник </w:t>
      </w:r>
      <w:proofErr w:type="spellStart"/>
      <w:r w:rsidRPr="00F53A59">
        <w:rPr>
          <w:color w:val="000000"/>
        </w:rPr>
        <w:t>драчевый</w:t>
      </w:r>
      <w:proofErr w:type="spellEnd"/>
      <w:r w:rsidRPr="00F53A59">
        <w:rPr>
          <w:color w:val="000000"/>
        </w:rPr>
        <w:t>, коловорот: устройство, применение, правила безопасной работы. Шурупы, отвертка: устройство, применение, правила безопасной работы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рашпилем, напильником, коловоротом, отверткой. Организовать работы на верстаке.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Наглядное пособие. </w:t>
      </w:r>
      <w:r w:rsidRPr="00F53A59">
        <w:rPr>
          <w:color w:val="000000"/>
        </w:rPr>
        <w:t>Изображения (рисунки, фотографии) корабля, гусеничного трактора, грузовика.</w:t>
      </w:r>
    </w:p>
    <w:p w:rsidR="00FC5281" w:rsidRPr="00F53A59" w:rsidRDefault="00FC5281" w:rsidP="00FC5281">
      <w:pPr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Крепление заготовок в заднем зажиме верстака. Изготовление деталей. Обработка закругленных поверхностей рашпилем (</w:t>
      </w:r>
      <w:proofErr w:type="spellStart"/>
      <w:r w:rsidRPr="00F53A59">
        <w:rPr>
          <w:color w:val="000000"/>
        </w:rPr>
        <w:t>драчевым</w:t>
      </w:r>
      <w:proofErr w:type="spellEnd"/>
      <w:r w:rsidRPr="00F53A59">
        <w:rPr>
          <w:color w:val="000000"/>
        </w:rPr>
        <w:t xml:space="preserve"> напильником). Сборка изделия с помощью гвоздей, шурупов и клея.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Выжигание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Объекты работы. </w:t>
      </w:r>
      <w:r w:rsidRPr="00F53A59">
        <w:rPr>
          <w:color w:val="000000"/>
        </w:rPr>
        <w:t>Ранее выполненное изделие (игрушечная мебель, подставка и др.).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proofErr w:type="spellStart"/>
      <w:r w:rsidRPr="00F53A59">
        <w:rPr>
          <w:color w:val="000000"/>
        </w:rPr>
        <w:t>Электровыжигатель</w:t>
      </w:r>
      <w:proofErr w:type="spellEnd"/>
      <w:r w:rsidRPr="00F53A59">
        <w:rPr>
          <w:color w:val="000000"/>
        </w:rPr>
        <w:t>: устройство, действие, правила безопасности при выжигании. Правила безопасности при работе с лаком.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 xml:space="preserve">Работа </w:t>
      </w:r>
      <w:proofErr w:type="spellStart"/>
      <w:r w:rsidRPr="00F53A59">
        <w:rPr>
          <w:color w:val="000000"/>
        </w:rPr>
        <w:t>электровыжигателем</w:t>
      </w:r>
      <w:proofErr w:type="spellEnd"/>
      <w:r w:rsidRPr="00F53A59">
        <w:rPr>
          <w:color w:val="000000"/>
        </w:rPr>
        <w:t>. Работа с лаком. Перевод рисунка на изделие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 xml:space="preserve">Подготовка поверхности изделия к выжиганию. Перевод рисунка на изделие с помощью копировальной бумаги. Работа </w:t>
      </w:r>
      <w:proofErr w:type="spellStart"/>
      <w:r w:rsidRPr="00F53A59">
        <w:rPr>
          <w:color w:val="000000"/>
        </w:rPr>
        <w:t>выжигателем</w:t>
      </w:r>
      <w:proofErr w:type="spellEnd"/>
      <w:r w:rsidRPr="00F53A59">
        <w:rPr>
          <w:color w:val="000000"/>
        </w:rPr>
        <w:t>. Раскраска рисунка. Нанесение лака на поверхность изделия.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Самостоятельная работа.</w:t>
      </w:r>
    </w:p>
    <w:p w:rsidR="00FC5281" w:rsidRPr="00C97751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color w:val="000000"/>
        </w:rPr>
        <w:t>Игрушечный стол.</w:t>
      </w:r>
    </w:p>
    <w:p w:rsidR="00FC5281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F53A59">
        <w:rPr>
          <w:b/>
          <w:bCs/>
          <w:color w:val="000000"/>
          <w:lang w:val="en-US"/>
        </w:rPr>
        <w:t>III</w:t>
      </w:r>
      <w:r w:rsidRPr="00F53A59">
        <w:rPr>
          <w:b/>
          <w:bCs/>
          <w:color w:val="000000"/>
        </w:rPr>
        <w:t xml:space="preserve"> четверть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  <w:color w:val="000000"/>
        </w:rPr>
      </w:pPr>
      <w:r w:rsidRPr="00F53A59">
        <w:rPr>
          <w:b/>
          <w:bCs/>
          <w:i/>
          <w:iCs/>
          <w:color w:val="000000"/>
        </w:rPr>
        <w:t>Вводное занятие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 xml:space="preserve">Сообщение программы на </w:t>
      </w:r>
      <w:r w:rsidRPr="00F53A59">
        <w:rPr>
          <w:color w:val="000000"/>
          <w:lang w:val="en-US"/>
        </w:rPr>
        <w:t>III</w:t>
      </w:r>
      <w:r w:rsidRPr="00F53A59">
        <w:rPr>
          <w:color w:val="000000"/>
        </w:rPr>
        <w:t xml:space="preserve"> четверть. Соблюдение правил безопасности.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Пиление лучковой пилой 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Заготовка деталей для будущего изделия.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>Пиление: виды (поперек и вдоль волокон), разница между операциями. Лучковая пила. Назначение, устройство, зубья для поперечного и продольного пиления, правила безопасной работы и переноски. Брак при пилении: меры предупреждения.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лучковой пилой.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Подготовка рабочего места. Разметка заготовки по заданным размерам. Подготовка лучковой пилы к работе. Крепление заготовки в заднем зажиме верстака. Пиление поперек и вдоль волокон. Контроль правильности пропила угольником.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Строгание рубанком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Заготовка деталей изделия.</w:t>
      </w:r>
    </w:p>
    <w:p w:rsidR="00FC5281" w:rsidRPr="00F53A59" w:rsidRDefault="00FC5281" w:rsidP="00FC5281">
      <w:pPr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>Широкая и узкая грани бруска, ребро бруска (доски). Длина, ширина, толщина бруска (доски): измерение, последовательность разметки при строгании. Общее представление о строении древесины: характере волокнистости и ее влияние на проце</w:t>
      </w:r>
      <w:proofErr w:type="gramStart"/>
      <w:r w:rsidRPr="00F53A59">
        <w:rPr>
          <w:color w:val="000000"/>
        </w:rPr>
        <w:t>сс стр</w:t>
      </w:r>
      <w:proofErr w:type="gramEnd"/>
      <w:r w:rsidRPr="00F53A59">
        <w:rPr>
          <w:color w:val="000000"/>
        </w:rPr>
        <w:t>огания. Рубанок: основные части, правила безопасного пользования, подготовка к работе.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рубанком.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Крепление черновой заготовки на верстаке. Строгание широкой и узкой граней с контролем линейкой и угольником. Разметка ширины и толщины заготовки с помощью линейки и карандаша. Проверка выполненной работы.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Соединение деталей с помощью шурупов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Настенная полочка.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lastRenderedPageBreak/>
        <w:t xml:space="preserve">Теоретические сведения. </w:t>
      </w:r>
      <w:r w:rsidRPr="00F53A59">
        <w:rPr>
          <w:color w:val="000000"/>
        </w:rPr>
        <w:t>Шило граненое, буравчик: назначение, применение. Шуруп, элементы, взаимодействие с древесиной. Раззенковка, устройство и применение.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Дрель ручная: применение, устройство, правила работы. Правила безопасности при работе шилом, отверткой и дрелью.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 xml:space="preserve">Чертеж: назначение (основной документ для выполнения изделия), виды линий: видимого контура, </w:t>
      </w:r>
      <w:proofErr w:type="gramStart"/>
      <w:r w:rsidRPr="00F53A59">
        <w:rPr>
          <w:color w:val="000000"/>
        </w:rPr>
        <w:t>размерная</w:t>
      </w:r>
      <w:proofErr w:type="gramEnd"/>
      <w:r w:rsidRPr="00F53A59">
        <w:rPr>
          <w:color w:val="000000"/>
        </w:rPr>
        <w:t>, выносная.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раззенковкой, буравчиком, ручной дрелью.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Упражнение. </w:t>
      </w:r>
      <w:r w:rsidRPr="00F53A59">
        <w:rPr>
          <w:color w:val="000000"/>
        </w:rPr>
        <w:t>Сверление отверстий на отходах материалов ручной дрелью.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 xml:space="preserve">Осмотр заготовок. Подготовка отверстий под шурупы шилом и сверлением. </w:t>
      </w:r>
      <w:proofErr w:type="spellStart"/>
      <w:r w:rsidRPr="00F53A59">
        <w:rPr>
          <w:color w:val="000000"/>
        </w:rPr>
        <w:t>Зенкование</w:t>
      </w:r>
      <w:proofErr w:type="spellEnd"/>
      <w:r w:rsidRPr="00F53A59">
        <w:rPr>
          <w:color w:val="000000"/>
        </w:rPr>
        <w:t xml:space="preserve"> отверстий. Завинчивание шурупов. Проверка правильности сборки. Отделка изделия шлифовкой и лакированием.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Самостоятельная работа. 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color w:val="000000"/>
        </w:rPr>
        <w:t>Санки для куклы</w:t>
      </w:r>
      <w:r w:rsidRPr="00F53A59">
        <w:rPr>
          <w:b/>
          <w:color w:val="000000"/>
        </w:rPr>
        <w:t>.</w:t>
      </w:r>
    </w:p>
    <w:p w:rsidR="00FC5281" w:rsidRDefault="00FC5281" w:rsidP="00FC5281">
      <w:pPr>
        <w:autoSpaceDE w:val="0"/>
        <w:autoSpaceDN w:val="0"/>
        <w:adjustRightInd w:val="0"/>
        <w:contextualSpacing/>
        <w:rPr>
          <w:b/>
          <w:bCs/>
          <w:color w:val="000000"/>
        </w:rPr>
      </w:pP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F53A59">
        <w:rPr>
          <w:b/>
          <w:bCs/>
          <w:color w:val="000000"/>
        </w:rPr>
        <w:t>IV четверть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  <w:color w:val="000000"/>
        </w:rPr>
      </w:pPr>
      <w:r w:rsidRPr="00F53A59">
        <w:rPr>
          <w:b/>
          <w:bCs/>
          <w:i/>
          <w:iCs/>
          <w:color w:val="000000"/>
        </w:rPr>
        <w:t>Вводное занятие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color w:val="000000"/>
        </w:rPr>
        <w:t>Задачи обучения и план работы на IV четверть. Правила техники безопасности.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Изготовление кухонной утвари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Изделия. </w:t>
      </w:r>
      <w:r w:rsidRPr="00F53A59">
        <w:rPr>
          <w:color w:val="000000"/>
        </w:rPr>
        <w:t>Разделочная доска, кухонная лопаточка, ящик для хранения кухонного инструмента на занятиях по домоводству.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>Черчение: построение, нанесение размеров, отличие чертежа от технического рисунка. Древесина для изготовления кухонных инструментов и приспособлений. Выполняемое изделие: назначение, эстетические требования.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Выполнение чертежа, ориентировка в работе по чертежу.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  <w:r w:rsidRPr="00F53A59">
        <w:rPr>
          <w:color w:val="000000"/>
        </w:rPr>
        <w:t>Подбор материала и подготовка рабочего места. Черновая разметка заготовки по чертежу изделия. Строгание. Чистовая разметка и обработка заготовки. Отделка изделия. Проверка качества работы.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>Соединение рейки с бруском врезкой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Изделие. </w:t>
      </w:r>
      <w:r w:rsidRPr="00F53A59">
        <w:rPr>
          <w:color w:val="000000"/>
        </w:rPr>
        <w:t>Подставка из реек для цветов.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Теоретические сведения. </w:t>
      </w:r>
      <w:r w:rsidRPr="00F53A59">
        <w:rPr>
          <w:color w:val="000000"/>
        </w:rPr>
        <w:t xml:space="preserve">Врезка как способ соединения деталей. Паз: назначение, ширина, глубина. Необходимость плотной подгонки соединений. Требования к качеству </w:t>
      </w:r>
      <w:proofErr w:type="spellStart"/>
      <w:r w:rsidRPr="00F53A59">
        <w:rPr>
          <w:color w:val="000000"/>
        </w:rPr>
        <w:t>разметки</w:t>
      </w:r>
      <w:proofErr w:type="gramStart"/>
      <w:r w:rsidRPr="00F53A59">
        <w:rPr>
          <w:color w:val="000000"/>
        </w:rPr>
        <w:t>.С</w:t>
      </w:r>
      <w:proofErr w:type="gramEnd"/>
      <w:r w:rsidRPr="00F53A59">
        <w:rPr>
          <w:color w:val="000000"/>
        </w:rPr>
        <w:t>тамеска</w:t>
      </w:r>
      <w:proofErr w:type="spellEnd"/>
      <w:r w:rsidRPr="00F53A59">
        <w:rPr>
          <w:color w:val="000000"/>
        </w:rPr>
        <w:t>: устройство, применение, размеры, правила безопасной работы.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bCs/>
          <w:color w:val="000000"/>
        </w:rPr>
        <w:t xml:space="preserve">Умение. </w:t>
      </w:r>
      <w:r w:rsidRPr="00F53A59">
        <w:rPr>
          <w:color w:val="000000"/>
        </w:rPr>
        <w:t>Работа стамеской. Пользование чертежом. Выполнение соединений врезкой.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bCs/>
          <w:color w:val="000000"/>
        </w:rPr>
        <w:t xml:space="preserve">Упражнение. </w:t>
      </w:r>
      <w:proofErr w:type="spellStart"/>
      <w:r w:rsidRPr="00F53A59">
        <w:rPr>
          <w:color w:val="000000"/>
        </w:rPr>
        <w:t>Запиливание</w:t>
      </w:r>
      <w:proofErr w:type="spellEnd"/>
      <w:r w:rsidRPr="00F53A59">
        <w:rPr>
          <w:color w:val="000000"/>
        </w:rPr>
        <w:t xml:space="preserve"> бруска на определенную глубину (до риски) внутрь от линии разметки. Удаление стамеской подрезанного материала. (</w:t>
      </w:r>
      <w:r w:rsidRPr="00F53A59">
        <w:rPr>
          <w:b/>
          <w:color w:val="000000"/>
        </w:rPr>
        <w:t xml:space="preserve">Выполняется на </w:t>
      </w:r>
      <w:proofErr w:type="spellStart"/>
      <w:r w:rsidRPr="00F53A59">
        <w:rPr>
          <w:b/>
          <w:color w:val="000000"/>
        </w:rPr>
        <w:t>материалоотходах</w:t>
      </w:r>
      <w:proofErr w:type="spellEnd"/>
      <w:r w:rsidRPr="00F53A59">
        <w:rPr>
          <w:b/>
          <w:color w:val="000000"/>
        </w:rPr>
        <w:t>).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</w:rPr>
      </w:pPr>
      <w:r w:rsidRPr="00F53A59">
        <w:rPr>
          <w:b/>
          <w:bCs/>
          <w:color w:val="000000"/>
        </w:rPr>
        <w:t xml:space="preserve">Практические работы. 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Строгание брусков и реек по чертежу. 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53A59">
        <w:rPr>
          <w:b/>
          <w:color w:val="000000"/>
        </w:rPr>
        <w:t>Одновременная разметка пазов на двух брусках.</w:t>
      </w:r>
      <w:r w:rsidRPr="00F53A59">
        <w:rPr>
          <w:color w:val="000000"/>
        </w:rPr>
        <w:t xml:space="preserve"> Выполнение пазов. Соединение и подгонка деталей. Предупреждение неисправимого брака.</w:t>
      </w:r>
    </w:p>
    <w:p w:rsidR="00FC5281" w:rsidRPr="00F53A59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b/>
          <w:color w:val="000000"/>
        </w:rPr>
        <w:t xml:space="preserve">Контрольная работа </w:t>
      </w:r>
    </w:p>
    <w:p w:rsidR="00FC5281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F53A59">
        <w:rPr>
          <w:color w:val="000000"/>
        </w:rPr>
        <w:t>Модель молоковоза.</w:t>
      </w:r>
    </w:p>
    <w:p w:rsidR="00FC5281" w:rsidRPr="00271E9C" w:rsidRDefault="00FC5281" w:rsidP="00FC5281">
      <w:pPr>
        <w:contextualSpacing/>
        <w:rPr>
          <w:b/>
          <w:bCs/>
          <w:iCs/>
        </w:rPr>
      </w:pPr>
    </w:p>
    <w:p w:rsidR="00FC5281" w:rsidRPr="00F53A59" w:rsidRDefault="00FC5281" w:rsidP="00FC5281">
      <w:pPr>
        <w:contextualSpacing/>
        <w:rPr>
          <w:b/>
          <w:i/>
        </w:rPr>
      </w:pPr>
      <w:r w:rsidRPr="00F53A59">
        <w:rPr>
          <w:b/>
          <w:bCs/>
          <w:iCs/>
        </w:rPr>
        <w:t>Требования к уровню</w:t>
      </w:r>
      <w:r>
        <w:rPr>
          <w:b/>
          <w:bCs/>
          <w:iCs/>
        </w:rPr>
        <w:t xml:space="preserve"> </w:t>
      </w:r>
      <w:r w:rsidRPr="00F53A59">
        <w:rPr>
          <w:b/>
          <w:bCs/>
          <w:iCs/>
        </w:rPr>
        <w:t xml:space="preserve">подготовки учащихся        </w:t>
      </w:r>
    </w:p>
    <w:p w:rsidR="00FC5281" w:rsidRPr="00F53A59" w:rsidRDefault="00FC5281" w:rsidP="00FC5281">
      <w:pPr>
        <w:contextualSpacing/>
        <w:jc w:val="both"/>
        <w:rPr>
          <w:b/>
          <w:i/>
        </w:rPr>
      </w:pPr>
      <w:r w:rsidRPr="00F53A59">
        <w:rPr>
          <w:b/>
          <w:i/>
        </w:rPr>
        <w:lastRenderedPageBreak/>
        <w:t xml:space="preserve">Учащиеся должны знать: 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t>теоретические основы обработки деталей круглого сечения.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t>теоретические  основы  безопасной  и  эффективной  работы  по  выполнению работ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t>технологию  эффективного  и  безопасного  выполнения соединения брусков в паз;  теоретические основы работы со столярным клеем</w:t>
      </w:r>
    </w:p>
    <w:p w:rsidR="00FC5281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t xml:space="preserve">устройство сверлильного станка; правила эффективной и безопасной работы на сверлильном станке; базовую информацию о </w:t>
      </w:r>
      <w:proofErr w:type="gramStart"/>
      <w:r w:rsidRPr="00F53A59">
        <w:t>св</w:t>
      </w:r>
      <w:proofErr w:type="gramEnd"/>
      <w:r w:rsidRPr="00F53A59">
        <w:t xml:space="preserve">ѐрлах по дереву. 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>
        <w:t>о</w:t>
      </w:r>
      <w:r w:rsidRPr="00F53A59">
        <w:t>сновные древесные породы и их представителей; простейшие свойства древесных        пород и применение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t xml:space="preserve">название элементов стамески, долота; угол заточки стамески (долота); сведения об абразивных материалах; теоретические основы эффективной и безопасной заточки инструментов; правила контроля заточки инструментов. </w:t>
      </w:r>
    </w:p>
    <w:p w:rsidR="00FC5281" w:rsidRPr="00F53A59" w:rsidRDefault="00FC5281" w:rsidP="00FC5281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F53A59">
        <w:t xml:space="preserve">  теоретические основы эффективной и безопасной работы с различными клеями. </w:t>
      </w:r>
    </w:p>
    <w:p w:rsidR="00FC5281" w:rsidRPr="00F53A59" w:rsidRDefault="00FC5281" w:rsidP="00FC5281">
      <w:pPr>
        <w:pStyle w:val="a7"/>
        <w:spacing w:after="100" w:afterAutospacing="1"/>
        <w:ind w:left="0"/>
        <w:jc w:val="both"/>
      </w:pPr>
      <w:r w:rsidRPr="00F53A59">
        <w:rPr>
          <w:b/>
          <w:i/>
        </w:rPr>
        <w:t xml:space="preserve">Учащиеся должны уметь: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производить  разметку,  эффективную  и  безопасную  обработку  деталей  круглого сечения; осуществлять контроль качества готовой продукции.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>настраивать рейсмус; осуществлять правильную и безопасную работу столярным рейсмусом; осуществлять контроль разметки деталей.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подбирать материал; наносить орнамент; вырезать треугольники резцом; работать с морилкой, лаком;  контролировать качество выполненной работы.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работать со столярным клеем; выполнять соединение брусков вполдерева.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размечать сквозное и несквозное гнездо; работать долотом и стамеской; осуществлять контроль качества выполненной работы.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работать на сверлильном станке; подбирать </w:t>
      </w:r>
      <w:proofErr w:type="gramStart"/>
      <w:r w:rsidRPr="00F53A59">
        <w:t>св</w:t>
      </w:r>
      <w:proofErr w:type="gramEnd"/>
      <w:r w:rsidRPr="00F53A59">
        <w:t xml:space="preserve">ѐрла;  устанавливать и снимать свѐрла; читать простейшие чертежи.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изображать криволинейные поверхности по шаблону; работать лучковой  пилой, драчѐвым напильником;  осуществлять контроль качества выполненной работы.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>определять породу древесины по образцам.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затачивать стамески и долота на бруске; править лезвия на оселке; проверять качество заточки инструментов. </w:t>
      </w:r>
    </w:p>
    <w:p w:rsidR="00FC5281" w:rsidRPr="00F53A59" w:rsidRDefault="00FC5281" w:rsidP="00FC5281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F53A59">
        <w:t xml:space="preserve">подбирать клей; производить склейку деталей с использованием струбцин и  определять качество склейки изделий. </w:t>
      </w:r>
    </w:p>
    <w:p w:rsidR="00FC5281" w:rsidRPr="00F53A59" w:rsidRDefault="00FC5281" w:rsidP="00FC5281">
      <w:pPr>
        <w:contextualSpacing/>
        <w:jc w:val="center"/>
        <w:rPr>
          <w:b/>
        </w:rPr>
      </w:pPr>
      <w:r>
        <w:rPr>
          <w:b/>
        </w:rPr>
        <w:t>Календар</w:t>
      </w:r>
      <w:r w:rsidRPr="00F53A59">
        <w:rPr>
          <w:b/>
        </w:rPr>
        <w:t>но</w:t>
      </w:r>
      <w:r>
        <w:rPr>
          <w:b/>
        </w:rPr>
        <w:t xml:space="preserve"> </w:t>
      </w:r>
      <w:r w:rsidRPr="00F53A59">
        <w:rPr>
          <w:b/>
        </w:rPr>
        <w:t>- тематическое планирование</w:t>
      </w:r>
    </w:p>
    <w:p w:rsidR="00FC5281" w:rsidRPr="00F53A59" w:rsidRDefault="00FC5281" w:rsidP="00FC5281">
      <w:pPr>
        <w:contextualSpacing/>
        <w:rPr>
          <w:b/>
        </w:rPr>
      </w:pP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/>
      </w:tblPr>
      <w:tblGrid>
        <w:gridCol w:w="656"/>
        <w:gridCol w:w="11"/>
        <w:gridCol w:w="13084"/>
        <w:gridCol w:w="1417"/>
      </w:tblGrid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  <w:rPr>
                <w:sz w:val="20"/>
                <w:szCs w:val="20"/>
              </w:rPr>
            </w:pPr>
            <w:r w:rsidRPr="005D4A5E">
              <w:rPr>
                <w:sz w:val="20"/>
                <w:szCs w:val="20"/>
              </w:rPr>
              <w:t>№</w:t>
            </w:r>
          </w:p>
          <w:p w:rsidR="00FC5281" w:rsidRPr="005D4A5E" w:rsidRDefault="00FC5281" w:rsidP="004A3C94">
            <w:pPr>
              <w:contextualSpacing/>
              <w:rPr>
                <w:sz w:val="20"/>
                <w:szCs w:val="20"/>
              </w:rPr>
            </w:pPr>
            <w:proofErr w:type="spellStart"/>
            <w:proofErr w:type="gramStart"/>
            <w:r w:rsidRPr="005D4A5E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D4A5E">
              <w:rPr>
                <w:sz w:val="20"/>
                <w:szCs w:val="20"/>
              </w:rPr>
              <w:t>/</w:t>
            </w:r>
            <w:proofErr w:type="spellStart"/>
            <w:r w:rsidRPr="005D4A5E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  <w:rPr>
                <w:sz w:val="20"/>
                <w:szCs w:val="20"/>
              </w:rPr>
            </w:pPr>
            <w:r w:rsidRPr="005D4A5E">
              <w:rPr>
                <w:sz w:val="20"/>
                <w:szCs w:val="20"/>
              </w:rPr>
              <w:t xml:space="preserve">                             Тема урока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  <w:rPr>
                <w:sz w:val="20"/>
                <w:szCs w:val="20"/>
              </w:rPr>
            </w:pPr>
            <w:r w:rsidRPr="005D4A5E">
              <w:rPr>
                <w:sz w:val="20"/>
                <w:szCs w:val="20"/>
              </w:rPr>
              <w:t xml:space="preserve">Кол-во </w:t>
            </w:r>
            <w:proofErr w:type="gramStart"/>
            <w:r w:rsidRPr="005D4A5E">
              <w:rPr>
                <w:sz w:val="20"/>
                <w:szCs w:val="20"/>
              </w:rPr>
              <w:t>ч</w:t>
            </w:r>
            <w:proofErr w:type="gramEnd"/>
            <w:r w:rsidRPr="005D4A5E">
              <w:rPr>
                <w:sz w:val="20"/>
                <w:szCs w:val="20"/>
              </w:rPr>
              <w:t>.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ind w:left="462"/>
              <w:contextualSpacing/>
            </w:pPr>
            <w:r w:rsidRPr="005D4A5E">
              <w:rPr>
                <w:b/>
                <w:sz w:val="22"/>
                <w:szCs w:val="22"/>
              </w:rPr>
              <w:t>1 четверть(48 ч)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ind w:left="87"/>
              <w:contextualSpacing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Вводное занятие (2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1-2</w:t>
            </w:r>
          </w:p>
        </w:tc>
        <w:tc>
          <w:tcPr>
            <w:tcW w:w="13084" w:type="dxa"/>
          </w:tcPr>
          <w:p w:rsidR="00FC5281" w:rsidRPr="005D4A5E" w:rsidRDefault="00FC5281" w:rsidP="00C40C6F">
            <w:pPr>
              <w:contextualSpacing/>
            </w:pPr>
            <w:r w:rsidRPr="005D4A5E">
              <w:rPr>
                <w:sz w:val="22"/>
                <w:szCs w:val="22"/>
              </w:rPr>
              <w:t>Вводное занятие. Уточнение правил поведения учащихся  в мастерской. Правила безопасности в работе  с инструментами.</w:t>
            </w:r>
            <w:r w:rsidRPr="00A043AA">
              <w:rPr>
                <w:bCs/>
                <w:color w:val="000000"/>
                <w:lang w:eastAsia="ru-RU"/>
              </w:rPr>
              <w:t xml:space="preserve"> Инструктаж по ТБ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lastRenderedPageBreak/>
              <w:t>Пиление столярной ножовкой (20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3-6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строительный материал из брусков разного сечения и формы.</w:t>
            </w:r>
            <w:r w:rsidRPr="00A043AA">
              <w:rPr>
                <w:lang w:eastAsia="ru-RU"/>
              </w:rPr>
              <w:t xml:space="preserve"> ИОТ № 028-16</w:t>
            </w:r>
            <w:r w:rsidR="00C40C6F">
              <w:rPr>
                <w:lang w:eastAsia="ru-RU"/>
              </w:rPr>
              <w:t>,</w:t>
            </w:r>
            <w:r w:rsidR="00C40C6F" w:rsidRPr="00A043AA">
              <w:rPr>
                <w:lang w:eastAsia="ru-RU"/>
              </w:rPr>
              <w:t xml:space="preserve"> 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7-9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Зачистка деталей шлифовальной шкуркой.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10-12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Окраска деталей.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13-14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Разметка деталей строительного материала с острыми углами и круглой формы.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15-18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Изготовления деталей строительного материала.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71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19-20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Столярные инструменты и приспособления.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21-22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Промышленная заготовка древесины.</w:t>
            </w:r>
            <w:r w:rsidRPr="00A043AA">
              <w:rPr>
                <w:lang w:eastAsia="ru-RU"/>
              </w:rPr>
              <w:t xml:space="preserve"> ИОТ № 028-16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265"/>
        </w:trPr>
        <w:tc>
          <w:tcPr>
            <w:tcW w:w="151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Игрушки из древесного материала (20 ч)</w:t>
            </w:r>
          </w:p>
        </w:tc>
      </w:tr>
      <w:tr w:rsidR="00FC5281" w:rsidRPr="00F53A59" w:rsidTr="00FC5281">
        <w:trPr>
          <w:trHeight w:val="39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23-24</w:t>
            </w:r>
          </w:p>
        </w:tc>
        <w:tc>
          <w:tcPr>
            <w:tcW w:w="13084" w:type="dxa"/>
            <w:tcBorders>
              <w:top w:val="single" w:sz="4" w:space="0" w:color="auto"/>
            </w:tcBorders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Игрушечный стул. Технический рисунок и заготовки деталей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25-27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стул. Сборка изделия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28-29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стол. Технический рисунок и 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30-32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стол. Сборка изделия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33-34</w:t>
            </w:r>
          </w:p>
        </w:tc>
        <w:tc>
          <w:tcPr>
            <w:tcW w:w="13084" w:type="dxa"/>
          </w:tcPr>
          <w:p w:rsidR="00FC5281" w:rsidRPr="005D4A5E" w:rsidRDefault="004A3C94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Игрушечный шкаф.</w:t>
            </w:r>
            <w:r w:rsidR="00CD7E7F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35-38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шкаф.</w:t>
            </w:r>
            <w:r w:rsidR="00CD7E7F" w:rsidRPr="005D4A5E">
              <w:rPr>
                <w:sz w:val="22"/>
                <w:szCs w:val="22"/>
              </w:rPr>
              <w:t xml:space="preserve"> </w:t>
            </w:r>
            <w:r w:rsidR="00CD7E7F" w:rsidRPr="00CD7E7F">
              <w:rPr>
                <w:sz w:val="22"/>
                <w:szCs w:val="22"/>
              </w:rPr>
              <w:t>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39-42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шкаф.</w:t>
            </w:r>
            <w:r w:rsidR="00CD7E7F" w:rsidRPr="005D4A5E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277"/>
        </w:trPr>
        <w:tc>
          <w:tcPr>
            <w:tcW w:w="151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5385"/>
              </w:tabs>
              <w:contextualSpacing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5D4A5E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5D4A5E">
              <w:rPr>
                <w:b/>
                <w:sz w:val="22"/>
                <w:szCs w:val="22"/>
              </w:rPr>
              <w:t>6 ч)</w:t>
            </w:r>
          </w:p>
        </w:tc>
      </w:tr>
      <w:tr w:rsidR="00FC5281" w:rsidRPr="00F53A59" w:rsidTr="00FC5281">
        <w:trPr>
          <w:trHeight w:val="42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43-44</w:t>
            </w:r>
          </w:p>
        </w:tc>
        <w:tc>
          <w:tcPr>
            <w:tcW w:w="13084" w:type="dxa"/>
            <w:tcBorders>
              <w:top w:val="single" w:sz="4" w:space="0" w:color="auto"/>
            </w:tcBorders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Игрушечная скамья.</w:t>
            </w:r>
            <w:r w:rsidR="00CD7E7F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45-46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Игрушечная скамья.</w:t>
            </w:r>
            <w:r w:rsidR="00CD7E7F" w:rsidRPr="00CD7E7F">
              <w:rPr>
                <w:sz w:val="22"/>
                <w:szCs w:val="22"/>
              </w:rPr>
              <w:t xml:space="preserve"> 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47-48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Игрушечная скамья.</w:t>
            </w:r>
            <w:r w:rsidR="00CD7E7F" w:rsidRPr="005D4A5E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Default="00FC5281" w:rsidP="004A3C94">
            <w:pPr>
              <w:tabs>
                <w:tab w:val="left" w:pos="6075"/>
              </w:tabs>
              <w:contextualSpacing/>
              <w:jc w:val="center"/>
              <w:rPr>
                <w:b/>
              </w:rPr>
            </w:pPr>
          </w:p>
          <w:p w:rsidR="00FC5281" w:rsidRPr="005D4A5E" w:rsidRDefault="00FC5281" w:rsidP="004A3C94">
            <w:pPr>
              <w:tabs>
                <w:tab w:val="left" w:pos="6075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2 четверть (50 ч)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6135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Вводное занятие (2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49-50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Вводное занятие.</w:t>
            </w:r>
            <w:r w:rsidR="00C40C6F" w:rsidRPr="005D4A5E">
              <w:rPr>
                <w:sz w:val="22"/>
                <w:szCs w:val="22"/>
              </w:rPr>
              <w:t xml:space="preserve"> Правила поведения в мастерской, повторение правил безопасности</w:t>
            </w:r>
            <w:r w:rsidR="00C40C6F">
              <w:rPr>
                <w:sz w:val="22"/>
                <w:szCs w:val="22"/>
              </w:rPr>
              <w:t xml:space="preserve"> </w:t>
            </w:r>
            <w:r w:rsidR="00C40C6F" w:rsidRPr="00A043AA">
              <w:rPr>
                <w:lang w:eastAsia="ru-RU"/>
              </w:rPr>
              <w:t>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630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Сверление отверстий на станке (6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51-52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Подставка для карандашей.</w:t>
            </w:r>
            <w:r w:rsidR="00CD7E7F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53-56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Подставка для карандашей.</w:t>
            </w:r>
            <w:r w:rsidR="00CD7E7F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597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Игрушки из древесины и других материалов (24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57-58</w:t>
            </w:r>
          </w:p>
        </w:tc>
        <w:tc>
          <w:tcPr>
            <w:tcW w:w="13084" w:type="dxa"/>
          </w:tcPr>
          <w:p w:rsidR="00FC5281" w:rsidRPr="005D4A5E" w:rsidRDefault="00C40C6F" w:rsidP="004A3C94">
            <w:pPr>
              <w:contextualSpacing/>
            </w:pPr>
            <w:r>
              <w:rPr>
                <w:lang w:eastAsia="ru-RU"/>
              </w:rPr>
              <w:t xml:space="preserve">ИОТ № 057-16. </w:t>
            </w:r>
            <w:r w:rsidR="00FC5281" w:rsidRPr="005D4A5E">
              <w:rPr>
                <w:sz w:val="22"/>
                <w:szCs w:val="22"/>
              </w:rPr>
              <w:t>Модель корабля.</w:t>
            </w:r>
            <w:r w:rsidR="00CD7E7F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59-60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корабля.</w:t>
            </w:r>
            <w:r w:rsidR="00CD7E7F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61-</w:t>
            </w:r>
            <w:r>
              <w:rPr>
                <w:sz w:val="22"/>
                <w:szCs w:val="22"/>
              </w:rPr>
              <w:t>62-63-</w:t>
            </w:r>
            <w:r w:rsidRPr="005D4A5E">
              <w:rPr>
                <w:sz w:val="22"/>
                <w:szCs w:val="22"/>
              </w:rPr>
              <w:t>64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корабля.</w:t>
            </w:r>
            <w:r w:rsidR="00CD7E7F" w:rsidRPr="005D4A5E">
              <w:rPr>
                <w:sz w:val="22"/>
                <w:szCs w:val="22"/>
              </w:rPr>
              <w:t xml:space="preserve"> </w:t>
            </w:r>
            <w:r w:rsidR="00CD7E7F">
              <w:rPr>
                <w:sz w:val="22"/>
                <w:szCs w:val="22"/>
              </w:rPr>
              <w:t>З</w:t>
            </w:r>
            <w:r w:rsidR="00CD7E7F" w:rsidRPr="005D4A5E">
              <w:rPr>
                <w:sz w:val="22"/>
                <w:szCs w:val="22"/>
              </w:rPr>
              <w:t>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65-66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корабля.</w:t>
            </w:r>
            <w:r w:rsidR="00CD7E7F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67-68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трактора.</w:t>
            </w:r>
            <w:r w:rsidR="0090278B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69-</w:t>
            </w:r>
            <w:r w:rsidR="00C40C6F">
              <w:rPr>
                <w:sz w:val="22"/>
                <w:szCs w:val="22"/>
              </w:rPr>
              <w:t>70-71-</w:t>
            </w:r>
            <w:r w:rsidRPr="005D4A5E">
              <w:rPr>
                <w:sz w:val="22"/>
                <w:szCs w:val="22"/>
              </w:rPr>
              <w:t>72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bookmarkStart w:id="0" w:name="OLE_LINK1"/>
            <w:r w:rsidRPr="005D4A5E">
              <w:rPr>
                <w:sz w:val="22"/>
                <w:szCs w:val="22"/>
              </w:rPr>
              <w:t>Модель трактора.</w:t>
            </w:r>
            <w:r w:rsidR="0090278B">
              <w:rPr>
                <w:sz w:val="22"/>
                <w:szCs w:val="22"/>
              </w:rPr>
              <w:t xml:space="preserve"> З</w:t>
            </w:r>
            <w:r w:rsidR="0090278B" w:rsidRPr="005D4A5E">
              <w:rPr>
                <w:sz w:val="22"/>
                <w:szCs w:val="22"/>
              </w:rPr>
              <w:t>аготовка деталей</w:t>
            </w:r>
            <w:bookmarkEnd w:id="0"/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530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73-74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трактора.</w:t>
            </w:r>
            <w:r w:rsidR="0090278B">
              <w:rPr>
                <w:sz w:val="22"/>
                <w:szCs w:val="22"/>
              </w:rPr>
              <w:t xml:space="preserve"> З</w:t>
            </w:r>
            <w:r w:rsidR="0090278B" w:rsidRPr="005D4A5E">
              <w:rPr>
                <w:sz w:val="22"/>
                <w:szCs w:val="22"/>
              </w:rPr>
              <w:t>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75-76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трактора.</w:t>
            </w:r>
            <w:r w:rsidR="0090278B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77-80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трактора.</w:t>
            </w:r>
            <w:r w:rsidR="0090278B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5850"/>
              </w:tabs>
              <w:contextualSpacing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ab/>
              <w:t>Выжигание (12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81-82</w:t>
            </w:r>
          </w:p>
        </w:tc>
        <w:tc>
          <w:tcPr>
            <w:tcW w:w="13084" w:type="dxa"/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Выжигание</w:t>
            </w:r>
            <w:r w:rsidR="006C1FA3">
              <w:rPr>
                <w:sz w:val="22"/>
                <w:szCs w:val="22"/>
              </w:rPr>
              <w:t xml:space="preserve"> по дереву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83-84</w:t>
            </w:r>
          </w:p>
        </w:tc>
        <w:tc>
          <w:tcPr>
            <w:tcW w:w="13084" w:type="dxa"/>
          </w:tcPr>
          <w:p w:rsidR="00FC5281" w:rsidRPr="005D4A5E" w:rsidRDefault="006C1FA3" w:rsidP="006C1FA3">
            <w:pPr>
              <w:contextualSpacing/>
            </w:pPr>
            <w:r>
              <w:rPr>
                <w:sz w:val="22"/>
                <w:szCs w:val="22"/>
              </w:rPr>
              <w:t>Выжигание  по дереву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85-88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Выжигание</w:t>
            </w:r>
            <w:r w:rsidR="006C1FA3">
              <w:rPr>
                <w:sz w:val="22"/>
                <w:szCs w:val="22"/>
              </w:rPr>
              <w:t xml:space="preserve"> по дереву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89-</w:t>
            </w:r>
            <w:r w:rsidRPr="005D4A5E">
              <w:rPr>
                <w:sz w:val="22"/>
                <w:szCs w:val="22"/>
              </w:rPr>
              <w:lastRenderedPageBreak/>
              <w:t>90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Выжигание</w:t>
            </w:r>
            <w:r w:rsidR="006C1FA3">
              <w:rPr>
                <w:sz w:val="22"/>
                <w:szCs w:val="22"/>
              </w:rPr>
              <w:t xml:space="preserve"> по дереву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590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91-92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Выжигание</w:t>
            </w:r>
            <w:r w:rsidR="006C1FA3">
              <w:rPr>
                <w:sz w:val="22"/>
                <w:szCs w:val="22"/>
              </w:rPr>
              <w:t xml:space="preserve"> по дереву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5910"/>
              </w:tabs>
              <w:contextualSpacing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Контрольная работа (6ч)</w:t>
            </w:r>
          </w:p>
        </w:tc>
      </w:tr>
      <w:tr w:rsidR="00FC5281" w:rsidRPr="00F53A59" w:rsidTr="00FC5281">
        <w:trPr>
          <w:trHeight w:val="558"/>
        </w:trPr>
        <w:tc>
          <w:tcPr>
            <w:tcW w:w="667" w:type="dxa"/>
            <w:gridSpan w:val="2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93-95</w:t>
            </w:r>
          </w:p>
        </w:tc>
        <w:tc>
          <w:tcPr>
            <w:tcW w:w="13084" w:type="dxa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стол.</w:t>
            </w:r>
            <w:r w:rsidR="006C1FA3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546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96-98</w:t>
            </w:r>
          </w:p>
        </w:tc>
        <w:tc>
          <w:tcPr>
            <w:tcW w:w="13084" w:type="dxa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Игрушечный стол.</w:t>
            </w:r>
            <w:r w:rsidR="006C1FA3">
              <w:rPr>
                <w:sz w:val="22"/>
                <w:szCs w:val="22"/>
              </w:rPr>
              <w:t xml:space="preserve"> Сборка изделия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6135"/>
              </w:tabs>
              <w:ind w:left="177"/>
              <w:contextualSpacing/>
              <w:jc w:val="center"/>
            </w:pPr>
            <w:r w:rsidRPr="005D4A5E">
              <w:rPr>
                <w:b/>
                <w:sz w:val="22"/>
                <w:szCs w:val="22"/>
              </w:rPr>
              <w:t>3 четверть (56 ч)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6180"/>
              </w:tabs>
              <w:ind w:left="222"/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Вводное занятие (2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  <w:rPr>
                <w:lang w:val="en-US"/>
              </w:rPr>
            </w:pPr>
            <w:r w:rsidRPr="005D4A5E">
              <w:rPr>
                <w:sz w:val="22"/>
                <w:szCs w:val="22"/>
              </w:rPr>
              <w:t>99-100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 xml:space="preserve">Вводное </w:t>
            </w:r>
            <w:proofErr w:type="spellStart"/>
            <w:r w:rsidRPr="005D4A5E">
              <w:rPr>
                <w:sz w:val="22"/>
                <w:szCs w:val="22"/>
              </w:rPr>
              <w:t>занятие</w:t>
            </w:r>
            <w:proofErr w:type="gramStart"/>
            <w:r w:rsidRPr="005D4A5E">
              <w:rPr>
                <w:sz w:val="22"/>
                <w:szCs w:val="22"/>
              </w:rPr>
              <w:t>.П</w:t>
            </w:r>
            <w:proofErr w:type="gramEnd"/>
            <w:r w:rsidRPr="005D4A5E">
              <w:rPr>
                <w:sz w:val="22"/>
                <w:szCs w:val="22"/>
              </w:rPr>
              <w:t>равила</w:t>
            </w:r>
            <w:proofErr w:type="spellEnd"/>
            <w:r w:rsidRPr="005D4A5E">
              <w:rPr>
                <w:sz w:val="22"/>
                <w:szCs w:val="22"/>
              </w:rPr>
              <w:t xml:space="preserve"> поведения в мастерской, повторение правил безопасности.</w:t>
            </w:r>
            <w:r w:rsidR="00C40C6F" w:rsidRPr="00A043AA">
              <w:rPr>
                <w:lang w:eastAsia="ru-RU"/>
              </w:rPr>
              <w:t xml:space="preserve"> 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580F93">
            <w:pPr>
              <w:tabs>
                <w:tab w:val="left" w:pos="6195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Пиление лучковой пилой (</w:t>
            </w:r>
            <w:r w:rsidR="00580F93">
              <w:rPr>
                <w:b/>
                <w:sz w:val="22"/>
                <w:szCs w:val="22"/>
              </w:rPr>
              <w:t>6</w:t>
            </w:r>
            <w:r w:rsidRPr="005D4A5E">
              <w:rPr>
                <w:b/>
                <w:sz w:val="22"/>
                <w:szCs w:val="22"/>
              </w:rPr>
              <w:t>ч)</w:t>
            </w:r>
          </w:p>
        </w:tc>
      </w:tr>
      <w:tr w:rsidR="00FC5281" w:rsidRPr="00F53A59" w:rsidTr="00FC5281">
        <w:trPr>
          <w:trHeight w:val="571"/>
        </w:trPr>
        <w:tc>
          <w:tcPr>
            <w:tcW w:w="667" w:type="dxa"/>
            <w:gridSpan w:val="2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  <w:lang w:val="en-US"/>
              </w:rPr>
              <w:t>10</w:t>
            </w:r>
            <w:r w:rsidRPr="005D4A5E">
              <w:rPr>
                <w:sz w:val="22"/>
                <w:szCs w:val="22"/>
              </w:rPr>
              <w:t>1</w:t>
            </w:r>
            <w:r w:rsidRPr="005D4A5E">
              <w:rPr>
                <w:sz w:val="22"/>
                <w:szCs w:val="22"/>
                <w:lang w:val="en-US"/>
              </w:rPr>
              <w:t>-1</w:t>
            </w:r>
            <w:r w:rsidRPr="005D4A5E">
              <w:rPr>
                <w:sz w:val="22"/>
                <w:szCs w:val="22"/>
              </w:rPr>
              <w:t>02</w:t>
            </w:r>
          </w:p>
        </w:tc>
        <w:tc>
          <w:tcPr>
            <w:tcW w:w="13084" w:type="dxa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Пиления лучковой пилой.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  <w:rPr>
                <w:lang w:val="en-US"/>
              </w:rPr>
            </w:pPr>
            <w:r w:rsidRPr="005D4A5E">
              <w:rPr>
                <w:sz w:val="22"/>
                <w:szCs w:val="22"/>
                <w:lang w:val="en-US"/>
              </w:rPr>
              <w:t>2</w:t>
            </w:r>
          </w:p>
        </w:tc>
      </w:tr>
      <w:tr w:rsidR="00FC5281" w:rsidRPr="00F53A59" w:rsidTr="00FC5281">
        <w:trPr>
          <w:trHeight w:val="1186"/>
        </w:trPr>
        <w:tc>
          <w:tcPr>
            <w:tcW w:w="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5281" w:rsidRPr="005D4A5E" w:rsidRDefault="00FC5281" w:rsidP="00580F93">
            <w:pPr>
              <w:contextualSpacing/>
              <w:rPr>
                <w:lang w:val="en-US"/>
              </w:rPr>
            </w:pPr>
            <w:r w:rsidRPr="005D4A5E">
              <w:rPr>
                <w:sz w:val="22"/>
                <w:szCs w:val="22"/>
              </w:rPr>
              <w:t>103-10</w:t>
            </w:r>
            <w:r w:rsidR="00580F93">
              <w:rPr>
                <w:sz w:val="22"/>
                <w:szCs w:val="22"/>
              </w:rPr>
              <w:t>6</w:t>
            </w:r>
          </w:p>
        </w:tc>
        <w:tc>
          <w:tcPr>
            <w:tcW w:w="13084" w:type="dxa"/>
            <w:tcBorders>
              <w:top w:val="single" w:sz="4" w:space="0" w:color="auto"/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  <w:rPr>
                <w:lang w:val="en-US"/>
              </w:rPr>
            </w:pPr>
            <w:r w:rsidRPr="005D4A5E">
              <w:rPr>
                <w:sz w:val="22"/>
                <w:szCs w:val="22"/>
              </w:rPr>
              <w:t>Пиления лучковой пилой.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5281" w:rsidRPr="005D4A5E" w:rsidRDefault="00580F93" w:rsidP="004A3C94">
            <w:pPr>
              <w:contextualSpacing/>
              <w:rPr>
                <w:lang w:val="en-US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618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Строгание рубанком (14 ч)</w:t>
            </w:r>
          </w:p>
        </w:tc>
      </w:tr>
      <w:tr w:rsidR="00FC5281" w:rsidRPr="00F53A59" w:rsidTr="00FC5281">
        <w:trPr>
          <w:trHeight w:val="524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spacing w:after="100"/>
              <w:contextualSpacing/>
            </w:pPr>
            <w:r w:rsidRPr="005D4A5E">
              <w:rPr>
                <w:sz w:val="22"/>
                <w:szCs w:val="22"/>
              </w:rPr>
              <w:t>107-108</w:t>
            </w:r>
          </w:p>
        </w:tc>
        <w:tc>
          <w:tcPr>
            <w:tcW w:w="13084" w:type="dxa"/>
            <w:tcBorders>
              <w:top w:val="nil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Грани  и ребра бруск</w:t>
            </w:r>
            <w:proofErr w:type="gramStart"/>
            <w:r w:rsidRPr="005D4A5E">
              <w:rPr>
                <w:sz w:val="22"/>
                <w:szCs w:val="22"/>
              </w:rPr>
              <w:t>а(</w:t>
            </w:r>
            <w:proofErr w:type="gramEnd"/>
            <w:r w:rsidRPr="005D4A5E">
              <w:rPr>
                <w:sz w:val="22"/>
                <w:szCs w:val="22"/>
              </w:rPr>
              <w:t>доски)</w:t>
            </w:r>
            <w:r w:rsidR="00C40C6F" w:rsidRPr="00A043AA">
              <w:rPr>
                <w:lang w:eastAsia="ru-RU"/>
              </w:rPr>
              <w:t xml:space="preserve"> ИОТ № 057-16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109-110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Общее представление о строении древесины</w:t>
            </w:r>
            <w:proofErr w:type="gramStart"/>
            <w:r w:rsidRPr="005D4A5E">
              <w:rPr>
                <w:sz w:val="22"/>
                <w:szCs w:val="22"/>
              </w:rPr>
              <w:t>.</w:t>
            </w:r>
            <w:r w:rsidR="00580F93">
              <w:t>.</w:t>
            </w:r>
            <w:proofErr w:type="gramEnd"/>
            <w:r w:rsidRPr="005D4A5E">
              <w:rPr>
                <w:sz w:val="22"/>
                <w:szCs w:val="22"/>
              </w:rPr>
              <w:t>Устройство рубанка и правила безопасной работы с ним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111-112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Строгание рубанком (на отходах материалов).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113-114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Строгание заготовок.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115-116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Ручка для лопатки.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117-118</w:t>
            </w:r>
          </w:p>
        </w:tc>
        <w:tc>
          <w:tcPr>
            <w:tcW w:w="13084" w:type="dxa"/>
          </w:tcPr>
          <w:p w:rsidR="00FC5281" w:rsidRPr="005D4A5E" w:rsidRDefault="00FC5281" w:rsidP="00D857D9">
            <w:pPr>
              <w:contextualSpacing/>
            </w:pPr>
            <w:r w:rsidRPr="005D4A5E">
              <w:rPr>
                <w:sz w:val="22"/>
                <w:szCs w:val="22"/>
              </w:rPr>
              <w:t xml:space="preserve">Ручка для </w:t>
            </w:r>
            <w:r w:rsidR="00D857D9">
              <w:rPr>
                <w:sz w:val="22"/>
                <w:szCs w:val="22"/>
              </w:rPr>
              <w:t>метлы</w:t>
            </w:r>
            <w:r w:rsidRPr="005D4A5E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119-120</w:t>
            </w:r>
          </w:p>
        </w:tc>
        <w:tc>
          <w:tcPr>
            <w:tcW w:w="13084" w:type="dxa"/>
          </w:tcPr>
          <w:p w:rsidR="00FC5281" w:rsidRPr="005D4A5E" w:rsidRDefault="00FC5281" w:rsidP="00D857D9">
            <w:pPr>
              <w:contextualSpacing/>
            </w:pPr>
            <w:r w:rsidRPr="005D4A5E">
              <w:rPr>
                <w:sz w:val="22"/>
                <w:szCs w:val="22"/>
              </w:rPr>
              <w:t xml:space="preserve">Ручка для </w:t>
            </w:r>
            <w:r w:rsidR="00D857D9">
              <w:rPr>
                <w:sz w:val="22"/>
                <w:szCs w:val="22"/>
              </w:rPr>
              <w:t>граблей</w:t>
            </w:r>
            <w:r w:rsidRPr="005D4A5E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630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Соединение деталей с помощью шурупов (30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121-122</w:t>
            </w:r>
          </w:p>
        </w:tc>
        <w:tc>
          <w:tcPr>
            <w:tcW w:w="13084" w:type="dxa"/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Чертеж как основной документ для выполнения изделия.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123-124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Знакомства с изделием (настенная полочка).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125-126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Последовательность изготовления настенной полочки.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127-128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Изготовления деталей изделия.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129-130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Соединения деталей настенной полочки с помощью шурупов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131-132</w:t>
            </w:r>
          </w:p>
        </w:tc>
        <w:tc>
          <w:tcPr>
            <w:tcW w:w="13084" w:type="dxa"/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Выполнить отверстия с помощью шила буравчика.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133-134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Зенкование отверстий.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135-136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Устройство ручной дрели и приемы работы.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137-138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Выполнений упражнений по сверлению отверстий.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139-140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Подготовка отверстий под шурупы на деталях полочки.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141-142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Сборка изделия.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143-145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Отделка изделия шлифовкой.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146-147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Отделка изделия лакированием.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148-150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Оценка качества готового изделия.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3</w:t>
            </w:r>
          </w:p>
        </w:tc>
      </w:tr>
      <w:tr w:rsidR="00FC5281" w:rsidRPr="00F53A59" w:rsidTr="00FC5281">
        <w:trPr>
          <w:trHeight w:val="305"/>
        </w:trPr>
        <w:tc>
          <w:tcPr>
            <w:tcW w:w="151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5670"/>
              </w:tabs>
              <w:contextualSpacing/>
              <w:jc w:val="center"/>
            </w:pPr>
            <w:r w:rsidRPr="005D4A5E">
              <w:rPr>
                <w:b/>
                <w:sz w:val="22"/>
                <w:szCs w:val="22"/>
              </w:rPr>
              <w:t>Самостоятельная работа (6ч)</w:t>
            </w:r>
          </w:p>
        </w:tc>
      </w:tr>
      <w:tr w:rsidR="00FC5281" w:rsidRPr="00F53A59" w:rsidTr="00FC5281">
        <w:trPr>
          <w:trHeight w:val="39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151-152</w:t>
            </w:r>
          </w:p>
        </w:tc>
        <w:tc>
          <w:tcPr>
            <w:tcW w:w="13084" w:type="dxa"/>
            <w:tcBorders>
              <w:top w:val="single" w:sz="4" w:space="0" w:color="auto"/>
            </w:tcBorders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Санки для куклы.</w:t>
            </w:r>
            <w:r w:rsidR="00580F93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153-154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Санки для куклы.</w:t>
            </w:r>
            <w:r w:rsidR="00580F93" w:rsidRPr="005D4A5E">
              <w:rPr>
                <w:sz w:val="22"/>
                <w:szCs w:val="22"/>
              </w:rPr>
              <w:t xml:space="preserve"> </w:t>
            </w:r>
            <w:r w:rsidR="00580F93">
              <w:rPr>
                <w:sz w:val="22"/>
                <w:szCs w:val="22"/>
              </w:rPr>
              <w:t>З</w:t>
            </w:r>
            <w:r w:rsidR="00580F93" w:rsidRPr="005D4A5E">
              <w:rPr>
                <w:sz w:val="22"/>
                <w:szCs w:val="22"/>
              </w:rPr>
              <w:t>аготовка деталей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155-156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Санки для куклы.</w:t>
            </w:r>
            <w:r w:rsidR="00B84B9E">
              <w:rPr>
                <w:sz w:val="22"/>
                <w:szCs w:val="22"/>
              </w:rPr>
              <w:t xml:space="preserve"> </w:t>
            </w:r>
            <w:r w:rsidR="00580F93">
              <w:rPr>
                <w:sz w:val="22"/>
                <w:szCs w:val="22"/>
              </w:rPr>
              <w:t>Сборка изделия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6135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4 четверть (50 ч)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FC5281">
            <w:pPr>
              <w:tabs>
                <w:tab w:val="left" w:pos="6165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Вводное занятие (2 ч)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157-158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 xml:space="preserve">Вводное </w:t>
            </w:r>
            <w:proofErr w:type="spellStart"/>
            <w:r w:rsidRPr="005D4A5E">
              <w:rPr>
                <w:sz w:val="22"/>
                <w:szCs w:val="22"/>
              </w:rPr>
              <w:t>занятие</w:t>
            </w:r>
            <w:proofErr w:type="gramStart"/>
            <w:r w:rsidRPr="005D4A5E">
              <w:rPr>
                <w:sz w:val="22"/>
                <w:szCs w:val="22"/>
              </w:rPr>
              <w:t>.П</w:t>
            </w:r>
            <w:proofErr w:type="gramEnd"/>
            <w:r w:rsidRPr="005D4A5E">
              <w:rPr>
                <w:sz w:val="22"/>
                <w:szCs w:val="22"/>
              </w:rPr>
              <w:t>равила</w:t>
            </w:r>
            <w:proofErr w:type="spellEnd"/>
            <w:r w:rsidRPr="005D4A5E">
              <w:rPr>
                <w:sz w:val="22"/>
                <w:szCs w:val="22"/>
              </w:rPr>
              <w:t xml:space="preserve"> поведения в мастерской, повторение правил безопасности.</w:t>
            </w:r>
            <w:r w:rsidR="00C40C6F" w:rsidRPr="00A043AA">
              <w:rPr>
                <w:lang w:eastAsia="ru-RU"/>
              </w:rPr>
              <w:t xml:space="preserve"> 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636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Изготовление кухонной утвари (14 ч)</w:t>
            </w:r>
          </w:p>
        </w:tc>
      </w:tr>
      <w:tr w:rsidR="00FC5281" w:rsidRPr="00F53A59" w:rsidTr="00FC5281">
        <w:trPr>
          <w:trHeight w:val="331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159-160</w:t>
            </w:r>
          </w:p>
        </w:tc>
        <w:tc>
          <w:tcPr>
            <w:tcW w:w="13084" w:type="dxa"/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Построение чертежей.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772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161-162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Знакомство с изделием (разделочная доска).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163-164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Древесина для изготовления кухонной утвари.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165-166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Последовательность изготовления изделия.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167-168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Обработка торцов поверхностей рашпилем или шлифовальной шкуркой.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169-170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Шлифование изделия.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171-172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Отделка изделия.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392"/>
        </w:trPr>
        <w:tc>
          <w:tcPr>
            <w:tcW w:w="151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tabs>
                <w:tab w:val="left" w:pos="6030"/>
              </w:tabs>
              <w:contextualSpacing/>
              <w:jc w:val="center"/>
              <w:rPr>
                <w:b/>
              </w:rPr>
            </w:pPr>
            <w:r w:rsidRPr="005D4A5E">
              <w:rPr>
                <w:b/>
                <w:sz w:val="22"/>
                <w:szCs w:val="22"/>
              </w:rPr>
              <w:t>Соединение рейки с бруском врезкой (26 ч)</w:t>
            </w:r>
          </w:p>
        </w:tc>
      </w:tr>
      <w:tr w:rsidR="00FC5281" w:rsidRPr="00F53A59" w:rsidTr="00FC5281">
        <w:trPr>
          <w:trHeight w:val="42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173-174</w:t>
            </w:r>
          </w:p>
        </w:tc>
        <w:tc>
          <w:tcPr>
            <w:tcW w:w="13084" w:type="dxa"/>
            <w:tcBorders>
              <w:top w:val="single" w:sz="4" w:space="0" w:color="auto"/>
            </w:tcBorders>
          </w:tcPr>
          <w:p w:rsidR="00FC5281" w:rsidRPr="005D4A5E" w:rsidRDefault="00C40C6F" w:rsidP="004A3C94">
            <w:pPr>
              <w:contextualSpacing/>
            </w:pPr>
            <w:r w:rsidRPr="00A043AA">
              <w:rPr>
                <w:lang w:eastAsia="ru-RU"/>
              </w:rPr>
              <w:t>ИОТ № 057-16</w:t>
            </w:r>
            <w:r w:rsidR="00A34C41"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Врезка как способ соединения детали.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175-176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Стамеска. Правила безопасной работы с ней.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177-178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Удаление стамеской подрезанного материала (на отходах материалов)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179-180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Знакомство с изделием (подставка из реек для цветов).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181-182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Последовательность изготовления изделия.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183-184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Строгание брусков  реек по чертежу.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185-186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Строгание брусков  реек по чертежу.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187-188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Одновременная разметка пазов на двух брусках.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189-190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Выполнения пазов.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191-192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Выполнения пазов.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193-194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Подгонка деталей соединения.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145"/>
        </w:trPr>
        <w:tc>
          <w:tcPr>
            <w:tcW w:w="667" w:type="dxa"/>
            <w:gridSpan w:val="2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lastRenderedPageBreak/>
              <w:t>195-196</w:t>
            </w:r>
          </w:p>
        </w:tc>
        <w:tc>
          <w:tcPr>
            <w:tcW w:w="13084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Подгонка деталей соединения.</w:t>
            </w:r>
          </w:p>
        </w:tc>
        <w:tc>
          <w:tcPr>
            <w:tcW w:w="1417" w:type="dxa"/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852"/>
        </w:trPr>
        <w:tc>
          <w:tcPr>
            <w:tcW w:w="667" w:type="dxa"/>
            <w:gridSpan w:val="2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197-198</w:t>
            </w:r>
          </w:p>
        </w:tc>
        <w:tc>
          <w:tcPr>
            <w:tcW w:w="13084" w:type="dxa"/>
            <w:tcBorders>
              <w:bottom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 xml:space="preserve">Сборка </w:t>
            </w:r>
            <w:proofErr w:type="spellStart"/>
            <w:r w:rsidRPr="005D4A5E">
              <w:rPr>
                <w:sz w:val="22"/>
                <w:szCs w:val="22"/>
              </w:rPr>
              <w:t>изделия</w:t>
            </w:r>
            <w:proofErr w:type="gramStart"/>
            <w:r w:rsidRPr="005D4A5E">
              <w:rPr>
                <w:sz w:val="22"/>
                <w:szCs w:val="22"/>
              </w:rPr>
              <w:t>.О</w:t>
            </w:r>
            <w:proofErr w:type="gramEnd"/>
            <w:r w:rsidRPr="005D4A5E">
              <w:rPr>
                <w:sz w:val="22"/>
                <w:szCs w:val="22"/>
              </w:rPr>
              <w:t>ценка</w:t>
            </w:r>
            <w:proofErr w:type="spellEnd"/>
            <w:r w:rsidRPr="005D4A5E">
              <w:rPr>
                <w:sz w:val="22"/>
                <w:szCs w:val="22"/>
              </w:rPr>
              <w:t xml:space="preserve"> качества готового изделия.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285"/>
        </w:trPr>
        <w:tc>
          <w:tcPr>
            <w:tcW w:w="151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FC5281">
            <w:pPr>
              <w:contextualSpacing/>
              <w:jc w:val="center"/>
            </w:pPr>
            <w:r w:rsidRPr="005D4A5E">
              <w:rPr>
                <w:b/>
                <w:sz w:val="22"/>
                <w:szCs w:val="22"/>
              </w:rPr>
              <w:t>Контрольная работа (6 ч)</w:t>
            </w:r>
          </w:p>
        </w:tc>
      </w:tr>
      <w:tr w:rsidR="00FC5281" w:rsidRPr="00F53A59" w:rsidTr="00FC5281">
        <w:trPr>
          <w:trHeight w:val="648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FC5281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199-200</w:t>
            </w:r>
          </w:p>
        </w:tc>
        <w:tc>
          <w:tcPr>
            <w:tcW w:w="13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C40C6F" w:rsidP="004A3C94">
            <w:pPr>
              <w:jc w:val="both"/>
              <w:rPr>
                <w:b/>
              </w:rPr>
            </w:pPr>
            <w:r w:rsidRPr="00A043AA">
              <w:rPr>
                <w:lang w:eastAsia="ru-RU"/>
              </w:rPr>
              <w:t>ИОТ № 057-16</w:t>
            </w:r>
            <w:r>
              <w:rPr>
                <w:lang w:eastAsia="ru-RU"/>
              </w:rPr>
              <w:t>.</w:t>
            </w:r>
            <w:r w:rsidR="00FC5281" w:rsidRPr="005D4A5E">
              <w:rPr>
                <w:sz w:val="22"/>
                <w:szCs w:val="22"/>
              </w:rPr>
              <w:t>Модель молоковоза.</w:t>
            </w:r>
            <w:r w:rsidR="00A34C41" w:rsidRPr="005D4A5E">
              <w:rPr>
                <w:sz w:val="22"/>
                <w:szCs w:val="22"/>
              </w:rPr>
              <w:t xml:space="preserve"> Технический рисунок и заготовка деталей</w:t>
            </w:r>
          </w:p>
          <w:p w:rsidR="00FC5281" w:rsidRPr="005D4A5E" w:rsidRDefault="00FC5281" w:rsidP="004A3C94">
            <w:pPr>
              <w:contextualSpacing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jc w:val="both"/>
            </w:pPr>
            <w:r w:rsidRPr="005D4A5E">
              <w:rPr>
                <w:sz w:val="22"/>
                <w:szCs w:val="22"/>
              </w:rPr>
              <w:t>2</w:t>
            </w:r>
          </w:p>
          <w:p w:rsidR="00FC5281" w:rsidRPr="005D4A5E" w:rsidRDefault="00FC5281" w:rsidP="004A3C94">
            <w:pPr>
              <w:rPr>
                <w:b/>
              </w:rPr>
            </w:pPr>
          </w:p>
          <w:p w:rsidR="00FC5281" w:rsidRPr="005D4A5E" w:rsidRDefault="00FC5281" w:rsidP="004A3C94">
            <w:pPr>
              <w:contextualSpacing/>
              <w:rPr>
                <w:b/>
              </w:rPr>
            </w:pPr>
          </w:p>
        </w:tc>
      </w:tr>
      <w:tr w:rsidR="00FC5281" w:rsidRPr="00F53A59" w:rsidTr="00FC5281">
        <w:trPr>
          <w:trHeight w:val="460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201-202</w:t>
            </w:r>
          </w:p>
        </w:tc>
        <w:tc>
          <w:tcPr>
            <w:tcW w:w="13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молоковоза.</w:t>
            </w:r>
            <w:r w:rsidR="00A34C41" w:rsidRPr="005D4A5E">
              <w:rPr>
                <w:sz w:val="22"/>
                <w:szCs w:val="22"/>
              </w:rPr>
              <w:t xml:space="preserve"> </w:t>
            </w:r>
            <w:r w:rsidR="00A34C41">
              <w:rPr>
                <w:sz w:val="22"/>
                <w:szCs w:val="22"/>
              </w:rPr>
              <w:t>З</w:t>
            </w:r>
            <w:r w:rsidR="00A34C41" w:rsidRPr="005D4A5E">
              <w:rPr>
                <w:sz w:val="22"/>
                <w:szCs w:val="22"/>
              </w:rPr>
              <w:t>аготовка деталей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  <w:tr w:rsidR="00FC5281" w:rsidRPr="00F53A59" w:rsidTr="00FC5281">
        <w:trPr>
          <w:trHeight w:val="510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203-204</w:t>
            </w:r>
          </w:p>
        </w:tc>
        <w:tc>
          <w:tcPr>
            <w:tcW w:w="13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Модель молоковоза.</w:t>
            </w:r>
            <w:r w:rsidR="00A34C41">
              <w:rPr>
                <w:sz w:val="22"/>
                <w:szCs w:val="22"/>
              </w:rPr>
              <w:t xml:space="preserve"> Соединение изделия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5D4A5E" w:rsidRDefault="00FC5281" w:rsidP="004A3C94">
            <w:pPr>
              <w:contextualSpacing/>
            </w:pPr>
            <w:r w:rsidRPr="005D4A5E">
              <w:rPr>
                <w:sz w:val="22"/>
                <w:szCs w:val="22"/>
              </w:rPr>
              <w:t>2</w:t>
            </w:r>
          </w:p>
        </w:tc>
      </w:tr>
    </w:tbl>
    <w:p w:rsidR="00FC5281" w:rsidRDefault="00FC5281" w:rsidP="00FC5281">
      <w:pPr>
        <w:tabs>
          <w:tab w:val="left" w:pos="0"/>
        </w:tabs>
        <w:ind w:right="-284"/>
        <w:jc w:val="center"/>
        <w:outlineLvl w:val="0"/>
        <w:rPr>
          <w:b/>
        </w:rPr>
      </w:pPr>
    </w:p>
    <w:p w:rsidR="00FC5281" w:rsidRDefault="00FC5281" w:rsidP="00FC5281">
      <w:pPr>
        <w:tabs>
          <w:tab w:val="left" w:pos="0"/>
        </w:tabs>
        <w:ind w:right="-284"/>
        <w:jc w:val="center"/>
        <w:outlineLvl w:val="0"/>
        <w:rPr>
          <w:b/>
        </w:rPr>
      </w:pPr>
    </w:p>
    <w:p w:rsidR="00FC5281" w:rsidRDefault="00FC5281" w:rsidP="00FC5281">
      <w:pPr>
        <w:tabs>
          <w:tab w:val="left" w:pos="0"/>
        </w:tabs>
        <w:ind w:right="-284"/>
        <w:jc w:val="center"/>
        <w:outlineLvl w:val="0"/>
        <w:rPr>
          <w:b/>
        </w:rPr>
      </w:pPr>
    </w:p>
    <w:p w:rsidR="00FC5281" w:rsidRDefault="00FC5281" w:rsidP="008A6074">
      <w:pPr>
        <w:autoSpaceDE w:val="0"/>
        <w:autoSpaceDN w:val="0"/>
        <w:adjustRightInd w:val="0"/>
        <w:jc w:val="center"/>
        <w:rPr>
          <w:b/>
        </w:rPr>
      </w:pPr>
    </w:p>
    <w:sectPr w:rsidR="00FC5281" w:rsidSect="00D2740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90F"/>
    <w:multiLevelType w:val="hybridMultilevel"/>
    <w:tmpl w:val="306ADF6A"/>
    <w:lvl w:ilvl="0" w:tplc="E13E87E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0B457CFF"/>
    <w:multiLevelType w:val="hybridMultilevel"/>
    <w:tmpl w:val="2CBC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84101"/>
    <w:multiLevelType w:val="hybridMultilevel"/>
    <w:tmpl w:val="25881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022C5"/>
    <w:multiLevelType w:val="hybridMultilevel"/>
    <w:tmpl w:val="05805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151F49"/>
    <w:multiLevelType w:val="hybridMultilevel"/>
    <w:tmpl w:val="EEA61E5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33545782"/>
    <w:multiLevelType w:val="hybridMultilevel"/>
    <w:tmpl w:val="CDE67F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5A7BBA"/>
    <w:multiLevelType w:val="hybridMultilevel"/>
    <w:tmpl w:val="4816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A687E"/>
    <w:multiLevelType w:val="hybridMultilevel"/>
    <w:tmpl w:val="92B8207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52A132EE"/>
    <w:multiLevelType w:val="hybridMultilevel"/>
    <w:tmpl w:val="A3CA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11"/>
  </w:num>
  <w:num w:numId="9">
    <w:abstractNumId w:val="5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6074"/>
    <w:rsid w:val="00023A9A"/>
    <w:rsid w:val="000347AE"/>
    <w:rsid w:val="0046283B"/>
    <w:rsid w:val="004A3C94"/>
    <w:rsid w:val="004B379E"/>
    <w:rsid w:val="00580F93"/>
    <w:rsid w:val="005A66DC"/>
    <w:rsid w:val="00681C8F"/>
    <w:rsid w:val="006C1FA3"/>
    <w:rsid w:val="008871E5"/>
    <w:rsid w:val="008A6074"/>
    <w:rsid w:val="0090278B"/>
    <w:rsid w:val="009738B7"/>
    <w:rsid w:val="009E49E1"/>
    <w:rsid w:val="00A043AA"/>
    <w:rsid w:val="00A34C41"/>
    <w:rsid w:val="00AE32F1"/>
    <w:rsid w:val="00B80FF3"/>
    <w:rsid w:val="00B84B9E"/>
    <w:rsid w:val="00BC497C"/>
    <w:rsid w:val="00C40C6F"/>
    <w:rsid w:val="00CD7E7F"/>
    <w:rsid w:val="00D15248"/>
    <w:rsid w:val="00D27405"/>
    <w:rsid w:val="00D644CB"/>
    <w:rsid w:val="00D857D9"/>
    <w:rsid w:val="00DD48D3"/>
    <w:rsid w:val="00F87BD2"/>
    <w:rsid w:val="00FC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607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607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74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405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FC5281"/>
    <w:pPr>
      <w:suppressAutoHyphens w:val="0"/>
      <w:ind w:left="720"/>
      <w:contextualSpacing/>
    </w:pPr>
    <w:rPr>
      <w:lang w:eastAsia="ru-RU"/>
    </w:rPr>
  </w:style>
  <w:style w:type="paragraph" w:styleId="a8">
    <w:name w:val="header"/>
    <w:basedOn w:val="a"/>
    <w:link w:val="a9"/>
    <w:uiPriority w:val="99"/>
    <w:unhideWhenUsed/>
    <w:rsid w:val="00FC5281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C52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C52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FC5281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FC5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C5281"/>
    <w:pPr>
      <w:suppressAutoHyphens w:val="0"/>
      <w:spacing w:before="100" w:beforeAutospacing="1" w:after="119"/>
    </w:pPr>
    <w:rPr>
      <w:lang w:eastAsia="ru-RU"/>
    </w:rPr>
  </w:style>
  <w:style w:type="character" w:customStyle="1" w:styleId="c3">
    <w:name w:val="c3"/>
    <w:basedOn w:val="a0"/>
    <w:rsid w:val="00FC5281"/>
  </w:style>
  <w:style w:type="character" w:styleId="ae">
    <w:name w:val="line number"/>
    <w:basedOn w:val="a0"/>
    <w:uiPriority w:val="99"/>
    <w:semiHidden/>
    <w:unhideWhenUsed/>
    <w:rsid w:val="00FC5281"/>
  </w:style>
  <w:style w:type="character" w:customStyle="1" w:styleId="apple-style-span">
    <w:name w:val="apple-style-span"/>
    <w:basedOn w:val="a0"/>
    <w:rsid w:val="00FC5281"/>
  </w:style>
  <w:style w:type="character" w:customStyle="1" w:styleId="af">
    <w:name w:val="Текст сноски Знак"/>
    <w:basedOn w:val="a0"/>
    <w:link w:val="af0"/>
    <w:uiPriority w:val="99"/>
    <w:semiHidden/>
    <w:rsid w:val="00FC5281"/>
    <w:rPr>
      <w:rFonts w:ascii="Calibri" w:eastAsia="Calibri" w:hAnsi="Calibri" w:cs="Times New Roman"/>
      <w:sz w:val="20"/>
      <w:szCs w:val="20"/>
      <w:lang w:eastAsia="ru-RU"/>
    </w:rPr>
  </w:style>
  <w:style w:type="paragraph" w:styleId="af0">
    <w:name w:val="footnote text"/>
    <w:basedOn w:val="a"/>
    <w:link w:val="af"/>
    <w:uiPriority w:val="99"/>
    <w:semiHidden/>
    <w:unhideWhenUsed/>
    <w:rsid w:val="00FC5281"/>
    <w:pPr>
      <w:suppressAutoHyphens w:val="0"/>
      <w:jc w:val="both"/>
    </w:pPr>
    <w:rPr>
      <w:rFonts w:ascii="Calibri" w:eastAsia="Calibri" w:hAnsi="Calibri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f0"/>
    <w:uiPriority w:val="99"/>
    <w:semiHidden/>
    <w:rsid w:val="00FC52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5">
    <w:name w:val="c5"/>
    <w:basedOn w:val="a"/>
    <w:rsid w:val="00FC528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0">
    <w:name w:val="Без интервала1"/>
    <w:rsid w:val="00FC528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6c4">
    <w:name w:val="c6 c4"/>
    <w:basedOn w:val="a0"/>
    <w:rsid w:val="00FC528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AA56F-0A52-4193-9D6F-EC6AC0B4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13</cp:revision>
  <cp:lastPrinted>2020-05-16T00:33:00Z</cp:lastPrinted>
  <dcterms:created xsi:type="dcterms:W3CDTF">2019-11-12T14:12:00Z</dcterms:created>
  <dcterms:modified xsi:type="dcterms:W3CDTF">2023-11-01T05:55:00Z</dcterms:modified>
</cp:coreProperties>
</file>