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4F" w:rsidRPr="00142088" w:rsidRDefault="00E619DD" w:rsidP="00CC2C4F">
      <w:pPr>
        <w:shd w:val="clear" w:color="auto" w:fill="FFFFFF"/>
        <w:jc w:val="center"/>
        <w:rPr>
          <w:b/>
          <w:color w:val="000000"/>
          <w:lang w:eastAsia="ru-RU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9251950" cy="6567489"/>
            <wp:effectExtent l="19050" t="0" r="6350" b="0"/>
            <wp:docPr id="2" name="Рисунок 1" descr="C:\Users\user\Desktop\Титульники\р пр 6 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р 6 му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2C4F" w:rsidRPr="00142088">
        <w:rPr>
          <w:b/>
          <w:color w:val="000000"/>
          <w:lang w:eastAsia="ru-RU"/>
        </w:rPr>
        <w:lastRenderedPageBreak/>
        <w:t>I. Планируемые результаты освоения учебного предмета</w:t>
      </w:r>
      <w:r w:rsidR="00CC2C4F">
        <w:rPr>
          <w:b/>
          <w:color w:val="000000"/>
          <w:lang w:eastAsia="ru-RU"/>
        </w:rPr>
        <w:t xml:space="preserve"> «Музыка»</w:t>
      </w:r>
    </w:p>
    <w:p w:rsidR="00CC2C4F" w:rsidRPr="00B32998" w:rsidRDefault="00CC2C4F" w:rsidP="00CC2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32998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 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B32998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B32998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998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299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32998">
        <w:rPr>
          <w:rFonts w:ascii="Times New Roman" w:hAnsi="Times New Roman" w:cs="Times New Roman"/>
          <w:b/>
          <w:sz w:val="24"/>
          <w:szCs w:val="24"/>
        </w:rPr>
        <w:t xml:space="preserve"> результаты:  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lastRenderedPageBreak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32998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B32998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B3299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B32998">
        <w:rPr>
          <w:rFonts w:ascii="Times New Roman" w:hAnsi="Times New Roman" w:cs="Times New Roman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CC2C4F" w:rsidRPr="00B32998" w:rsidRDefault="00CC2C4F" w:rsidP="00B329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 xml:space="preserve"> </w:t>
      </w:r>
      <w:r w:rsidR="00B3299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2998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C2C4F" w:rsidRPr="00B32998" w:rsidRDefault="00CC2C4F" w:rsidP="00B32998"/>
    <w:p w:rsidR="00CC2C4F" w:rsidRPr="00B32998" w:rsidRDefault="00CC2C4F" w:rsidP="00B32998">
      <w:pPr>
        <w:rPr>
          <w:b/>
        </w:rPr>
      </w:pPr>
      <w:r w:rsidRPr="00B32998">
        <w:rPr>
          <w:b/>
        </w:rPr>
        <w:t>Предметные результаты</w:t>
      </w:r>
      <w:proofErr w:type="gramStart"/>
      <w:r w:rsidRPr="00B32998">
        <w:rPr>
          <w:b/>
        </w:rPr>
        <w:t xml:space="preserve"> :</w:t>
      </w:r>
      <w:proofErr w:type="gramEnd"/>
      <w:r w:rsidRPr="00B32998">
        <w:rPr>
          <w:b/>
        </w:rPr>
        <w:t xml:space="preserve"> 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B32998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B32998">
        <w:rPr>
          <w:rFonts w:ascii="Times New Roman" w:hAnsi="Times New Roman" w:cs="Times New Roman"/>
          <w:sz w:val="24"/>
          <w:szCs w:val="24"/>
        </w:rPr>
        <w:t>, драматизация музыкальных произведений, импровизация, музыкально-пластическое движение);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 xml:space="preserve">5) расширение музыкального и общего культурного кругозора; воспитание музыкального вкуса, устойчивого интереса к музыке своего </w:t>
      </w:r>
      <w:r w:rsidRPr="00B32998">
        <w:rPr>
          <w:rFonts w:ascii="Times New Roman" w:hAnsi="Times New Roman" w:cs="Times New Roman"/>
          <w:sz w:val="24"/>
          <w:szCs w:val="24"/>
        </w:rPr>
        <w:lastRenderedPageBreak/>
        <w:t>народа и других народов мира, классическому и современному музыкальному наследию;</w:t>
      </w:r>
    </w:p>
    <w:p w:rsidR="00CC2C4F" w:rsidRPr="00B32998" w:rsidRDefault="00CC2C4F" w:rsidP="00B32998">
      <w:pPr>
        <w:spacing w:after="100" w:afterAutospacing="1"/>
        <w:rPr>
          <w:b/>
        </w:rPr>
      </w:pPr>
      <w:r w:rsidRPr="00B32998">
        <w:t xml:space="preserve">        6) овладение основами музыкальной грамотности: способностью эмоционально воспринимать музыку как живое образное искусство во    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  <w:r w:rsidRPr="00B32998">
        <w:rPr>
          <w:b/>
        </w:rPr>
        <w:t xml:space="preserve"> </w:t>
      </w:r>
    </w:p>
    <w:p w:rsidR="00CC2C4F" w:rsidRPr="00B32998" w:rsidRDefault="009D2C4A" w:rsidP="00CC2C4F">
      <w:pPr>
        <w:spacing w:before="100" w:beforeAutospacing="1" w:after="100" w:afterAutospacing="1"/>
        <w:rPr>
          <w:b/>
        </w:rPr>
      </w:pPr>
      <w:r>
        <w:rPr>
          <w:b/>
          <w:bCs/>
        </w:rPr>
        <w:t>По итогам освоения программы 6</w:t>
      </w:r>
      <w:r w:rsidR="00CC2C4F" w:rsidRPr="00B32998">
        <w:rPr>
          <w:b/>
          <w:bCs/>
        </w:rPr>
        <w:t xml:space="preserve"> класса обучающиеся</w:t>
      </w:r>
    </w:p>
    <w:p w:rsidR="00CC2C4F" w:rsidRPr="00B32998" w:rsidRDefault="00CC2C4F" w:rsidP="00CC2C4F">
      <w:pPr>
        <w:jc w:val="both"/>
        <w:rPr>
          <w:b/>
          <w:bCs/>
        </w:rPr>
      </w:pPr>
      <w:r w:rsidRPr="00B32998">
        <w:t xml:space="preserve"> </w:t>
      </w:r>
      <w:r w:rsidRPr="00B32998">
        <w:rPr>
          <w:b/>
          <w:bCs/>
        </w:rPr>
        <w:t xml:space="preserve">  научится:</w:t>
      </w:r>
    </w:p>
    <w:p w:rsidR="00CC2C4F" w:rsidRPr="00B32998" w:rsidRDefault="00CC2C4F" w:rsidP="00CC2C4F">
      <w:pPr>
        <w:rPr>
          <w:bCs/>
        </w:rPr>
      </w:pPr>
      <w:r w:rsidRPr="00B32998">
        <w:rPr>
          <w:bCs/>
          <w:iCs/>
        </w:rPr>
        <w:t>- </w:t>
      </w:r>
      <w:r w:rsidRPr="00B32998">
        <w:rPr>
          <w:bCs/>
        </w:rPr>
        <w:t xml:space="preserve">раскрывать образное содержание музыкальных произведений разных форм, жанров и стилей; </w:t>
      </w:r>
    </w:p>
    <w:p w:rsidR="00CC2C4F" w:rsidRPr="00B32998" w:rsidRDefault="00CC2C4F" w:rsidP="00CC2C4F">
      <w:pPr>
        <w:rPr>
          <w:bCs/>
        </w:rPr>
      </w:pPr>
      <w:r w:rsidRPr="00B32998">
        <w:rPr>
          <w:bCs/>
        </w:rPr>
        <w:t>- определять средства музыкальной выразительности, приёмы взаимодействия и развития музыкальных образов, особенности (типы) музыкальной драматургии, высказывать суждение об основной идее и форме её воплощения;</w:t>
      </w:r>
    </w:p>
    <w:p w:rsidR="00CC2C4F" w:rsidRPr="00B32998" w:rsidRDefault="00CC2C4F" w:rsidP="00CC2C4F">
      <w:pPr>
        <w:rPr>
          <w:bCs/>
        </w:rPr>
      </w:pPr>
      <w:r w:rsidRPr="00B32998">
        <w:rPr>
          <w:bCs/>
          <w:iCs/>
        </w:rPr>
        <w:t>- </w:t>
      </w:r>
      <w:r w:rsidRPr="00B32998">
        <w:rPr>
          <w:bCs/>
        </w:rPr>
        <w:t>понимать специфику и особенности музыкального языка, закономерности музыкального искусства, творчески интерпретировать содержание музыкального произведения в пении, музыкально-</w:t>
      </w:r>
      <w:proofErr w:type="gramStart"/>
      <w:r w:rsidRPr="00B32998">
        <w:rPr>
          <w:bCs/>
        </w:rPr>
        <w:t xml:space="preserve">ритмическом </w:t>
      </w:r>
      <w:r w:rsidR="00DE27FA">
        <w:rPr>
          <w:bCs/>
        </w:rPr>
        <w:t xml:space="preserve"> </w:t>
      </w:r>
      <w:r w:rsidRPr="00B32998">
        <w:rPr>
          <w:bCs/>
        </w:rPr>
        <w:t>движении</w:t>
      </w:r>
      <w:proofErr w:type="gramEnd"/>
      <w:r w:rsidRPr="00B32998">
        <w:rPr>
          <w:bCs/>
        </w:rPr>
        <w:t>, пластическом интонировании, поэтическом слове, изобразительной деятельности;</w:t>
      </w:r>
    </w:p>
    <w:p w:rsidR="00CC2C4F" w:rsidRPr="00B32998" w:rsidRDefault="00CC2C4F" w:rsidP="00CC2C4F">
      <w:pPr>
        <w:rPr>
          <w:bCs/>
        </w:rPr>
      </w:pPr>
      <w:r w:rsidRPr="00B32998">
        <w:rPr>
          <w:bCs/>
          <w:iCs/>
        </w:rPr>
        <w:t>- </w:t>
      </w:r>
      <w:r w:rsidRPr="00B32998">
        <w:rPr>
          <w:bCs/>
        </w:rPr>
        <w:t xml:space="preserve">осуществлять на основе полученных знаний о музыкальном образе и музыкальной драматургии исследовательскую деятельность художественно-эстетической направленности для участия в выполнении творческих проектов, в том числе связанных с </w:t>
      </w:r>
      <w:proofErr w:type="gramStart"/>
      <w:r w:rsidRPr="00B32998">
        <w:rPr>
          <w:bCs/>
        </w:rPr>
        <w:t>практическим</w:t>
      </w:r>
      <w:proofErr w:type="gramEnd"/>
      <w:r w:rsidRPr="00B32998">
        <w:rPr>
          <w:bCs/>
        </w:rPr>
        <w:t xml:space="preserve">  </w:t>
      </w:r>
      <w:proofErr w:type="spellStart"/>
      <w:r w:rsidRPr="00B32998">
        <w:rPr>
          <w:bCs/>
        </w:rPr>
        <w:t>музицированием</w:t>
      </w:r>
      <w:proofErr w:type="spellEnd"/>
      <w:r w:rsidRPr="00B32998">
        <w:rPr>
          <w:bCs/>
        </w:rPr>
        <w:t>.</w:t>
      </w:r>
    </w:p>
    <w:p w:rsidR="00CC2C4F" w:rsidRPr="00DE27FA" w:rsidRDefault="00CC2C4F" w:rsidP="00DE27FA">
      <w:pPr>
        <w:pStyle w:val="a9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27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получит возможность</w:t>
      </w:r>
      <w:r w:rsidR="00B32998" w:rsidRPr="00DE27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научиться</w:t>
      </w:r>
      <w:r w:rsidRPr="00DE27FA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CC2C4F" w:rsidRPr="00DE27FA" w:rsidRDefault="00CC2C4F" w:rsidP="00DE27FA">
      <w:pPr>
        <w:pStyle w:val="a9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DE27FA">
        <w:rPr>
          <w:rFonts w:ascii="Times New Roman" w:hAnsi="Times New Roman" w:cs="Times New Roman"/>
          <w:iCs/>
          <w:sz w:val="24"/>
          <w:szCs w:val="24"/>
          <w:lang w:val="ru-RU"/>
        </w:rPr>
        <w:t>-</w:t>
      </w:r>
      <w:r w:rsidRPr="00B32998">
        <w:rPr>
          <w:rFonts w:ascii="Times New Roman" w:hAnsi="Times New Roman" w:cs="Times New Roman"/>
          <w:iCs/>
          <w:sz w:val="24"/>
          <w:szCs w:val="24"/>
        </w:rPr>
        <w:t> </w:t>
      </w:r>
      <w:r w:rsidRPr="00DE27FA">
        <w:rPr>
          <w:rFonts w:ascii="Times New Roman" w:hAnsi="Times New Roman" w:cs="Times New Roman"/>
          <w:sz w:val="24"/>
          <w:szCs w:val="24"/>
          <w:lang w:val="ru-RU"/>
        </w:rPr>
        <w:t xml:space="preserve">заниматься музыкально-эстетическим самообразованием при организации культурного досуга, составлении домашней фонотеки, видеотеки, библиотеки и пр.; </w:t>
      </w:r>
    </w:p>
    <w:p w:rsidR="00CC2C4F" w:rsidRPr="00DE27FA" w:rsidRDefault="00CC2C4F" w:rsidP="00DE27FA">
      <w:pPr>
        <w:pStyle w:val="a9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DE27FA">
        <w:rPr>
          <w:rFonts w:ascii="Times New Roman" w:hAnsi="Times New Roman" w:cs="Times New Roman"/>
          <w:sz w:val="24"/>
          <w:szCs w:val="24"/>
          <w:lang w:val="ru-RU"/>
        </w:rPr>
        <w:t>- посещать концерты, театры и др.;</w:t>
      </w:r>
    </w:p>
    <w:p w:rsidR="00CC2C4F" w:rsidRPr="00DE27FA" w:rsidRDefault="00CC2C4F" w:rsidP="00DE27FA">
      <w:pPr>
        <w:pStyle w:val="a9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DE27FA">
        <w:rPr>
          <w:rFonts w:ascii="Times New Roman" w:hAnsi="Times New Roman" w:cs="Times New Roman"/>
          <w:iCs/>
          <w:sz w:val="24"/>
          <w:szCs w:val="24"/>
          <w:lang w:val="ru-RU"/>
        </w:rPr>
        <w:t>-</w:t>
      </w:r>
      <w:r w:rsidRPr="00B32998">
        <w:rPr>
          <w:rFonts w:ascii="Times New Roman" w:hAnsi="Times New Roman" w:cs="Times New Roman"/>
          <w:iCs/>
          <w:sz w:val="24"/>
          <w:szCs w:val="24"/>
        </w:rPr>
        <w:t> </w:t>
      </w:r>
      <w:r w:rsidRPr="00DE27FA">
        <w:rPr>
          <w:rFonts w:ascii="Times New Roman" w:hAnsi="Times New Roman" w:cs="Times New Roman"/>
          <w:sz w:val="24"/>
          <w:szCs w:val="24"/>
          <w:lang w:val="ru-RU"/>
        </w:rPr>
        <w:t>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театральных спектаклей, выставок и конкурсов, фестивалей и др.</w:t>
      </w:r>
    </w:p>
    <w:p w:rsidR="00CC2C4F" w:rsidRPr="00B32998" w:rsidRDefault="00CC2C4F" w:rsidP="00CC2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2C4F" w:rsidRPr="00B32998" w:rsidRDefault="00CC2C4F" w:rsidP="00CC2C4F">
      <w:pPr>
        <w:shd w:val="clear" w:color="auto" w:fill="FFFFFF"/>
        <w:jc w:val="center"/>
        <w:rPr>
          <w:b/>
          <w:color w:val="000000"/>
          <w:lang w:eastAsia="ru-RU"/>
        </w:rPr>
      </w:pPr>
      <w:r w:rsidRPr="00B32998">
        <w:rPr>
          <w:b/>
          <w:color w:val="000000"/>
          <w:lang w:eastAsia="ru-RU"/>
        </w:rPr>
        <w:t xml:space="preserve">II. Содержание учебного предмета «Музыка» </w:t>
      </w:r>
    </w:p>
    <w:p w:rsidR="00981598" w:rsidRPr="00B32998" w:rsidRDefault="00981598" w:rsidP="00981598">
      <w:pPr>
        <w:ind w:firstLine="706"/>
        <w:jc w:val="center"/>
        <w:rPr>
          <w:b/>
          <w:bCs/>
        </w:rPr>
      </w:pPr>
      <w:r w:rsidRPr="00B32998">
        <w:rPr>
          <w:b/>
          <w:bCs/>
        </w:rPr>
        <w:t>Тема «Мир образов».</w:t>
      </w:r>
    </w:p>
    <w:p w:rsidR="00981598" w:rsidRPr="00B32998" w:rsidRDefault="00981598" w:rsidP="00981598">
      <w:pPr>
        <w:jc w:val="both"/>
        <w:rPr>
          <w:b/>
          <w:bCs/>
          <w:i/>
        </w:rPr>
      </w:pPr>
      <w:r w:rsidRPr="00B32998">
        <w:rPr>
          <w:b/>
          <w:bCs/>
          <w:i/>
        </w:rPr>
        <w:t>Раздел 1.Мир образов вокальной и инструментальной музыки.-17 часов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Удивительный мир музыкальных образов.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Многообразие  вокального жанра.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Портрет в музыке и живописи.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Обряды и обычаи в фольклоре и творчестве композиторов.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Многообразие жанров вокальной музыки.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Народное искусство Древней Руси.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Образы русской духовной  музыки.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lastRenderedPageBreak/>
        <w:t xml:space="preserve"> Полифония и гармония.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Образы скорби и печали.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Авторская песня: прошлое и настоящее.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Джаз – искусство 20 века.</w:t>
      </w:r>
    </w:p>
    <w:p w:rsidR="00981598" w:rsidRPr="00B32998" w:rsidRDefault="00981598" w:rsidP="00981598">
      <w:pPr>
        <w:jc w:val="both"/>
        <w:rPr>
          <w:b/>
          <w:bCs/>
          <w:i/>
        </w:rPr>
      </w:pPr>
      <w:r w:rsidRPr="00B32998">
        <w:rPr>
          <w:b/>
          <w:bCs/>
          <w:i/>
        </w:rPr>
        <w:t>Раздел 2.Мир образов камерной и симфонической музыки -17часов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Вечные темы искусства и жизни.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Образы камерной музыки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Инструментальная музыка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Образы симфонической музыки.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Программная музыка и ее жанры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Мир музыкального театра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Образы киномузыки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Мир образов камерной и симфонической музыки. Исследовательский проект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Урок обобщения.</w:t>
      </w:r>
    </w:p>
    <w:p w:rsidR="00981598" w:rsidRPr="00B32998" w:rsidRDefault="00981598" w:rsidP="00981598">
      <w:pPr>
        <w:jc w:val="both"/>
        <w:rPr>
          <w:bCs/>
        </w:rPr>
      </w:pPr>
    </w:p>
    <w:p w:rsidR="00981598" w:rsidRPr="00B32998" w:rsidRDefault="00981598" w:rsidP="00981598">
      <w:pPr>
        <w:jc w:val="both"/>
        <w:rPr>
          <w:bCs/>
        </w:rPr>
      </w:pPr>
    </w:p>
    <w:p w:rsidR="00981598" w:rsidRPr="00B32998" w:rsidRDefault="00981598" w:rsidP="00981598">
      <w:pPr>
        <w:jc w:val="both"/>
        <w:rPr>
          <w:bCs/>
        </w:rPr>
      </w:pPr>
    </w:p>
    <w:p w:rsidR="00981598" w:rsidRPr="00B32998" w:rsidRDefault="00981598" w:rsidP="00981598">
      <w:pPr>
        <w:jc w:val="both"/>
        <w:rPr>
          <w:bCs/>
        </w:rPr>
      </w:pPr>
    </w:p>
    <w:p w:rsidR="00A760E6" w:rsidRPr="00B32998" w:rsidRDefault="00981598" w:rsidP="00A760E6">
      <w:pPr>
        <w:shd w:val="clear" w:color="auto" w:fill="FFFFFF"/>
        <w:jc w:val="center"/>
        <w:rPr>
          <w:b/>
          <w:color w:val="000000"/>
          <w:lang w:eastAsia="ru-RU"/>
        </w:rPr>
      </w:pPr>
      <w:r w:rsidRPr="00B32998">
        <w:rPr>
          <w:b/>
          <w:color w:val="000000"/>
          <w:lang w:eastAsia="ru-RU"/>
        </w:rPr>
        <w:t>Ш. Тематическое планирование с указанием количества часов, отводимых на освоение каждой темы.</w:t>
      </w:r>
    </w:p>
    <w:p w:rsidR="00981598" w:rsidRPr="00B32998" w:rsidRDefault="00981598" w:rsidP="00981598">
      <w:pPr>
        <w:jc w:val="both"/>
        <w:rPr>
          <w:bCs/>
        </w:rPr>
      </w:pPr>
    </w:p>
    <w:p w:rsidR="00A760E6" w:rsidRPr="00B32998" w:rsidRDefault="00A760E6" w:rsidP="00981598">
      <w:pPr>
        <w:jc w:val="both"/>
        <w:rPr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0"/>
        <w:gridCol w:w="11482"/>
        <w:gridCol w:w="2126"/>
      </w:tblGrid>
      <w:tr w:rsidR="00A760E6" w:rsidRPr="00B32998" w:rsidTr="00726294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726294">
            <w:pPr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 xml:space="preserve">№ </w:t>
            </w:r>
            <w:proofErr w:type="spellStart"/>
            <w:proofErr w:type="gramStart"/>
            <w:r w:rsidRPr="00B32998">
              <w:rPr>
                <w:b/>
                <w:bCs/>
                <w:color w:val="212121"/>
                <w:lang w:eastAsia="ru-RU"/>
              </w:rPr>
              <w:t>п</w:t>
            </w:r>
            <w:proofErr w:type="spellEnd"/>
            <w:proofErr w:type="gramEnd"/>
            <w:r w:rsidRPr="00B32998">
              <w:rPr>
                <w:b/>
                <w:bCs/>
                <w:color w:val="212121"/>
                <w:lang w:eastAsia="ru-RU"/>
              </w:rPr>
              <w:t>/</w:t>
            </w:r>
            <w:proofErr w:type="spellStart"/>
            <w:r w:rsidRPr="00B32998">
              <w:rPr>
                <w:b/>
                <w:bCs/>
                <w:color w:val="212121"/>
                <w:lang w:eastAsia="ru-RU"/>
              </w:rPr>
              <w:t>п</w:t>
            </w:r>
            <w:proofErr w:type="spellEnd"/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726294">
            <w:pPr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 </w:t>
            </w:r>
          </w:p>
          <w:p w:rsidR="00A760E6" w:rsidRPr="00B32998" w:rsidRDefault="00A760E6" w:rsidP="00726294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Тема   раздела   и  урока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726294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Количество  часов</w:t>
            </w:r>
          </w:p>
        </w:tc>
      </w:tr>
      <w:tr w:rsidR="00A760E6" w:rsidRPr="00B32998" w:rsidTr="00DD096B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726294">
            <w:pPr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  <w:b/>
                <w:bCs/>
              </w:rPr>
              <w:t>Мир образов вокальной и инструментальной музыки.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  <w:b/>
              </w:rPr>
              <w:t>17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0324CF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>
              <w:rPr>
                <w:rFonts w:eastAsia="Calibri"/>
                <w:iCs/>
                <w:spacing w:val="-8"/>
                <w:lang w:eastAsia="ru-RU"/>
              </w:rPr>
              <w:t xml:space="preserve"> Удивительный мир музыкальных образов.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rPr>
          <w:trHeight w:val="355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0324CF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Образы романсов и песен старинных русских композиторов. Старинный русский романс.</w:t>
            </w:r>
            <w:r>
              <w:rPr>
                <w:rFonts w:eastAsia="Calibri"/>
                <w:iCs/>
                <w:spacing w:val="-8"/>
                <w:lang w:eastAsia="ru-RU"/>
              </w:rPr>
              <w:t xml:space="preserve"> </w:t>
            </w:r>
            <w:r w:rsidR="00A760E6" w:rsidRPr="00B32998">
              <w:rPr>
                <w:rFonts w:eastAsia="Calibri"/>
                <w:iCs/>
                <w:spacing w:val="-8"/>
                <w:lang w:eastAsia="ru-RU"/>
              </w:rPr>
              <w:t>Мир чарующих звуков.  Песня-романс.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032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Два музыкальных посвящения.</w:t>
            </w:r>
            <w:r w:rsidR="00B32998" w:rsidRPr="00B32998">
              <w:rPr>
                <w:rFonts w:eastAsia="Calibri"/>
                <w:iCs/>
                <w:spacing w:val="-8"/>
                <w:lang w:eastAsia="ru-RU"/>
              </w:rPr>
              <w:t xml:space="preserve"> </w:t>
            </w:r>
            <w:r w:rsidR="000324CF">
              <w:rPr>
                <w:rFonts w:eastAsia="Calibri"/>
                <w:iCs/>
                <w:spacing w:val="-8"/>
                <w:lang w:eastAsia="ru-RU"/>
              </w:rPr>
              <w:t xml:space="preserve"> Портрет в музыке и живописи. Картинная галерея.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Два музыкальных посвящения. Вальс - фантазия. Портрет в музыке и живописи.</w:t>
            </w:r>
            <w:r w:rsidR="00B32998" w:rsidRPr="00B32998">
              <w:rPr>
                <w:rFonts w:eastAsia="Calibri"/>
                <w:iCs/>
                <w:spacing w:val="-8"/>
                <w:lang w:eastAsia="ru-RU"/>
              </w:rPr>
              <w:t xml:space="preserve"> </w:t>
            </w:r>
            <w:r w:rsidRPr="00B32998">
              <w:rPr>
                <w:rFonts w:eastAsia="Calibri"/>
                <w:iCs/>
                <w:spacing w:val="-8"/>
                <w:lang w:eastAsia="ru-RU"/>
              </w:rPr>
              <w:t>Картинная галерея.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«Уноси мое сердце в звенящую даль...».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rPr>
          <w:trHeight w:val="283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6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Музыкальный образ и мастерство исполнителя - Ф. Шаляпин.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Обряды и обычаи в фольклоре и в творчестве композиторов.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Образы песен зарубежных композиторов. Искусство прекрасного пения.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Старинной песни мир. Баллада «Лесной царь».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rPr>
          <w:trHeight w:val="27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lastRenderedPageBreak/>
              <w:t>10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Образы русской народной и духовной музыки. Народное искусство Древней Руси.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Русская духовная музыка. Духовный концерт.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«Фрески Софии Киевской»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rPr>
          <w:trHeight w:val="417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«Перезвоны». Молитва.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Образы духовной музыки Западной Европы. «</w:t>
            </w:r>
            <w:proofErr w:type="gramStart"/>
            <w:r w:rsidRPr="00B32998">
              <w:rPr>
                <w:rFonts w:eastAsia="Calibri"/>
                <w:iCs/>
              </w:rPr>
              <w:t>Небесное</w:t>
            </w:r>
            <w:proofErr w:type="gramEnd"/>
            <w:r w:rsidRPr="00B32998">
              <w:rPr>
                <w:rFonts w:eastAsia="Calibri"/>
                <w:iCs/>
              </w:rPr>
              <w:t xml:space="preserve"> и земное» в музыке И.С. Баха. Полифония. Фуга. Хорал.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Образы скорби и печали. Фортуна правит миром. «Кармина Бурана»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16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Авторская песня: прошлое и настоящее. Джаз.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Обобщение тем, изученных в первом полугодии.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907FD8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726294">
            <w:pPr>
              <w:jc w:val="center"/>
              <w:rPr>
                <w:color w:val="212121"/>
                <w:lang w:eastAsia="ru-RU"/>
              </w:rPr>
            </w:pP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  <w:b/>
              </w:rPr>
              <w:t>Мир образов камерной и симфонической музыки.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2998">
              <w:rPr>
                <w:rFonts w:eastAsia="Calibri"/>
                <w:b/>
              </w:rPr>
              <w:t>17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Вечные темы искусства в жизни. Образы камерной музыки. Могучее царство Шопена.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Инструментальная баллада. Ночной пейзаж.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20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Инструментальный концерт. Итальянский концерт.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rPr>
          <w:trHeight w:val="44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Космический пейзаж.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Образы симфонической музыки. Музыкальные иллюстрации к повести А.С. Пушкина «Метель». Тройка. Вальс.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23</w:t>
            </w:r>
          </w:p>
        </w:tc>
        <w:tc>
          <w:tcPr>
            <w:tcW w:w="11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Музыкальные иллюстрации к повести А.С. Пушкина «Метель» Весна и осень. Романс. Пастораль.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rPr>
          <w:trHeight w:val="429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Музыкальные иллюстрации к повести А.С. Пушкина «Метель»</w:t>
            </w:r>
            <w:proofErr w:type="gramStart"/>
            <w:r w:rsidRPr="00B32998">
              <w:rPr>
                <w:rFonts w:eastAsia="Calibri"/>
              </w:rPr>
              <w:t>.В</w:t>
            </w:r>
            <w:proofErr w:type="gramEnd"/>
            <w:r w:rsidRPr="00B32998">
              <w:rPr>
                <w:rFonts w:eastAsia="Calibri"/>
              </w:rPr>
              <w:t>оенный марш. Венчание.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rPr>
          <w:trHeight w:val="39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Симфоническое развитие музыкальных образов.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26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B32998">
              <w:rPr>
                <w:rFonts w:eastAsia="Calibri"/>
              </w:rPr>
              <w:t>Программная увертюра</w:t>
            </w:r>
            <w:proofErr w:type="gramStart"/>
            <w:r w:rsidRPr="00B32998">
              <w:rPr>
                <w:rFonts w:eastAsia="Calibri"/>
              </w:rPr>
              <w:t xml:space="preserve"> .</w:t>
            </w:r>
            <w:proofErr w:type="gramEnd"/>
            <w:r w:rsidRPr="00B32998">
              <w:rPr>
                <w:rFonts w:eastAsia="Calibri"/>
              </w:rPr>
              <w:t xml:space="preserve">Увертюра «Эгмонт». 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B32998">
              <w:rPr>
                <w:rFonts w:eastAsia="Calibri"/>
              </w:rPr>
              <w:t>Увертюра-фантазия «Ромео и Джульетта»</w:t>
            </w:r>
            <w:proofErr w:type="gramStart"/>
            <w:r w:rsidRPr="00B32998">
              <w:rPr>
                <w:rFonts w:eastAsia="Calibri"/>
              </w:rPr>
              <w:t xml:space="preserve"> .</w:t>
            </w:r>
            <w:proofErr w:type="gramEnd"/>
            <w:r w:rsidRPr="00B32998">
              <w:rPr>
                <w:rFonts w:eastAsia="Calibri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rPr>
          <w:trHeight w:val="419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Мир музыкально театра. Балет «Ромео и Джульетта».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rPr>
          <w:trHeight w:val="41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Мюзикл «</w:t>
            </w:r>
            <w:proofErr w:type="spellStart"/>
            <w:r w:rsidRPr="00B32998">
              <w:rPr>
                <w:rFonts w:eastAsia="Calibri"/>
              </w:rPr>
              <w:t>Вестсайдская</w:t>
            </w:r>
            <w:proofErr w:type="spellEnd"/>
            <w:r w:rsidRPr="00B32998">
              <w:rPr>
                <w:rFonts w:eastAsia="Calibri"/>
              </w:rPr>
              <w:t xml:space="preserve"> история».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726294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30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 xml:space="preserve">«Орфей и </w:t>
            </w:r>
            <w:proofErr w:type="spellStart"/>
            <w:r w:rsidRPr="00B32998">
              <w:rPr>
                <w:rFonts w:eastAsia="Calibri"/>
              </w:rPr>
              <w:t>Эвридика</w:t>
            </w:r>
            <w:proofErr w:type="spellEnd"/>
            <w:r w:rsidRPr="00B32998">
              <w:rPr>
                <w:rFonts w:eastAsia="Calibri"/>
              </w:rPr>
              <w:t>»  Опера. Рок-опера.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726294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726294">
            <w:pPr>
              <w:rPr>
                <w:rFonts w:eastAsia="Calibri"/>
              </w:rPr>
            </w:pPr>
            <w:r w:rsidRPr="00B32998">
              <w:rPr>
                <w:rFonts w:eastAsia="Calibri"/>
              </w:rPr>
              <w:t>Образы киномузыки. Ромео и Джульетта» в кино ХХ века.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726294">
        <w:tc>
          <w:tcPr>
            <w:tcW w:w="8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726294">
            <w:pPr>
              <w:rPr>
                <w:rFonts w:eastAsia="Calibri"/>
              </w:rPr>
            </w:pPr>
            <w:r w:rsidRPr="00B32998">
              <w:rPr>
                <w:rFonts w:eastAsia="Calibri"/>
              </w:rPr>
              <w:t>Музыка в отечественном кино.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726294">
        <w:tc>
          <w:tcPr>
            <w:tcW w:w="8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C57033" w:rsidP="00C5703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t xml:space="preserve"> </w:t>
            </w:r>
            <w:r w:rsidRPr="00B32998">
              <w:rPr>
                <w:rFonts w:eastAsia="Calibri"/>
                <w:iCs/>
              </w:rPr>
              <w:t>Повторение  изученного материала.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jc w:val="center"/>
              <w:rPr>
                <w:b/>
                <w:bCs/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B32998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B32998" w:rsidRPr="00B32998" w:rsidRDefault="00C57033" w:rsidP="00B3299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 xml:space="preserve"> </w:t>
            </w:r>
            <w:r>
              <w:t xml:space="preserve"> Итоговая контрольная работа за курс 6 класса.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jc w:val="center"/>
              <w:rPr>
                <w:b/>
                <w:bCs/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iCs/>
              </w:rPr>
            </w:pPr>
            <w:r w:rsidRPr="00B32998">
              <w:rPr>
                <w:rFonts w:eastAsia="Calibri"/>
                <w:b/>
                <w:iCs/>
              </w:rPr>
              <w:t>Всего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jc w:val="center"/>
              <w:rPr>
                <w:b/>
                <w:bCs/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34</w:t>
            </w:r>
          </w:p>
        </w:tc>
      </w:tr>
    </w:tbl>
    <w:p w:rsidR="00A760E6" w:rsidRPr="00B32998" w:rsidRDefault="00A760E6" w:rsidP="00A760E6"/>
    <w:p w:rsidR="00A26B39" w:rsidRPr="00B32998" w:rsidRDefault="00A26B39"/>
    <w:sectPr w:rsidR="00A26B39" w:rsidRPr="00B32998" w:rsidSect="00B32998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2C4F"/>
    <w:rsid w:val="000324CF"/>
    <w:rsid w:val="00186447"/>
    <w:rsid w:val="001F12D7"/>
    <w:rsid w:val="006121C9"/>
    <w:rsid w:val="006858D1"/>
    <w:rsid w:val="007D5F4C"/>
    <w:rsid w:val="00981598"/>
    <w:rsid w:val="009D2C4A"/>
    <w:rsid w:val="00A26B39"/>
    <w:rsid w:val="00A50D6D"/>
    <w:rsid w:val="00A760E6"/>
    <w:rsid w:val="00A9333D"/>
    <w:rsid w:val="00B32998"/>
    <w:rsid w:val="00C57033"/>
    <w:rsid w:val="00CC2C4F"/>
    <w:rsid w:val="00CF0952"/>
    <w:rsid w:val="00DE27FA"/>
    <w:rsid w:val="00E619DD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C4F"/>
    <w:pPr>
      <w:suppressAutoHyphens/>
      <w:spacing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uppressAutoHyphens w:val="0"/>
      <w:spacing w:before="48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uppressAutoHyphens w:val="0"/>
      <w:spacing w:before="20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uppressAutoHyphens w:val="0"/>
      <w:spacing w:before="20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uppressAutoHyphens w:val="0"/>
      <w:spacing w:before="20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uppressAutoHyphens w:val="0"/>
      <w:spacing w:before="20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uppressAutoHyphens w:val="0"/>
      <w:spacing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uppressAutoHyphens w:val="0"/>
      <w:spacing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uppressAutoHyphens w:val="0"/>
      <w:spacing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uppressAutoHyphens w:val="0"/>
      <w:spacing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uppressAutoHyphens w:val="0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uppressAutoHyphens w:val="0"/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uppressAutoHyphens w:val="0"/>
      <w:ind w:left="567" w:right="567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6858D1"/>
    <w:pPr>
      <w:suppressAutoHyphens w:val="0"/>
      <w:spacing w:line="120" w:lineRule="auto"/>
      <w:ind w:left="720" w:right="567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uppressAutoHyphens w:val="0"/>
      <w:spacing w:before="200" w:line="120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uppressAutoHyphens w:val="0"/>
      <w:spacing w:before="200" w:after="280" w:line="120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customStyle="1" w:styleId="ConsPlusNormal">
    <w:name w:val="ConsPlusNormal"/>
    <w:rsid w:val="00CC2C4F"/>
    <w:pPr>
      <w:widowControl w:val="0"/>
      <w:autoSpaceDE w:val="0"/>
      <w:autoSpaceDN w:val="0"/>
      <w:spacing w:line="240" w:lineRule="auto"/>
      <w:ind w:left="0" w:right="0"/>
    </w:pPr>
    <w:rPr>
      <w:rFonts w:ascii="Calibri" w:eastAsia="Times New Roman" w:hAnsi="Calibri" w:cs="Calibri"/>
      <w:szCs w:val="20"/>
      <w:lang w:val="ru-RU" w:eastAsia="ru-RU" w:bidi="ar-SA"/>
    </w:rPr>
  </w:style>
  <w:style w:type="paragraph" w:styleId="af3">
    <w:name w:val="Balloon Text"/>
    <w:basedOn w:val="a"/>
    <w:link w:val="af4"/>
    <w:uiPriority w:val="99"/>
    <w:semiHidden/>
    <w:unhideWhenUsed/>
    <w:rsid w:val="009D2C4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D2C4A"/>
    <w:rPr>
      <w:rFonts w:ascii="Tahoma" w:eastAsia="Times New Roman" w:hAnsi="Tahoma" w:cs="Tahoma"/>
      <w:sz w:val="16"/>
      <w:szCs w:val="16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A606A-1287-4412-AE9D-04B35ABA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2020-09-08T07:29:00Z</dcterms:created>
  <dcterms:modified xsi:type="dcterms:W3CDTF">2021-11-26T06:26:00Z</dcterms:modified>
</cp:coreProperties>
</file>