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ECB" w:rsidRDefault="000308AD" w:rsidP="00DF1ECB">
      <w:pPr>
        <w:jc w:val="both"/>
      </w:pPr>
      <w:r>
        <w:rPr>
          <w:noProof/>
          <w:lang w:eastAsia="ru-RU"/>
        </w:rPr>
        <w:drawing>
          <wp:inline distT="0" distB="0" distL="0" distR="0">
            <wp:extent cx="9972040" cy="7073500"/>
            <wp:effectExtent l="19050" t="0" r="0" b="0"/>
            <wp:docPr id="1" name="Рисунок 1" descr="C:\Users\user\Desktop\Титульники\анот круж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анот круж - 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7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CB" w:rsidRPr="002035E9" w:rsidRDefault="00DF1ECB" w:rsidP="00DF1ECB">
      <w:pPr>
        <w:jc w:val="both"/>
      </w:pPr>
      <w:r>
        <w:lastRenderedPageBreak/>
        <w:t xml:space="preserve"> </w:t>
      </w:r>
      <w:r w:rsidRPr="0004416E">
        <w:rPr>
          <w:rFonts w:ascii="Times New Roman" w:hAnsi="Times New Roman" w:cs="Times New Roman"/>
          <w:b/>
          <w:sz w:val="24"/>
          <w:szCs w:val="24"/>
        </w:rPr>
        <w:t>Нормативная база:</w:t>
      </w:r>
    </w:p>
    <w:p w:rsidR="00DF1ECB" w:rsidRPr="0004416E" w:rsidRDefault="00DF1ECB" w:rsidP="00DF1ECB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16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закон от 29.12.2012 г. № 273-ФЗ (ред. от 31.12.2014 г., с </w:t>
      </w:r>
      <w:proofErr w:type="spellStart"/>
      <w:r w:rsidRPr="0004416E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04416E">
        <w:rPr>
          <w:rFonts w:ascii="Times New Roman" w:hAnsi="Times New Roman" w:cs="Times New Roman"/>
          <w:color w:val="000000"/>
          <w:sz w:val="24"/>
          <w:szCs w:val="24"/>
        </w:rPr>
        <w:t xml:space="preserve">. от 02.05.2015 г.) «Об образовании в Российской Федерации» (с </w:t>
      </w:r>
      <w:proofErr w:type="spellStart"/>
      <w:r w:rsidRPr="0004416E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04416E">
        <w:rPr>
          <w:rFonts w:ascii="Times New Roman" w:hAnsi="Times New Roman" w:cs="Times New Roman"/>
          <w:color w:val="000000"/>
          <w:sz w:val="24"/>
          <w:szCs w:val="24"/>
        </w:rPr>
        <w:t>. и доп., вступ. в силу с 31.03.2015 г.)</w:t>
      </w:r>
    </w:p>
    <w:p w:rsidR="00DF1ECB" w:rsidRPr="0004416E" w:rsidRDefault="00DF1ECB" w:rsidP="00DF1ECB">
      <w:pPr>
        <w:pStyle w:val="ab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 xml:space="preserve">Устав МАОУ </w:t>
      </w:r>
      <w:proofErr w:type="spellStart"/>
      <w:r w:rsidRPr="0004416E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04416E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DF1ECB" w:rsidRPr="0004416E" w:rsidRDefault="00DF1ECB" w:rsidP="00DF1ECB">
      <w:pPr>
        <w:pStyle w:val="ab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 xml:space="preserve">Учебный план МАОУ </w:t>
      </w:r>
      <w:proofErr w:type="spellStart"/>
      <w:r w:rsidRPr="0004416E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04416E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DF1ECB" w:rsidRDefault="00DF1ECB" w:rsidP="00DF1EC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ECB" w:rsidRDefault="00DF1ECB" w:rsidP="00DF1ECB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4416E">
        <w:rPr>
          <w:rFonts w:ascii="Times New Roman" w:hAnsi="Times New Roman" w:cs="Times New Roman"/>
          <w:b/>
          <w:sz w:val="24"/>
          <w:szCs w:val="24"/>
        </w:rPr>
        <w:t xml:space="preserve">Количество часов, отводимое на изучение курса: </w:t>
      </w:r>
      <w:r w:rsidRPr="0004416E">
        <w:rPr>
          <w:rFonts w:ascii="Times New Roman" w:hAnsi="Times New Roman" w:cs="Times New Roman"/>
          <w:sz w:val="24"/>
          <w:szCs w:val="24"/>
        </w:rPr>
        <w:t>п</w:t>
      </w:r>
      <w:r w:rsidRPr="0004416E">
        <w:rPr>
          <w:rFonts w:ascii="Times New Roman" w:hAnsi="Times New Roman" w:cs="Times New Roman"/>
          <w:sz w:val="24"/>
          <w:szCs w:val="24"/>
          <w:lang w:eastAsia="ar-SA"/>
        </w:rPr>
        <w:t>рограмма курса внеурочной деятельности рассчитана</w:t>
      </w:r>
      <w:r w:rsidRPr="0004416E">
        <w:rPr>
          <w:rFonts w:ascii="Times New Roman" w:hAnsi="Times New Roman" w:cs="Times New Roman"/>
          <w:sz w:val="24"/>
          <w:szCs w:val="24"/>
        </w:rPr>
        <w:t xml:space="preserve"> на 34 часа </w:t>
      </w:r>
      <w:r w:rsidRPr="0004416E">
        <w:rPr>
          <w:rFonts w:ascii="Times New Roman" w:hAnsi="Times New Roman" w:cs="Times New Roman"/>
          <w:sz w:val="24"/>
          <w:szCs w:val="24"/>
          <w:lang w:eastAsia="ar-SA"/>
        </w:rPr>
        <w:t xml:space="preserve">(1 ч. в неделю).   </w:t>
      </w:r>
    </w:p>
    <w:p w:rsidR="00DF1ECB" w:rsidRDefault="00DF1ECB" w:rsidP="00DF1ECB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ECB" w:rsidRDefault="00DF1ECB" w:rsidP="00DF1ECB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b/>
          <w:sz w:val="24"/>
          <w:szCs w:val="24"/>
        </w:rPr>
        <w:t>Цель</w:t>
      </w:r>
      <w:r w:rsidRPr="0004416E">
        <w:rPr>
          <w:rFonts w:ascii="Times New Roman" w:hAnsi="Times New Roman" w:cs="Times New Roman"/>
          <w:sz w:val="24"/>
          <w:szCs w:val="24"/>
        </w:rPr>
        <w:t xml:space="preserve"> данного курса: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</w:t>
      </w:r>
      <w:r w:rsidRPr="00B63843">
        <w:rPr>
          <w:rFonts w:ascii="Times New Roman" w:eastAsia="Calibri" w:hAnsi="Times New Roman" w:cs="Times New Roman"/>
          <w:sz w:val="24"/>
          <w:szCs w:val="24"/>
          <w:lang w:eastAsia="ru-RU"/>
        </w:rPr>
        <w:t>детского интеллекта, целенаправленное развитие познавательных психических процессов: внимания, воображения, восприятия, памяти, мышления, раскрытие творческого потенциала каждого ребенка.</w:t>
      </w:r>
    </w:p>
    <w:p w:rsidR="00DF1ECB" w:rsidRDefault="00DF1ECB" w:rsidP="00DF1E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ECB" w:rsidRDefault="00DF1ECB" w:rsidP="00DF1E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1ECB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DF1ECB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DF1ECB">
        <w:rPr>
          <w:rFonts w:ascii="Times New Roman" w:hAnsi="Times New Roman" w:cs="Times New Roman"/>
          <w:sz w:val="24"/>
          <w:szCs w:val="24"/>
        </w:rPr>
        <w:t>курса:</w:t>
      </w:r>
      <w:r w:rsidRPr="00DF1E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F1ECB" w:rsidRPr="00DF1ECB" w:rsidRDefault="00DF1ECB" w:rsidP="002826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F1E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образа Земли как уникального природного дома человечества, нуждающегося в предельно бережном отношении каждого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DF1ECB">
        <w:rPr>
          <w:rFonts w:ascii="Times New Roman" w:eastAsia="Calibri" w:hAnsi="Times New Roman" w:cs="Times New Roman"/>
          <w:sz w:val="24"/>
          <w:szCs w:val="24"/>
          <w:lang w:eastAsia="ru-RU"/>
        </w:rPr>
        <w:t>жителя к своему ближайшему природному окружению и к планете в целом;</w:t>
      </w:r>
    </w:p>
    <w:p w:rsidR="00DF1ECB" w:rsidRPr="002826F5" w:rsidRDefault="00DF1ECB" w:rsidP="002826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826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расширение экологических представлений младших школьников, формируемых в основном курсе, их конкретизация, иллюстрирование значительным числом ярких, доступных примеров;</w:t>
      </w:r>
    </w:p>
    <w:p w:rsidR="00DF1ECB" w:rsidRPr="002826F5" w:rsidRDefault="00DF1ECB" w:rsidP="002826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826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обеспечение более широкой и разнообразной, чем это возможно в рамках основного курса, практической деятельности учащихся по изучению окружающей среды;</w:t>
      </w:r>
    </w:p>
    <w:p w:rsidR="00DF1ECB" w:rsidRPr="002826F5" w:rsidRDefault="00DF1ECB" w:rsidP="002826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826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расширение кругозора учащихся; </w:t>
      </w:r>
    </w:p>
    <w:p w:rsidR="00DF1ECB" w:rsidRPr="002826F5" w:rsidRDefault="00DF1ECB" w:rsidP="002826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826F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их воображения    и эмоциональной сферы;</w:t>
      </w:r>
    </w:p>
    <w:p w:rsidR="00DF1ECB" w:rsidRPr="002826F5" w:rsidRDefault="00DF1ECB" w:rsidP="002826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826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укрепление интереса к познанию окружающего мира, к учебным предметам </w:t>
      </w:r>
      <w:proofErr w:type="spellStart"/>
      <w:r w:rsidRPr="002826F5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естественно-научного</w:t>
      </w:r>
      <w:proofErr w:type="spellEnd"/>
      <w:r w:rsidRPr="002826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цикла.</w:t>
      </w:r>
    </w:p>
    <w:p w:rsidR="00DF1ECB" w:rsidRPr="002B1C7B" w:rsidRDefault="00DF1ECB" w:rsidP="00DF1ECB">
      <w:pPr>
        <w:spacing w:after="100" w:afterAutospacing="1"/>
        <w:ind w:left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ECB" w:rsidRPr="0004416E" w:rsidRDefault="00DF1ECB" w:rsidP="00DF1EC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416E">
        <w:rPr>
          <w:rFonts w:ascii="Times New Roman" w:hAnsi="Times New Roman" w:cs="Times New Roman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DF1ECB" w:rsidRPr="0004416E" w:rsidRDefault="00DF1ECB" w:rsidP="00DF1E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 xml:space="preserve">Содержание курса предполагает работу с разными источниками информации: методическими статьями, профилактическими буклетами. </w:t>
      </w:r>
    </w:p>
    <w:p w:rsidR="00DF1ECB" w:rsidRPr="0004416E" w:rsidRDefault="00DF1ECB" w:rsidP="00DF1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416E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Формы </w:t>
      </w:r>
      <w:r w:rsidRPr="0004416E">
        <w:rPr>
          <w:rFonts w:ascii="Times New Roman" w:hAnsi="Times New Roman" w:cs="Times New Roman"/>
          <w:b/>
          <w:sz w:val="24"/>
          <w:szCs w:val="24"/>
        </w:rPr>
        <w:t>работы с учащимися:</w:t>
      </w:r>
    </w:p>
    <w:p w:rsidR="00DF1ECB" w:rsidRDefault="00DF1ECB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1E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9749D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ематические занятия</w:t>
      </w:r>
    </w:p>
    <w:p w:rsidR="00DF1ECB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просмотр видеофильмов</w:t>
      </w:r>
    </w:p>
    <w:p w:rsidR="00DF1ECB" w:rsidRDefault="00DF1ECB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1E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9749D">
        <w:rPr>
          <w:rFonts w:ascii="Times New Roman" w:eastAsia="Calibri" w:hAnsi="Times New Roman" w:cs="Times New Roman"/>
          <w:sz w:val="24"/>
          <w:szCs w:val="24"/>
          <w:lang w:eastAsia="ru-RU"/>
        </w:rPr>
        <w:t>викторины</w:t>
      </w:r>
    </w:p>
    <w:p w:rsidR="00DF1ECB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практические работы</w:t>
      </w:r>
    </w:p>
    <w:p w:rsidR="00DF1ECB" w:rsidRDefault="00DF1ECB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1ECB">
        <w:rPr>
          <w:rFonts w:ascii="Times New Roman" w:eastAsia="Calibri" w:hAnsi="Times New Roman" w:cs="Times New Roman"/>
          <w:sz w:val="24"/>
          <w:szCs w:val="24"/>
          <w:lang w:eastAsia="ru-RU"/>
        </w:rPr>
        <w:t>игровые тренинги</w:t>
      </w:r>
    </w:p>
    <w:p w:rsidR="00DF1ECB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игра-лото</w:t>
      </w:r>
    </w:p>
    <w:p w:rsidR="00DF1ECB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мероприятия</w:t>
      </w:r>
    </w:p>
    <w:p w:rsidR="00DF1ECB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соревнования</w:t>
      </w:r>
    </w:p>
    <w:p w:rsidR="00DF1ECB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КВН</w:t>
      </w:r>
    </w:p>
    <w:p w:rsidR="00DF1ECB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тесты</w:t>
      </w:r>
    </w:p>
    <w:p w:rsidR="00DF1ECB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конкурсы</w:t>
      </w:r>
    </w:p>
    <w:p w:rsidR="0079749D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разработка проектов</w:t>
      </w:r>
    </w:p>
    <w:p w:rsidR="0079749D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выпуск стенгазет</w:t>
      </w:r>
      <w:r w:rsidR="00DF1ECB" w:rsidRPr="00DF1E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9749D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тесты</w:t>
      </w:r>
    </w:p>
    <w:p w:rsidR="0079749D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круглые столы</w:t>
      </w:r>
    </w:p>
    <w:p w:rsidR="0079749D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диспуты</w:t>
      </w:r>
    </w:p>
    <w:p w:rsidR="0079749D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экскурсии</w:t>
      </w:r>
    </w:p>
    <w:p w:rsidR="0079749D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проблемно-ценностное общение</w:t>
      </w:r>
    </w:p>
    <w:p w:rsidR="00DF1ECB" w:rsidRPr="00DF1ECB" w:rsidRDefault="0079749D" w:rsidP="00DF1ECB">
      <w:pPr>
        <w:pStyle w:val="ab"/>
        <w:numPr>
          <w:ilvl w:val="0"/>
          <w:numId w:val="3"/>
        </w:numPr>
        <w:tabs>
          <w:tab w:val="left" w:pos="893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художественное творчество</w:t>
      </w:r>
    </w:p>
    <w:p w:rsidR="00DF1ECB" w:rsidRPr="0004416E" w:rsidRDefault="00DF1ECB" w:rsidP="0079749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26B39" w:rsidRDefault="00A26B39"/>
    <w:sectPr w:rsidR="00A26B39" w:rsidSect="00DF1EC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6051"/>
    <w:multiLevelType w:val="hybridMultilevel"/>
    <w:tmpl w:val="BBFE9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84984"/>
    <w:multiLevelType w:val="hybridMultilevel"/>
    <w:tmpl w:val="FC2EF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07EBB"/>
    <w:multiLevelType w:val="hybridMultilevel"/>
    <w:tmpl w:val="1E62E64C"/>
    <w:lvl w:ilvl="0" w:tplc="A074207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6641E8F"/>
    <w:multiLevelType w:val="hybridMultilevel"/>
    <w:tmpl w:val="004E18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1ECB"/>
    <w:rsid w:val="000308AD"/>
    <w:rsid w:val="00186447"/>
    <w:rsid w:val="002826F5"/>
    <w:rsid w:val="00543522"/>
    <w:rsid w:val="006858D1"/>
    <w:rsid w:val="00767A8D"/>
    <w:rsid w:val="0079749D"/>
    <w:rsid w:val="00887926"/>
    <w:rsid w:val="00A26B39"/>
    <w:rsid w:val="00DF1ECB"/>
    <w:rsid w:val="00E15ACE"/>
    <w:rsid w:val="00F35B73"/>
    <w:rsid w:val="00F4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CB"/>
    <w:pPr>
      <w:spacing w:after="200" w:line="276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43522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522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522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522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52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522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522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522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522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52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352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4352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4352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4352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4352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4352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4352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352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4352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4352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4352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4352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43522"/>
    <w:rPr>
      <w:b/>
      <w:bCs/>
    </w:rPr>
  </w:style>
  <w:style w:type="character" w:styleId="a8">
    <w:name w:val="Emphasis"/>
    <w:uiPriority w:val="20"/>
    <w:qFormat/>
    <w:rsid w:val="0054352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543522"/>
    <w:pPr>
      <w:spacing w:line="240" w:lineRule="auto"/>
    </w:pPr>
  </w:style>
  <w:style w:type="paragraph" w:styleId="ab">
    <w:name w:val="List Paragraph"/>
    <w:basedOn w:val="a"/>
    <w:uiPriority w:val="99"/>
    <w:qFormat/>
    <w:rsid w:val="005435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43522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43522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54352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543522"/>
    <w:rPr>
      <w:b/>
      <w:bCs/>
      <w:i/>
      <w:iCs/>
    </w:rPr>
  </w:style>
  <w:style w:type="character" w:styleId="ae">
    <w:name w:val="Subtle Emphasis"/>
    <w:uiPriority w:val="19"/>
    <w:qFormat/>
    <w:rsid w:val="00543522"/>
    <w:rPr>
      <w:i/>
      <w:iCs/>
    </w:rPr>
  </w:style>
  <w:style w:type="character" w:styleId="af">
    <w:name w:val="Intense Emphasis"/>
    <w:uiPriority w:val="21"/>
    <w:qFormat/>
    <w:rsid w:val="00543522"/>
    <w:rPr>
      <w:b/>
      <w:bCs/>
    </w:rPr>
  </w:style>
  <w:style w:type="character" w:styleId="af0">
    <w:name w:val="Subtle Reference"/>
    <w:uiPriority w:val="31"/>
    <w:qFormat/>
    <w:rsid w:val="00543522"/>
    <w:rPr>
      <w:smallCaps/>
    </w:rPr>
  </w:style>
  <w:style w:type="character" w:styleId="af1">
    <w:name w:val="Intense Reference"/>
    <w:uiPriority w:val="32"/>
    <w:qFormat/>
    <w:rsid w:val="00543522"/>
    <w:rPr>
      <w:smallCaps/>
      <w:spacing w:val="5"/>
      <w:u w:val="single"/>
    </w:rPr>
  </w:style>
  <w:style w:type="character" w:styleId="af2">
    <w:name w:val="Book Title"/>
    <w:uiPriority w:val="33"/>
    <w:qFormat/>
    <w:rsid w:val="00543522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43522"/>
    <w:pPr>
      <w:outlineLvl w:val="9"/>
    </w:pPr>
  </w:style>
  <w:style w:type="character" w:customStyle="1" w:styleId="aa">
    <w:name w:val="Без интервала Знак"/>
    <w:link w:val="a9"/>
    <w:uiPriority w:val="1"/>
    <w:rsid w:val="00DF1ECB"/>
  </w:style>
  <w:style w:type="paragraph" w:styleId="af4">
    <w:name w:val="Balloon Text"/>
    <w:basedOn w:val="a"/>
    <w:link w:val="af5"/>
    <w:uiPriority w:val="99"/>
    <w:semiHidden/>
    <w:unhideWhenUsed/>
    <w:rsid w:val="00DF1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1ECB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2021-06-20T23:40:00Z</dcterms:created>
  <dcterms:modified xsi:type="dcterms:W3CDTF">2021-11-26T07:08:00Z</dcterms:modified>
</cp:coreProperties>
</file>