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0D9" w:rsidRDefault="008A50D9" w:rsidP="00035AA8">
      <w:pPr>
        <w:ind w:left="284" w:firstLine="851"/>
        <w:rPr>
          <w:b/>
          <w:sz w:val="28"/>
          <w:szCs w:val="28"/>
        </w:rPr>
      </w:pPr>
    </w:p>
    <w:p w:rsidR="00FB76E7" w:rsidRPr="0073633B" w:rsidRDefault="00FB76E7" w:rsidP="00FB76E7">
      <w:pPr>
        <w:rPr>
          <w:sz w:val="28"/>
          <w:szCs w:val="28"/>
        </w:rPr>
      </w:pPr>
      <w:r w:rsidRPr="00783FC5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18" name="Рисунок 46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6E7" w:rsidRPr="0073633B" w:rsidRDefault="00FB76E7" w:rsidP="00FB76E7">
      <w:pPr>
        <w:jc w:val="center"/>
        <w:rPr>
          <w:b/>
          <w:sz w:val="28"/>
          <w:szCs w:val="28"/>
        </w:rPr>
      </w:pPr>
    </w:p>
    <w:p w:rsidR="00FB76E7" w:rsidRPr="00F909F1" w:rsidRDefault="00FB76E7" w:rsidP="00FB76E7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Рабочая программа</w:t>
      </w:r>
    </w:p>
    <w:p w:rsidR="00FB76E7" w:rsidRDefault="00FB76E7" w:rsidP="00FB76E7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FB76E7" w:rsidRPr="001537A7" w:rsidRDefault="00FB76E7" w:rsidP="00FB76E7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 xml:space="preserve"> «</w:t>
      </w:r>
      <w:r>
        <w:rPr>
          <w:b/>
          <w:iCs/>
          <w:sz w:val="36"/>
          <w:szCs w:val="36"/>
        </w:rPr>
        <w:t>Геометрия</w:t>
      </w:r>
      <w:r w:rsidRPr="001537A7">
        <w:rPr>
          <w:b/>
          <w:iCs/>
          <w:sz w:val="36"/>
          <w:szCs w:val="36"/>
        </w:rPr>
        <w:t>»</w:t>
      </w:r>
    </w:p>
    <w:p w:rsidR="00FB76E7" w:rsidRPr="00F909F1" w:rsidRDefault="00FB76E7" w:rsidP="00FB76E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10 </w:t>
      </w:r>
      <w:r w:rsidRPr="00F909F1">
        <w:rPr>
          <w:b/>
          <w:sz w:val="36"/>
          <w:szCs w:val="36"/>
        </w:rPr>
        <w:t>класс</w:t>
      </w:r>
      <w:r>
        <w:rPr>
          <w:b/>
          <w:sz w:val="36"/>
          <w:szCs w:val="36"/>
        </w:rPr>
        <w:t xml:space="preserve"> </w:t>
      </w:r>
    </w:p>
    <w:p w:rsidR="00FB76E7" w:rsidRDefault="00FB76E7" w:rsidP="00FB76E7">
      <w:pPr>
        <w:jc w:val="center"/>
        <w:rPr>
          <w:b/>
          <w:sz w:val="36"/>
          <w:szCs w:val="36"/>
        </w:rPr>
      </w:pPr>
    </w:p>
    <w:p w:rsidR="00FB76E7" w:rsidRPr="00F909F1" w:rsidRDefault="00FB76E7" w:rsidP="00FB76E7">
      <w:pPr>
        <w:jc w:val="center"/>
        <w:rPr>
          <w:b/>
          <w:sz w:val="36"/>
          <w:szCs w:val="36"/>
        </w:rPr>
      </w:pPr>
    </w:p>
    <w:p w:rsidR="00FB76E7" w:rsidRPr="00783FC5" w:rsidRDefault="00FB76E7" w:rsidP="00FB76E7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>математики Трушникова Н.С.</w:t>
      </w:r>
    </w:p>
    <w:p w:rsidR="00FB76E7" w:rsidRPr="0073633B" w:rsidRDefault="00FB76E7" w:rsidP="00FB76E7">
      <w:pPr>
        <w:jc w:val="center"/>
        <w:rPr>
          <w:b/>
          <w:sz w:val="28"/>
          <w:szCs w:val="28"/>
        </w:rPr>
      </w:pPr>
    </w:p>
    <w:p w:rsidR="00FB76E7" w:rsidRDefault="00FB76E7" w:rsidP="00FB76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Супра </w:t>
      </w:r>
    </w:p>
    <w:p w:rsidR="00FB76E7" w:rsidRPr="00602372" w:rsidRDefault="00FB76E7" w:rsidP="00FB76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FB76E7" w:rsidRDefault="00FB76E7" w:rsidP="00035AA8">
      <w:pPr>
        <w:ind w:left="284" w:firstLine="851"/>
        <w:rPr>
          <w:b/>
          <w:sz w:val="28"/>
          <w:szCs w:val="28"/>
        </w:rPr>
      </w:pPr>
    </w:p>
    <w:p w:rsidR="00FB76E7" w:rsidRPr="00602372" w:rsidRDefault="00FB76E7" w:rsidP="00035AA8">
      <w:pPr>
        <w:ind w:left="284" w:firstLine="851"/>
        <w:rPr>
          <w:b/>
          <w:sz w:val="28"/>
          <w:szCs w:val="28"/>
        </w:rPr>
      </w:pPr>
    </w:p>
    <w:p w:rsidR="00035AA8" w:rsidRPr="008E2B8A" w:rsidRDefault="00035AA8" w:rsidP="00035AA8">
      <w:pPr>
        <w:pStyle w:val="a3"/>
        <w:ind w:left="284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B8A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rPr>
          <w:color w:val="000000"/>
          <w:sz w:val="20"/>
          <w:szCs w:val="20"/>
          <w:lang w:eastAsia="ru-RU"/>
        </w:rPr>
      </w:pPr>
    </w:p>
    <w:p w:rsidR="00035AA8" w:rsidRDefault="00035AA8" w:rsidP="00035AA8">
      <w:pPr>
        <w:shd w:val="clear" w:color="auto" w:fill="FFFFFF"/>
        <w:suppressAutoHyphens w:val="0"/>
        <w:ind w:left="284" w:firstLine="851"/>
        <w:jc w:val="both"/>
        <w:rPr>
          <w:b/>
          <w:bCs/>
          <w:color w:val="000000"/>
          <w:sz w:val="28"/>
          <w:lang w:eastAsia="ru-RU"/>
        </w:rPr>
      </w:pP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Личностные результаты: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035AA8" w:rsidRDefault="00035AA8" w:rsidP="00035AA8">
      <w:pPr>
        <w:shd w:val="clear" w:color="auto" w:fill="FFFFFF"/>
        <w:suppressAutoHyphens w:val="0"/>
        <w:ind w:left="284" w:firstLine="851"/>
        <w:jc w:val="both"/>
        <w:rPr>
          <w:b/>
          <w:bCs/>
          <w:color w:val="000000"/>
          <w:sz w:val="28"/>
          <w:lang w:eastAsia="ru-RU"/>
        </w:rPr>
      </w:pP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Метапредметные результаты</w:t>
      </w: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Метапредметные результаты освоения основной образовательной программы </w:t>
      </w:r>
      <w:r w:rsidRPr="008E2B8A">
        <w:rPr>
          <w:b/>
          <w:bCs/>
          <w:color w:val="000000"/>
          <w:sz w:val="28"/>
          <w:lang w:eastAsia="ru-RU"/>
        </w:rPr>
        <w:t>представлены тремя группами</w:t>
      </w:r>
      <w:r w:rsidRPr="008E2B8A">
        <w:rPr>
          <w:color w:val="000000"/>
          <w:sz w:val="28"/>
          <w:lang w:eastAsia="ru-RU"/>
        </w:rPr>
        <w:t> </w:t>
      </w:r>
      <w:r w:rsidRPr="008E2B8A">
        <w:rPr>
          <w:b/>
          <w:bCs/>
          <w:color w:val="000000"/>
          <w:sz w:val="28"/>
          <w:lang w:eastAsia="ru-RU"/>
        </w:rPr>
        <w:t>универсальных учебных действий (УУД)</w:t>
      </w:r>
      <w:r w:rsidRPr="008E2B8A">
        <w:rPr>
          <w:color w:val="000000"/>
          <w:sz w:val="28"/>
          <w:lang w:eastAsia="ru-RU"/>
        </w:rPr>
        <w:t>:</w:t>
      </w:r>
    </w:p>
    <w:p w:rsidR="00035AA8" w:rsidRPr="008E2B8A" w:rsidRDefault="00035AA8" w:rsidP="00035AA8">
      <w:pPr>
        <w:numPr>
          <w:ilvl w:val="0"/>
          <w:numId w:val="4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lastRenderedPageBreak/>
        <w:t>Регулятивные универсальные учебные действия</w:t>
      </w: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Выпускник научится:</w:t>
      </w:r>
    </w:p>
    <w:p w:rsidR="00035AA8" w:rsidRPr="008E2B8A" w:rsidRDefault="00035AA8" w:rsidP="00035AA8">
      <w:pPr>
        <w:numPr>
          <w:ilvl w:val="0"/>
          <w:numId w:val="5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035AA8" w:rsidRPr="008E2B8A" w:rsidRDefault="00035AA8" w:rsidP="00035AA8">
      <w:pPr>
        <w:numPr>
          <w:ilvl w:val="0"/>
          <w:numId w:val="5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035AA8" w:rsidRPr="008E2B8A" w:rsidRDefault="00035AA8" w:rsidP="00035AA8">
      <w:pPr>
        <w:numPr>
          <w:ilvl w:val="0"/>
          <w:numId w:val="5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035AA8" w:rsidRPr="008E2B8A" w:rsidRDefault="00035AA8" w:rsidP="00035AA8">
      <w:pPr>
        <w:numPr>
          <w:ilvl w:val="0"/>
          <w:numId w:val="5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035AA8" w:rsidRPr="008E2B8A" w:rsidRDefault="00035AA8" w:rsidP="00035AA8">
      <w:pPr>
        <w:numPr>
          <w:ilvl w:val="0"/>
          <w:numId w:val="5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035AA8" w:rsidRPr="008E2B8A" w:rsidRDefault="00035AA8" w:rsidP="00035AA8">
      <w:pPr>
        <w:numPr>
          <w:ilvl w:val="0"/>
          <w:numId w:val="5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035AA8" w:rsidRPr="008E2B8A" w:rsidRDefault="00035AA8" w:rsidP="00035AA8">
      <w:pPr>
        <w:numPr>
          <w:ilvl w:val="0"/>
          <w:numId w:val="5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сопоставлять полученный результат деятельности с поставленной заранее целью.</w:t>
      </w:r>
    </w:p>
    <w:p w:rsidR="00035AA8" w:rsidRDefault="00035AA8" w:rsidP="00035AA8">
      <w:pPr>
        <w:shd w:val="clear" w:color="auto" w:fill="FFFFFF"/>
        <w:suppressAutoHyphens w:val="0"/>
        <w:ind w:left="284" w:firstLine="851"/>
        <w:rPr>
          <w:b/>
          <w:bCs/>
          <w:color w:val="000000"/>
          <w:sz w:val="28"/>
          <w:lang w:eastAsia="ru-RU"/>
        </w:rPr>
      </w:pP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Познавательные универсальные учебные действия</w:t>
      </w: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Выпускник научится:</w:t>
      </w:r>
    </w:p>
    <w:p w:rsidR="00035AA8" w:rsidRPr="008E2B8A" w:rsidRDefault="00035AA8" w:rsidP="00035AA8">
      <w:pPr>
        <w:numPr>
          <w:ilvl w:val="0"/>
          <w:numId w:val="6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035AA8" w:rsidRPr="008E2B8A" w:rsidRDefault="00035AA8" w:rsidP="00035AA8">
      <w:pPr>
        <w:numPr>
          <w:ilvl w:val="0"/>
          <w:numId w:val="6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критически оценивать и интерпретировать информацию с разных позиций,  распознавать и фиксировать противоречия в информационных источниках;</w:t>
      </w:r>
    </w:p>
    <w:p w:rsidR="00035AA8" w:rsidRPr="008E2B8A" w:rsidRDefault="00035AA8" w:rsidP="00035AA8">
      <w:pPr>
        <w:numPr>
          <w:ilvl w:val="0"/>
          <w:numId w:val="6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035AA8" w:rsidRPr="008E2B8A" w:rsidRDefault="00035AA8" w:rsidP="00035AA8">
      <w:pPr>
        <w:numPr>
          <w:ilvl w:val="0"/>
          <w:numId w:val="6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035AA8" w:rsidRPr="008E2B8A" w:rsidRDefault="00035AA8" w:rsidP="00035AA8">
      <w:pPr>
        <w:numPr>
          <w:ilvl w:val="0"/>
          <w:numId w:val="6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выходить за рамки учебного предмета и осуществлять целенаправленный поиск возможностей для  широкого переноса средств и способов действия;</w:t>
      </w:r>
    </w:p>
    <w:p w:rsidR="00035AA8" w:rsidRPr="008E2B8A" w:rsidRDefault="00035AA8" w:rsidP="00035AA8">
      <w:pPr>
        <w:numPr>
          <w:ilvl w:val="0"/>
          <w:numId w:val="6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035AA8" w:rsidRPr="008E2B8A" w:rsidRDefault="00035AA8" w:rsidP="00035AA8">
      <w:pPr>
        <w:numPr>
          <w:ilvl w:val="0"/>
          <w:numId w:val="6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менять и удерживать разные позиции в познавательной деятельности.</w:t>
      </w:r>
    </w:p>
    <w:p w:rsidR="00035AA8" w:rsidRDefault="00035AA8" w:rsidP="00035AA8">
      <w:pPr>
        <w:shd w:val="clear" w:color="auto" w:fill="FFFFFF"/>
        <w:suppressAutoHyphens w:val="0"/>
        <w:ind w:left="284" w:firstLine="851"/>
        <w:rPr>
          <w:b/>
          <w:bCs/>
          <w:color w:val="000000"/>
          <w:sz w:val="28"/>
          <w:lang w:eastAsia="ru-RU"/>
        </w:rPr>
      </w:pP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Коммуникативные универсальные учебные действия</w:t>
      </w: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lastRenderedPageBreak/>
        <w:t>Выпускник научится:</w:t>
      </w:r>
    </w:p>
    <w:p w:rsidR="00035AA8" w:rsidRPr="008E2B8A" w:rsidRDefault="00035AA8" w:rsidP="00035AA8">
      <w:pPr>
        <w:numPr>
          <w:ilvl w:val="0"/>
          <w:numId w:val="7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осуществлять деловую коммуникацию,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035AA8" w:rsidRPr="008E2B8A" w:rsidRDefault="00035AA8" w:rsidP="00035AA8">
      <w:pPr>
        <w:numPr>
          <w:ilvl w:val="0"/>
          <w:numId w:val="7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035AA8" w:rsidRPr="008E2B8A" w:rsidRDefault="00035AA8" w:rsidP="00035AA8">
      <w:pPr>
        <w:numPr>
          <w:ilvl w:val="0"/>
          <w:numId w:val="7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35AA8" w:rsidRPr="008E2B8A" w:rsidRDefault="00035AA8" w:rsidP="00035AA8">
      <w:pPr>
        <w:numPr>
          <w:ilvl w:val="0"/>
          <w:numId w:val="7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035AA8" w:rsidRPr="008E2B8A" w:rsidRDefault="00035AA8" w:rsidP="00035AA8">
      <w:pPr>
        <w:numPr>
          <w:ilvl w:val="0"/>
          <w:numId w:val="7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035AA8" w:rsidRDefault="00035AA8" w:rsidP="00035AA8">
      <w:pPr>
        <w:shd w:val="clear" w:color="auto" w:fill="FFFFFF"/>
        <w:suppressAutoHyphens w:val="0"/>
        <w:ind w:left="284" w:firstLine="851"/>
        <w:jc w:val="both"/>
        <w:rPr>
          <w:b/>
          <w:bCs/>
          <w:color w:val="000000"/>
          <w:sz w:val="28"/>
          <w:lang w:eastAsia="ru-RU"/>
        </w:rPr>
      </w:pP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Предметные результаты. Базовый уровень</w:t>
      </w: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rPr>
          <w:color w:val="000000"/>
          <w:sz w:val="28"/>
          <w:szCs w:val="28"/>
          <w:lang w:eastAsia="ru-RU"/>
        </w:rPr>
      </w:pPr>
      <w:r w:rsidRPr="008E2B8A">
        <w:rPr>
          <w:color w:val="000000"/>
          <w:sz w:val="28"/>
          <w:lang w:eastAsia="ru-RU"/>
        </w:rPr>
        <w:t>В соответствии с ФГОС СОО, предметные результаты освоения ООП на базовом уровне представлены двумя группами: «Выпускник научится – базовый уровень», «Выпускник получит возможность научиться – базовый уровень». Как и в основном общем образовании, группа результатов </w:t>
      </w:r>
      <w:r w:rsidRPr="008E2B8A">
        <w:rPr>
          <w:b/>
          <w:bCs/>
          <w:color w:val="000000"/>
          <w:sz w:val="28"/>
          <w:lang w:eastAsia="ru-RU"/>
        </w:rPr>
        <w:t>«Выпускник научится»</w:t>
      </w:r>
      <w:r w:rsidRPr="008E2B8A">
        <w:rPr>
          <w:color w:val="000000"/>
          <w:sz w:val="28"/>
          <w:lang w:eastAsia="ru-RU"/>
        </w:rPr>
        <w:t> представляет собой результаты, достижение которых обеспечивается учителем в отношении всех обучающихся, выбравших данный уровень обучения. Группа результатов </w:t>
      </w:r>
      <w:r w:rsidRPr="008E2B8A">
        <w:rPr>
          <w:b/>
          <w:bCs/>
          <w:color w:val="000000"/>
          <w:sz w:val="28"/>
          <w:lang w:eastAsia="ru-RU"/>
        </w:rPr>
        <w:t>«Выпускник получит возможность научиться»</w:t>
      </w:r>
      <w:r w:rsidRPr="008E2B8A">
        <w:rPr>
          <w:color w:val="000000"/>
          <w:sz w:val="28"/>
          <w:lang w:eastAsia="ru-RU"/>
        </w:rPr>
        <w:t xml:space="preserve"> обеспечивается учителем в отношении части наиболее мотивированных и способных обучающихся, выбравших данный уровень обучения. При контроле качества образования группа заданий, ориентированных на оценку достижения планируемых результатов из блока «Выпускник получит возможность научиться», может включаться в материалы блока «Выпускник научится». Это позволит предоставить возможность обучающимся </w:t>
      </w:r>
      <w:r w:rsidRPr="008E2B8A">
        <w:rPr>
          <w:color w:val="000000"/>
          <w:sz w:val="28"/>
          <w:szCs w:val="28"/>
          <w:lang w:eastAsia="ru-RU"/>
        </w:rPr>
        <w:t>продемонстрировать овладение качественно иным уровнем достижений и выявлять динамику роста численности наиболее подготовленных обучающихся</w:t>
      </w:r>
    </w:p>
    <w:p w:rsidR="00035AA8" w:rsidRPr="008E2B8A" w:rsidRDefault="00035AA8" w:rsidP="00035AA8">
      <w:pPr>
        <w:shd w:val="clear" w:color="auto" w:fill="FFFFFF"/>
        <w:spacing w:after="136"/>
        <w:ind w:left="284" w:firstLine="851"/>
        <w:jc w:val="center"/>
        <w:rPr>
          <w:rStyle w:val="c24c33"/>
          <w:rFonts w:eastAsiaTheme="minorEastAsia"/>
          <w:b/>
          <w:bCs/>
          <w:color w:val="000000"/>
          <w:sz w:val="28"/>
          <w:szCs w:val="28"/>
        </w:rPr>
      </w:pPr>
    </w:p>
    <w:p w:rsidR="00035AA8" w:rsidRDefault="00035AA8" w:rsidP="00035AA8">
      <w:pPr>
        <w:shd w:val="clear" w:color="auto" w:fill="FFFFFF"/>
        <w:spacing w:after="136"/>
        <w:ind w:left="284" w:firstLine="851"/>
        <w:jc w:val="center"/>
        <w:rPr>
          <w:rStyle w:val="c24c33"/>
          <w:rFonts w:eastAsiaTheme="minorEastAsia"/>
          <w:b/>
          <w:bCs/>
          <w:color w:val="000000"/>
          <w:sz w:val="28"/>
          <w:szCs w:val="28"/>
        </w:rPr>
      </w:pPr>
    </w:p>
    <w:p w:rsidR="00035AA8" w:rsidRDefault="00035AA8" w:rsidP="00035AA8">
      <w:pPr>
        <w:shd w:val="clear" w:color="auto" w:fill="FFFFFF"/>
        <w:spacing w:after="136"/>
        <w:ind w:left="284" w:firstLine="851"/>
        <w:jc w:val="center"/>
        <w:rPr>
          <w:rStyle w:val="c24c33"/>
          <w:rFonts w:eastAsiaTheme="minorEastAsia"/>
          <w:b/>
          <w:bCs/>
          <w:color w:val="000000"/>
          <w:sz w:val="28"/>
          <w:szCs w:val="28"/>
        </w:rPr>
      </w:pPr>
    </w:p>
    <w:p w:rsidR="00035AA8" w:rsidRDefault="00035AA8" w:rsidP="00035AA8">
      <w:pPr>
        <w:shd w:val="clear" w:color="auto" w:fill="FFFFFF"/>
        <w:spacing w:after="136"/>
        <w:ind w:left="284" w:firstLine="851"/>
        <w:jc w:val="center"/>
        <w:rPr>
          <w:rStyle w:val="c24c33"/>
          <w:rFonts w:eastAsiaTheme="minorEastAsia"/>
          <w:b/>
          <w:bCs/>
          <w:color w:val="000000"/>
          <w:sz w:val="28"/>
          <w:szCs w:val="28"/>
        </w:rPr>
      </w:pPr>
    </w:p>
    <w:p w:rsidR="008A50D9" w:rsidRDefault="008A50D9" w:rsidP="00035AA8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284" w:right="230" w:firstLine="851"/>
        <w:rPr>
          <w:bCs/>
          <w:color w:val="000000"/>
        </w:rPr>
      </w:pPr>
    </w:p>
    <w:p w:rsidR="008A50D9" w:rsidRDefault="008A50D9" w:rsidP="00035AA8">
      <w:pPr>
        <w:ind w:left="284" w:right="230" w:firstLine="851"/>
        <w:rPr>
          <w:rStyle w:val="a5"/>
          <w:i/>
          <w:sz w:val="28"/>
          <w:szCs w:val="28"/>
        </w:rPr>
      </w:pPr>
    </w:p>
    <w:p w:rsidR="008A50D9" w:rsidRPr="00C00079" w:rsidRDefault="008A50D9" w:rsidP="00035AA8">
      <w:pPr>
        <w:ind w:left="284" w:right="230" w:firstLine="851"/>
        <w:jc w:val="center"/>
        <w:rPr>
          <w:rStyle w:val="a5"/>
          <w:b w:val="0"/>
          <w:bCs w:val="0"/>
          <w:i/>
          <w:sz w:val="28"/>
          <w:szCs w:val="28"/>
        </w:rPr>
      </w:pPr>
      <w:r w:rsidRPr="00C47DC3">
        <w:rPr>
          <w:rStyle w:val="a5"/>
          <w:i/>
          <w:sz w:val="28"/>
          <w:szCs w:val="28"/>
        </w:rPr>
        <w:t xml:space="preserve">Содержание </w:t>
      </w:r>
      <w:r>
        <w:rPr>
          <w:rStyle w:val="a5"/>
          <w:i/>
          <w:sz w:val="28"/>
          <w:szCs w:val="28"/>
        </w:rPr>
        <w:t>учебного предмета «Геометрия» в 10 классе</w:t>
      </w:r>
    </w:p>
    <w:p w:rsidR="008A50D9" w:rsidRPr="00FF7274" w:rsidRDefault="008A50D9" w:rsidP="00035AA8">
      <w:pPr>
        <w:ind w:left="284" w:right="230" w:firstLine="851"/>
      </w:pPr>
      <w:r>
        <w:rPr>
          <w:rStyle w:val="a5"/>
        </w:rPr>
        <w:t>Тема 1</w:t>
      </w:r>
      <w:r>
        <w:t xml:space="preserve">. </w:t>
      </w:r>
      <w:r>
        <w:rPr>
          <w:b/>
        </w:rPr>
        <w:t>Введение (5 час).</w:t>
      </w:r>
    </w:p>
    <w:p w:rsidR="008A50D9" w:rsidRDefault="008A50D9" w:rsidP="00035AA8">
      <w:pPr>
        <w:shd w:val="clear" w:color="auto" w:fill="FFFFFF"/>
        <w:ind w:left="284" w:right="230" w:firstLine="851"/>
      </w:pPr>
      <w:r w:rsidRPr="00FF7274">
        <w:rPr>
          <w:color w:val="000000"/>
          <w:spacing w:val="-1"/>
        </w:rPr>
        <w:lastRenderedPageBreak/>
        <w:t>Предмет стереометрии. Основные понятия стереометрии (точка, прямая, плоскость, пространство) и аксиомы стереометрии. Первые следствия из аксиом.</w:t>
      </w:r>
    </w:p>
    <w:p w:rsidR="008A50D9" w:rsidRDefault="008A50D9" w:rsidP="00035AA8">
      <w:pPr>
        <w:shd w:val="clear" w:color="auto" w:fill="FFFFFF"/>
        <w:ind w:left="284" w:right="230" w:firstLine="851"/>
      </w:pPr>
      <w:r>
        <w:rPr>
          <w:b/>
        </w:rPr>
        <w:t xml:space="preserve">Тема 2. </w:t>
      </w:r>
      <w:r w:rsidRPr="00543712">
        <w:rPr>
          <w:b/>
        </w:rPr>
        <w:t>Парал</w:t>
      </w:r>
      <w:r>
        <w:rPr>
          <w:b/>
        </w:rPr>
        <w:t>лельность прямых и плоскостей (19 часов).</w:t>
      </w:r>
    </w:p>
    <w:p w:rsidR="008A50D9" w:rsidRPr="00474F67" w:rsidRDefault="008A50D9" w:rsidP="00035AA8">
      <w:pPr>
        <w:shd w:val="clear" w:color="auto" w:fill="FFFFFF"/>
        <w:ind w:left="284" w:right="230" w:firstLine="851"/>
      </w:pPr>
      <w:r w:rsidRPr="00FF7274">
        <w:rPr>
          <w:color w:val="000000"/>
          <w:spacing w:val="-1"/>
        </w:rPr>
        <w:t>Пересекающиеся, параллельные и скрещивающиеся прямые. Параллельность прямой и плоскости, признак и свойства. Угол между прямыми в пространстве. Перпендикулярность прямых. Параллельность плоскостей, признаки и свойства. Параллельное проектирование. Изображение пространственных фигур. Тетраэдр и параллелепипед, куб. Сечения куба, призмы, пирамиды.</w:t>
      </w:r>
    </w:p>
    <w:p w:rsidR="008A50D9" w:rsidRDefault="008A50D9" w:rsidP="00035AA8">
      <w:pPr>
        <w:ind w:left="284" w:right="230" w:firstLine="851"/>
        <w:rPr>
          <w:b/>
        </w:rPr>
      </w:pPr>
      <w:r>
        <w:rPr>
          <w:b/>
        </w:rPr>
        <w:t xml:space="preserve">Тема 3. </w:t>
      </w:r>
      <w:r w:rsidRPr="003049C0">
        <w:rPr>
          <w:b/>
        </w:rPr>
        <w:t>Перпендикулярность прямых и плоскостей</w:t>
      </w:r>
      <w:r>
        <w:rPr>
          <w:b/>
        </w:rPr>
        <w:t xml:space="preserve"> (20 час</w:t>
      </w:r>
      <w:r w:rsidRPr="00543712">
        <w:rPr>
          <w:b/>
        </w:rPr>
        <w:t>).</w:t>
      </w:r>
    </w:p>
    <w:p w:rsidR="008A50D9" w:rsidRPr="00FF7274" w:rsidRDefault="008A50D9" w:rsidP="00035AA8">
      <w:pPr>
        <w:shd w:val="clear" w:color="auto" w:fill="FFFFFF"/>
        <w:ind w:left="284" w:right="230" w:firstLine="851"/>
        <w:rPr>
          <w:color w:val="000000"/>
          <w:spacing w:val="-1"/>
        </w:rPr>
      </w:pPr>
      <w:r w:rsidRPr="00FF7274">
        <w:rPr>
          <w:color w:val="000000"/>
          <w:spacing w:val="-1"/>
        </w:rPr>
        <w:t>Перпендикулярность прямой и плоскости, признаки и свойства. Перпендикуляр и наклонная. Теорема о трех перпендикулярах. Угол между прямой и плоскостью. Расстояние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:rsidR="008A50D9" w:rsidRDefault="008A50D9" w:rsidP="00035AA8">
      <w:pPr>
        <w:shd w:val="clear" w:color="auto" w:fill="FFFFFF"/>
        <w:ind w:left="284" w:right="230" w:firstLine="851"/>
        <w:rPr>
          <w:color w:val="000000"/>
          <w:spacing w:val="-1"/>
        </w:rPr>
      </w:pPr>
      <w:r w:rsidRPr="00FF7274">
        <w:rPr>
          <w:color w:val="000000"/>
          <w:spacing w:val="-1"/>
        </w:rPr>
        <w:t>Перпендикулярность плоскостей, признаки и свойства. Двугранный угол, линейный угол двугранного угла. Площадь ортогональной проекции многоугольника.</w:t>
      </w:r>
    </w:p>
    <w:p w:rsidR="008A50D9" w:rsidRDefault="008A50D9" w:rsidP="00035AA8">
      <w:pPr>
        <w:ind w:left="284" w:right="230" w:firstLine="851"/>
        <w:rPr>
          <w:b/>
        </w:rPr>
      </w:pPr>
      <w:r>
        <w:rPr>
          <w:b/>
        </w:rPr>
        <w:t>Тема 4. Многогранники (13 часов</w:t>
      </w:r>
      <w:r w:rsidRPr="00543712">
        <w:rPr>
          <w:b/>
        </w:rPr>
        <w:t>).</w:t>
      </w:r>
    </w:p>
    <w:p w:rsidR="008A50D9" w:rsidRDefault="008A50D9" w:rsidP="00035AA8">
      <w:pPr>
        <w:shd w:val="clear" w:color="auto" w:fill="FFFFFF"/>
        <w:ind w:left="284" w:right="230" w:firstLine="851"/>
      </w:pPr>
      <w:r w:rsidRPr="00FF7274">
        <w:rPr>
          <w:color w:val="000000"/>
          <w:spacing w:val="-1"/>
        </w:rPr>
        <w:t>Понятие многогранника, вершины, ребра, грани многогранника. Развертка. Многогранные углы Выпуклые многогранники. Теорема Эйлера.</w:t>
      </w:r>
      <w:r>
        <w:rPr>
          <w:color w:val="000000"/>
          <w:spacing w:val="-1"/>
        </w:rPr>
        <w:t xml:space="preserve"> </w:t>
      </w:r>
      <w:r w:rsidRPr="00FF7274">
        <w:rPr>
          <w:color w:val="000000"/>
          <w:spacing w:val="-1"/>
        </w:rPr>
        <w:t>Призма, ее основание, боковые ребра, высота</w:t>
      </w:r>
      <w:r>
        <w:rPr>
          <w:color w:val="000000"/>
          <w:spacing w:val="-1"/>
        </w:rPr>
        <w:t xml:space="preserve">, боковая и полная поверхности. </w:t>
      </w:r>
      <w:r w:rsidRPr="00FF7274">
        <w:rPr>
          <w:color w:val="000000"/>
          <w:spacing w:val="-1"/>
        </w:rPr>
        <w:t>Прямая и наклонная</w:t>
      </w:r>
      <w:r>
        <w:rPr>
          <w:color w:val="000000"/>
          <w:spacing w:val="-1"/>
        </w:rPr>
        <w:t xml:space="preserve"> призма. Правильная призма. </w:t>
      </w:r>
      <w:r w:rsidRPr="00FF7274">
        <w:rPr>
          <w:color w:val="000000"/>
          <w:spacing w:val="-1"/>
        </w:rPr>
        <w:t>Пирамида, ее основание, боковые ребра, высота, боковая и полная поверхности. Треугольная пирамида. Правильная пирамида. Усеченная пирамида</w:t>
      </w:r>
      <w:r>
        <w:rPr>
          <w:color w:val="000000"/>
          <w:spacing w:val="-1"/>
        </w:rPr>
        <w:t xml:space="preserve">. </w:t>
      </w:r>
      <w:r w:rsidRPr="00FF7274">
        <w:rPr>
          <w:color w:val="000000"/>
          <w:spacing w:val="-1"/>
        </w:rPr>
        <w:t>Симметрия в кубе, в параллелепипеде, в призме и пирамиде. Понятие о симметрии в пространстве (центральная, осевая и зеркальная). Примеры симметрий в окружающем мире.</w:t>
      </w:r>
      <w:r>
        <w:t>Представление о правильных многогранниках (тетраэдр, куб, октаэдр, додекаэдр и икосаэдр).</w:t>
      </w:r>
    </w:p>
    <w:p w:rsidR="008A50D9" w:rsidRDefault="008A50D9" w:rsidP="00035AA8">
      <w:pPr>
        <w:ind w:left="284" w:right="230" w:firstLine="851"/>
        <w:rPr>
          <w:b/>
        </w:rPr>
      </w:pPr>
      <w:r>
        <w:rPr>
          <w:b/>
        </w:rPr>
        <w:t xml:space="preserve">Тема 5. </w:t>
      </w:r>
      <w:r w:rsidRPr="0014377C">
        <w:rPr>
          <w:b/>
        </w:rPr>
        <w:t xml:space="preserve">Векторы в пространстве </w:t>
      </w:r>
      <w:r>
        <w:rPr>
          <w:b/>
        </w:rPr>
        <w:t>(8 часов</w:t>
      </w:r>
      <w:r w:rsidRPr="00543712">
        <w:rPr>
          <w:b/>
        </w:rPr>
        <w:t>).</w:t>
      </w:r>
    </w:p>
    <w:p w:rsidR="008A50D9" w:rsidRPr="00FF7274" w:rsidRDefault="008A50D9" w:rsidP="00035AA8">
      <w:pPr>
        <w:shd w:val="clear" w:color="auto" w:fill="FFFFFF"/>
        <w:ind w:left="284" w:right="230" w:firstLine="851"/>
        <w:rPr>
          <w:color w:val="000000"/>
          <w:spacing w:val="-1"/>
        </w:rPr>
      </w:pPr>
      <w:r w:rsidRPr="00FF7274">
        <w:rPr>
          <w:color w:val="000000"/>
          <w:spacing w:val="-1"/>
        </w:rPr>
        <w:t>Понятие вектора в пространстве. Модуль вектора. Равенство векторов. Сложение и вычитание векторов. Коллинеарные векторы. Умножение вектора на число. Разложение вектора по двум неколлинеарным векторам. Компланарные векторы. Разложение вектора по трем некомпланарным векторам.</w:t>
      </w:r>
    </w:p>
    <w:p w:rsidR="008A50D9" w:rsidRPr="004F6280" w:rsidRDefault="008A50D9" w:rsidP="00035AA8">
      <w:pPr>
        <w:ind w:left="284" w:right="230" w:firstLine="851"/>
        <w:rPr>
          <w:b/>
        </w:rPr>
      </w:pPr>
      <w:r>
        <w:rPr>
          <w:b/>
        </w:rPr>
        <w:t xml:space="preserve">Тема 6. </w:t>
      </w:r>
      <w:r w:rsidRPr="003E25A3">
        <w:rPr>
          <w:b/>
        </w:rPr>
        <w:t>Повторение курса геометрии 10 класса</w:t>
      </w:r>
      <w:r>
        <w:rPr>
          <w:b/>
        </w:rPr>
        <w:t xml:space="preserve"> (3 часов)</w:t>
      </w:r>
    </w:p>
    <w:p w:rsidR="008A50D9" w:rsidRDefault="008A50D9" w:rsidP="00035AA8">
      <w:pPr>
        <w:spacing w:line="208" w:lineRule="auto"/>
        <w:ind w:left="284" w:firstLine="851"/>
        <w:rPr>
          <w:b/>
        </w:rPr>
      </w:pPr>
    </w:p>
    <w:p w:rsidR="0057796F" w:rsidRDefault="0057796F" w:rsidP="0057796F">
      <w:pPr>
        <w:spacing w:line="208" w:lineRule="auto"/>
        <w:jc w:val="center"/>
        <w:rPr>
          <w:b/>
        </w:rPr>
      </w:pPr>
      <w:r>
        <w:rPr>
          <w:b/>
        </w:rPr>
        <w:t>Т</w:t>
      </w:r>
      <w:r w:rsidRPr="00AF1233">
        <w:rPr>
          <w:b/>
        </w:rPr>
        <w:t>ематическое планирование по геометрии - 10 класс</w:t>
      </w:r>
    </w:p>
    <w:p w:rsidR="0057796F" w:rsidRPr="0024051C" w:rsidRDefault="0057796F" w:rsidP="0057796F">
      <w:pPr>
        <w:spacing w:line="208" w:lineRule="auto"/>
        <w:jc w:val="center"/>
        <w:rPr>
          <w:b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41"/>
        <w:gridCol w:w="12757"/>
        <w:gridCol w:w="1134"/>
      </w:tblGrid>
      <w:tr w:rsidR="0057796F" w:rsidRPr="00AF1233" w:rsidTr="00860EEB">
        <w:trPr>
          <w:trHeight w:val="27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24051C" w:rsidRDefault="0057796F" w:rsidP="00860EEB">
            <w:pPr>
              <w:rPr>
                <w:b/>
                <w:lang w:eastAsia="en-US"/>
              </w:rPr>
            </w:pPr>
            <w:r w:rsidRPr="0024051C">
              <w:rPr>
                <w:b/>
                <w:lang w:eastAsia="en-US"/>
              </w:rPr>
              <w:t>№</w:t>
            </w:r>
          </w:p>
        </w:tc>
        <w:tc>
          <w:tcPr>
            <w:tcW w:w="128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24051C" w:rsidRDefault="0057796F" w:rsidP="00860EEB">
            <w:pPr>
              <w:rPr>
                <w:b/>
                <w:lang w:eastAsia="en-US"/>
              </w:rPr>
            </w:pPr>
            <w:r w:rsidRPr="0024051C">
              <w:rPr>
                <w:b/>
                <w:lang w:eastAsia="en-US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24051C" w:rsidRDefault="0057796F" w:rsidP="00860EEB">
            <w:pPr>
              <w:rPr>
                <w:b/>
                <w:lang w:eastAsia="en-US"/>
              </w:rPr>
            </w:pPr>
            <w:r w:rsidRPr="0024051C">
              <w:rPr>
                <w:b/>
              </w:rPr>
              <w:t>Кол-во часов</w:t>
            </w:r>
          </w:p>
        </w:tc>
      </w:tr>
      <w:tr w:rsidR="0057796F" w:rsidRPr="00AF1233" w:rsidTr="00860EEB">
        <w:trPr>
          <w:trHeight w:val="2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24051C" w:rsidRDefault="0057796F" w:rsidP="00860EEB">
            <w:pPr>
              <w:rPr>
                <w:b/>
                <w:lang w:eastAsia="en-US"/>
              </w:rPr>
            </w:pPr>
          </w:p>
        </w:tc>
        <w:tc>
          <w:tcPr>
            <w:tcW w:w="128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24051C" w:rsidRDefault="0057796F" w:rsidP="00860EEB">
            <w:pPr>
              <w:rPr>
                <w:b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24051C" w:rsidRDefault="0057796F" w:rsidP="00860EEB">
            <w:pPr>
              <w:rPr>
                <w:b/>
                <w:lang w:eastAsia="en-US"/>
              </w:rPr>
            </w:pPr>
          </w:p>
        </w:tc>
      </w:tr>
      <w:tr w:rsidR="0057796F" w:rsidRPr="00AF1233" w:rsidTr="00860EE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24051C" w:rsidRDefault="0057796F" w:rsidP="00860EEB">
            <w:pPr>
              <w:jc w:val="center"/>
              <w:rPr>
                <w:b/>
                <w:lang w:eastAsia="en-US"/>
              </w:rPr>
            </w:pPr>
            <w:r w:rsidRPr="0024051C">
              <w:rPr>
                <w:b/>
                <w:lang w:eastAsia="en-US"/>
              </w:rPr>
              <w:t>Введение (аксиомы стереометрии и их следствия)  - 5 часов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96F" w:rsidRPr="00AF1233" w:rsidRDefault="0057796F" w:rsidP="00860EEB">
            <w:pPr>
              <w:numPr>
                <w:ilvl w:val="0"/>
                <w:numId w:val="2"/>
              </w:num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Предмет стереометрии. Аксиомы стереометрии.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96F" w:rsidRPr="00AF1233" w:rsidRDefault="0057796F" w:rsidP="00860EEB">
            <w:pPr>
              <w:numPr>
                <w:ilvl w:val="0"/>
                <w:numId w:val="2"/>
              </w:num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Некоторые следствия из аксиом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96F" w:rsidRPr="00AF1233" w:rsidRDefault="0057796F" w:rsidP="00860EEB">
            <w:pPr>
              <w:numPr>
                <w:ilvl w:val="0"/>
                <w:numId w:val="2"/>
              </w:num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аксиом стереометрии и их следствий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96F" w:rsidRPr="00AF1233" w:rsidRDefault="0057796F" w:rsidP="00860EEB">
            <w:pPr>
              <w:numPr>
                <w:ilvl w:val="0"/>
                <w:numId w:val="2"/>
              </w:num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аксиом стереометрии и их следствий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96F" w:rsidRPr="00AF1233" w:rsidRDefault="0057796F" w:rsidP="00860EEB">
            <w:pPr>
              <w:numPr>
                <w:ilvl w:val="0"/>
                <w:numId w:val="2"/>
              </w:num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аксиом стереометрии и их следствий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24051C" w:rsidRDefault="0057796F" w:rsidP="00860EEB">
            <w:pPr>
              <w:jc w:val="center"/>
              <w:rPr>
                <w:b/>
                <w:lang w:eastAsia="en-US"/>
              </w:rPr>
            </w:pPr>
            <w:r w:rsidRPr="0024051C">
              <w:rPr>
                <w:b/>
                <w:lang w:eastAsia="en-US"/>
              </w:rPr>
              <w:t>1. Параллельность прямых и плоскостей - 19 часов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Параллельные прямые в пространстве. Параллельность трех прямых.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7.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Параллельность прямой и плоскости.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lastRenderedPageBreak/>
              <w:t>8.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параллельность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9.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параллельность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10.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параллельность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11.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Скрещивающиеся прямые.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12.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Углы с сонаправленными сторонами. Угол между прямыми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13.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теме «Параллельность прямой и плоскости»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14.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теме «Параллельность прямой и плоскости»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15.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Контрольная работа №1 на тему «Параллельность прямой и плоскости»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16.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Анализ  контрольной работы. Параллельные плоскости. Признак параллельности двух плоскостей. Свойства параллельных плоскостей.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17.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Параллельные плоскости. Признак параллельности двух плоскостей. Свойства параллельных плоскостей.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18.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Тетраэдр. Параллелепипед. Свойства граней и диагоналей параллелепипеда.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19.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Тетраэдр. Параллелепипед. Свойства граней и диагоналей параллелепипеда.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20.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Задачи на построение сечений.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21.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Задачи на построение сечений.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22.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 xml:space="preserve">Зачет по главе </w:t>
            </w:r>
            <w:r w:rsidRPr="00AF1233">
              <w:rPr>
                <w:lang w:val="en-US" w:eastAsia="en-US"/>
              </w:rPr>
              <w:t>I</w:t>
            </w:r>
            <w:r w:rsidRPr="00AF1233">
              <w:rPr>
                <w:lang w:eastAsia="en-US"/>
              </w:rPr>
              <w:t xml:space="preserve"> «Параллельность прямых и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23.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теме «Параллельность плоскостей, тетраэдр, параллелепипед»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24.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Контрольная работа №2 «Параллельность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24051C" w:rsidRDefault="0057796F" w:rsidP="00860EEB">
            <w:pPr>
              <w:jc w:val="center"/>
              <w:rPr>
                <w:b/>
                <w:lang w:eastAsia="en-US"/>
              </w:rPr>
            </w:pPr>
            <w:r w:rsidRPr="0024051C">
              <w:rPr>
                <w:b/>
                <w:lang w:eastAsia="en-US"/>
              </w:rPr>
              <w:t>2. Перпендикулярность прямых и плоскостей - 20 часов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25.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Перпендикулярные прямые в пространстве. Параллельные прямые, перпендикулярные к плоскости.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26.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Признак перпендикулярности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27.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Теорема о прямой, перпендикулярной к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28.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перпендикулярность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29.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перпендикулярность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30.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перпендикулярность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31.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Расстояние от точки до плоскости. Теорема о трех перпендикулярах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32.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Угол между прямой и плоскостью.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33.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теоремы о трех перпендикулярах, на угол между прямой и плоскостью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34.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теоремы о трех перпендикулярах, на угол между прямой и плоскостью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35.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теоремы о трех перпендикулярах, на угол между прямой и плоскостью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36.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Лабораторно-практическая работа по теме: «Перпендикуляр и наклонные. Угол между прямой и плоскостью»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37.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Двугранный угол. Признак перпендикулярности двух плоскостей.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38.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Двугранный угол. Признак перпендикулярности двух плоскостей.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39.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Прямоугольный параллелепипед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40.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Прямоугольный параллелепипед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41.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тепе «Двугранный угол. Перпендикулярность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lastRenderedPageBreak/>
              <w:t>42.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 xml:space="preserve">Зачет по главе </w:t>
            </w:r>
            <w:r w:rsidRPr="00AF1233">
              <w:rPr>
                <w:lang w:val="en-US" w:eastAsia="en-US"/>
              </w:rPr>
              <w:t>II</w:t>
            </w:r>
            <w:r w:rsidRPr="00AF1233">
              <w:rPr>
                <w:lang w:eastAsia="en-US"/>
              </w:rPr>
              <w:t xml:space="preserve"> «Перпендикулярность прямых и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43.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Подготовка к контрольной работе</w:t>
            </w:r>
            <w:r>
              <w:rPr>
                <w:lang w:eastAsia="en-US"/>
              </w:rPr>
              <w:t xml:space="preserve"> по теме </w:t>
            </w:r>
            <w:r w:rsidRPr="00AF1233">
              <w:rPr>
                <w:lang w:eastAsia="en-US"/>
              </w:rPr>
              <w:t>«Перпендикулярность прямых и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44.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Контрольная работа №3 «Перпендикулярность прямых и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jc w:val="center"/>
              <w:rPr>
                <w:b/>
                <w:lang w:eastAsia="en-US"/>
              </w:rPr>
            </w:pPr>
            <w:r w:rsidRPr="00AF1233">
              <w:rPr>
                <w:b/>
                <w:lang w:eastAsia="en-US"/>
              </w:rPr>
              <w:t>3. Многогранники - 1</w:t>
            </w:r>
            <w:r>
              <w:rPr>
                <w:b/>
                <w:lang w:eastAsia="en-US"/>
              </w:rPr>
              <w:t>3</w:t>
            </w:r>
            <w:r w:rsidRPr="00AF1233">
              <w:rPr>
                <w:b/>
                <w:lang w:eastAsia="en-US"/>
              </w:rPr>
              <w:t xml:space="preserve"> часов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45.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46.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47.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48.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49.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50.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51.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52.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53.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54.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Симметрия в пространстве. Понятие правильного многогранника, элементы симметрии правильных многогранников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55.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Симметрия в пространстве. Понятие правильного многогранника, элементы симметрии правильных многогранников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56.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Симметрия в пространстве. Понятие правильного многогранника, элементы симметрии правильных многогранников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rPr>
          <w:trHeight w:val="33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57.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Контрольная работа №4 «Многогранники»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2E1075" w:rsidRDefault="0057796F" w:rsidP="00860EEB">
            <w:pPr>
              <w:jc w:val="center"/>
              <w:rPr>
                <w:b/>
                <w:lang w:eastAsia="en-US"/>
              </w:rPr>
            </w:pPr>
            <w:r w:rsidRPr="002E1075">
              <w:rPr>
                <w:b/>
                <w:lang w:eastAsia="en-US"/>
              </w:rPr>
              <w:t>4. Векторы в пространстве - 8 часа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Default="0057796F" w:rsidP="00860EEB">
            <w:pPr>
              <w:rPr>
                <w:lang w:eastAsia="en-US"/>
              </w:rPr>
            </w:pP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58.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Понятие вектора. Равенство векторов.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59.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Сложение и вычитание векторов. Сумма нескольких векторов. Умножение вектора на 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60.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Сложение и вычитание векторов. Сумма нескольких векторов. Умножение вектора на 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61.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Компланарные векторы. Правило параллелепипеда. Разложение вектора по трем некомпланарным векторам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62.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Компланарные векторы. Правило параллелепипеда. Разложение вектора по трем некомпланарным векторам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rPr>
          <w:trHeight w:val="46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  <w:p w:rsidR="0057796F" w:rsidRPr="00AF1233" w:rsidRDefault="0057796F" w:rsidP="00860EEB">
            <w:pPr>
              <w:rPr>
                <w:lang w:eastAsia="en-US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теме «Векторы в пространстве»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</w:p>
        </w:tc>
      </w:tr>
      <w:tr w:rsidR="0057796F" w:rsidRPr="00AF1233" w:rsidTr="00860EEB">
        <w:trPr>
          <w:trHeight w:val="46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теме «Векторы в пространстве»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rPr>
          <w:trHeight w:val="31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65</w:t>
            </w:r>
          </w:p>
          <w:p w:rsidR="0057796F" w:rsidRPr="00AF1233" w:rsidRDefault="0057796F" w:rsidP="00860EEB">
            <w:pPr>
              <w:rPr>
                <w:lang w:eastAsia="en-US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Контрольная работа №5 «Векторы в пространстве»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rPr>
          <w:trHeight w:val="557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57796F">
            <w:pPr>
              <w:jc w:val="center"/>
              <w:rPr>
                <w:b/>
                <w:lang w:eastAsia="en-US"/>
              </w:rPr>
            </w:pPr>
            <w:r w:rsidRPr="00AF1233">
              <w:rPr>
                <w:b/>
                <w:lang w:eastAsia="en-US"/>
              </w:rPr>
              <w:t>Повторение -</w:t>
            </w:r>
            <w:r>
              <w:rPr>
                <w:b/>
                <w:lang w:eastAsia="en-US"/>
              </w:rPr>
              <w:t>3</w:t>
            </w:r>
            <w:r w:rsidRPr="00AF1233">
              <w:rPr>
                <w:b/>
                <w:lang w:eastAsia="en-US"/>
              </w:rPr>
              <w:t xml:space="preserve"> часа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66</w:t>
            </w:r>
          </w:p>
          <w:p w:rsidR="0057796F" w:rsidRPr="00AF1233" w:rsidRDefault="0057796F" w:rsidP="00860EEB">
            <w:pPr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Итоговое повторение курса геометрии 10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67</w:t>
            </w:r>
          </w:p>
          <w:p w:rsidR="0057796F" w:rsidRPr="00AF1233" w:rsidRDefault="0057796F" w:rsidP="00860EEB">
            <w:pPr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D21013" w:rsidRDefault="0057796F" w:rsidP="00860EEB">
            <w:r>
              <w:t>Параллельность прямых и плоскостей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6F" w:rsidRDefault="0057796F" w:rsidP="00860EEB">
            <w:pPr>
              <w:rPr>
                <w:lang w:eastAsia="en-US"/>
              </w:rPr>
            </w:pP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68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D21013" w:rsidRDefault="0057796F" w:rsidP="00860EEB">
            <w:r>
              <w:t>Теорема о трех перпендикулярах, угол между прямой и плоскостью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6F" w:rsidRDefault="0057796F" w:rsidP="00860EEB">
            <w:pPr>
              <w:rPr>
                <w:lang w:eastAsia="en-US"/>
              </w:rPr>
            </w:pPr>
          </w:p>
        </w:tc>
      </w:tr>
    </w:tbl>
    <w:p w:rsidR="006A4508" w:rsidRPr="008A50D9" w:rsidRDefault="006A4508" w:rsidP="0057796F">
      <w:pPr>
        <w:spacing w:line="208" w:lineRule="auto"/>
        <w:ind w:left="284" w:firstLine="851"/>
        <w:jc w:val="center"/>
      </w:pPr>
    </w:p>
    <w:sectPr w:rsidR="006A4508" w:rsidRPr="008A50D9" w:rsidSect="0057796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3E2"/>
    <w:multiLevelType w:val="hybridMultilevel"/>
    <w:tmpl w:val="8BC801C8"/>
    <w:lvl w:ilvl="0" w:tplc="B9325544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AB572D"/>
    <w:multiLevelType w:val="multilevel"/>
    <w:tmpl w:val="64E2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3C70AA"/>
    <w:multiLevelType w:val="multilevel"/>
    <w:tmpl w:val="E172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695B13"/>
    <w:multiLevelType w:val="multilevel"/>
    <w:tmpl w:val="6C125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5806AF"/>
    <w:multiLevelType w:val="hybridMultilevel"/>
    <w:tmpl w:val="516AD8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4C184E"/>
    <w:multiLevelType w:val="multilevel"/>
    <w:tmpl w:val="171E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C82E01"/>
    <w:multiLevelType w:val="multilevel"/>
    <w:tmpl w:val="345A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A50D9"/>
    <w:rsid w:val="00035AA8"/>
    <w:rsid w:val="001224EC"/>
    <w:rsid w:val="0045674F"/>
    <w:rsid w:val="0057796F"/>
    <w:rsid w:val="00641323"/>
    <w:rsid w:val="00671824"/>
    <w:rsid w:val="006738BD"/>
    <w:rsid w:val="006761DA"/>
    <w:rsid w:val="006A4508"/>
    <w:rsid w:val="007D1DFF"/>
    <w:rsid w:val="008A50D9"/>
    <w:rsid w:val="009D01E8"/>
    <w:rsid w:val="009D318B"/>
    <w:rsid w:val="00AA1705"/>
    <w:rsid w:val="00B158A1"/>
    <w:rsid w:val="00FB7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0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A50D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8A50D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8A50D9"/>
    <w:rPr>
      <w:rFonts w:eastAsiaTheme="minorEastAsia"/>
      <w:lang w:eastAsia="ru-RU"/>
    </w:rPr>
  </w:style>
  <w:style w:type="character" w:styleId="a5">
    <w:name w:val="Strong"/>
    <w:qFormat/>
    <w:rsid w:val="008A50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761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1D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24c33">
    <w:name w:val="c24 c33"/>
    <w:basedOn w:val="a0"/>
    <w:rsid w:val="00035A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7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2060</Words>
  <Characters>11745</Characters>
  <Application>Microsoft Office Word</Application>
  <DocSecurity>0</DocSecurity>
  <Lines>97</Lines>
  <Paragraphs>27</Paragraphs>
  <ScaleCrop>false</ScaleCrop>
  <Company/>
  <LinksUpToDate>false</LinksUpToDate>
  <CharactersWithSpaces>13778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9</cp:revision>
  <dcterms:created xsi:type="dcterms:W3CDTF">2019-11-12T13:36:00Z</dcterms:created>
  <dcterms:modified xsi:type="dcterms:W3CDTF">2021-11-24T16:40:00Z</dcterms:modified>
</cp:coreProperties>
</file>