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F62" w:rsidRDefault="006B76C1" w:rsidP="00EB12E8">
      <w:pPr>
        <w:spacing w:after="0" w:line="240" w:lineRule="auto"/>
        <w:jc w:val="cente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extent cx="9611360" cy="6983856"/>
            <wp:effectExtent l="19050" t="0" r="8890" b="0"/>
            <wp:docPr id="2" name="Рисунок 1" descr="C:\Users\User\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 001.jpg"/>
                    <pic:cNvPicPr>
                      <a:picLocks noChangeAspect="1" noChangeArrowheads="1"/>
                    </pic:cNvPicPr>
                  </pic:nvPicPr>
                  <pic:blipFill>
                    <a:blip r:embed="rId6" cstate="print"/>
                    <a:srcRect/>
                    <a:stretch>
                      <a:fillRect/>
                    </a:stretch>
                  </pic:blipFill>
                  <pic:spPr bwMode="auto">
                    <a:xfrm>
                      <a:off x="0" y="0"/>
                      <a:ext cx="9611360" cy="6983856"/>
                    </a:xfrm>
                    <a:prstGeom prst="rect">
                      <a:avLst/>
                    </a:prstGeom>
                    <a:noFill/>
                    <a:ln w="9525">
                      <a:noFill/>
                      <a:miter lim="800000"/>
                      <a:headEnd/>
                      <a:tailEnd/>
                    </a:ln>
                  </pic:spPr>
                </pic:pic>
              </a:graphicData>
            </a:graphic>
          </wp:inline>
        </w:drawing>
      </w:r>
    </w:p>
    <w:p w:rsidR="00EB12E8" w:rsidRDefault="00EB12E8" w:rsidP="00EB12E8">
      <w:pPr>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lastRenderedPageBreak/>
        <w:t>Планируемые результаты освоения учебного предмета по основам безопасности жизнедеятельности:</w:t>
      </w:r>
    </w:p>
    <w:p w:rsidR="00805B70" w:rsidRPr="00685710" w:rsidRDefault="00805B70" w:rsidP="00805B70">
      <w:pPr>
        <w:pStyle w:val="ad"/>
        <w:spacing w:after="0" w:line="240" w:lineRule="auto"/>
        <w:rPr>
          <w:rFonts w:ascii="Times New Roman" w:hAnsi="Times New Roman"/>
          <w:b/>
          <w:bCs/>
          <w:noProof/>
          <w:sz w:val="24"/>
          <w:szCs w:val="24"/>
        </w:rPr>
      </w:pPr>
      <w:r w:rsidRPr="00685710">
        <w:rPr>
          <w:rFonts w:ascii="Times New Roman" w:hAnsi="Times New Roman"/>
          <w:b/>
          <w:bCs/>
          <w:noProof/>
          <w:sz w:val="24"/>
          <w:szCs w:val="24"/>
        </w:rPr>
        <w:t>Личностные результаты</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формирование понимания ценности здорового и безопасного образа жизни;</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 xml:space="preserve">освоение гуманистических, демократических и традиционных ценностей многонационального российского общества; воспитание чувства ответственности </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интересов;</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805B70" w:rsidRPr="00685710" w:rsidRDefault="00805B70" w:rsidP="00805B70">
      <w:pPr>
        <w:pStyle w:val="a9"/>
        <w:shd w:val="clear" w:color="auto" w:fill="FFFFFF"/>
        <w:spacing w:before="0" w:beforeAutospacing="0" w:after="0" w:afterAutospacing="0"/>
        <w:jc w:val="both"/>
        <w:rPr>
          <w:color w:val="000000"/>
        </w:rPr>
      </w:pPr>
      <w:r w:rsidRPr="00685710">
        <w:rPr>
          <w:color w:val="000000"/>
        </w:rPr>
        <w:t>формирование готовности и способности вести диалог с другими людьми и достигать в нём взаимопонимания;</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805B70" w:rsidRPr="0068571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05B70" w:rsidRDefault="00805B70" w:rsidP="00805B70">
      <w:pPr>
        <w:pStyle w:val="a9"/>
        <w:numPr>
          <w:ilvl w:val="0"/>
          <w:numId w:val="3"/>
        </w:numPr>
        <w:shd w:val="clear" w:color="auto" w:fill="FFFFFF"/>
        <w:spacing w:before="0" w:beforeAutospacing="0" w:after="0" w:afterAutospacing="0"/>
        <w:ind w:left="0" w:firstLine="0"/>
        <w:jc w:val="both"/>
        <w:rPr>
          <w:color w:val="000000"/>
        </w:rPr>
      </w:pPr>
      <w:r w:rsidRPr="00685710">
        <w:rPr>
          <w:color w:val="000000"/>
        </w:rPr>
        <w:t xml:space="preserve">формирование </w:t>
      </w:r>
      <w:proofErr w:type="spellStart"/>
      <w:r w:rsidRPr="00685710">
        <w:rPr>
          <w:color w:val="000000"/>
        </w:rPr>
        <w:t>антиэкстремистского</w:t>
      </w:r>
      <w:proofErr w:type="spellEnd"/>
      <w:r w:rsidRPr="00685710">
        <w:rPr>
          <w:color w:val="000000"/>
        </w:rPr>
        <w:t xml:space="preserve"> мышления и антитеррористического поведения, потребностей соблюдать нормы здорового образа жизни, осознанно выполнять правила безопасности жизнедеятельности.</w:t>
      </w:r>
    </w:p>
    <w:p w:rsidR="00805B70" w:rsidRPr="00685710" w:rsidRDefault="00805B70" w:rsidP="00805B70">
      <w:pPr>
        <w:pStyle w:val="a9"/>
        <w:shd w:val="clear" w:color="auto" w:fill="FFFFFF"/>
        <w:spacing w:before="0" w:beforeAutospacing="0" w:after="0" w:afterAutospacing="0"/>
        <w:rPr>
          <w:b/>
          <w:color w:val="000000"/>
        </w:rPr>
      </w:pPr>
      <w:proofErr w:type="spellStart"/>
      <w:r w:rsidRPr="00685710">
        <w:rPr>
          <w:b/>
          <w:color w:val="000000"/>
        </w:rPr>
        <w:t>Метапредметные</w:t>
      </w:r>
      <w:proofErr w:type="spellEnd"/>
      <w:r w:rsidRPr="00685710">
        <w:rPr>
          <w:b/>
          <w:color w:val="000000"/>
        </w:rPr>
        <w:t xml:space="preserve"> результаты</w:t>
      </w:r>
      <w:bookmarkStart w:id="0" w:name="_GoBack"/>
      <w:bookmarkEnd w:id="0"/>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умение 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учебных и познавательных задач;</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805B70" w:rsidRPr="00685710" w:rsidRDefault="00805B70" w:rsidP="00805B70">
      <w:pPr>
        <w:pStyle w:val="a9"/>
        <w:shd w:val="clear" w:color="auto" w:fill="FFFFFF"/>
        <w:spacing w:before="0" w:beforeAutospacing="0" w:after="0" w:afterAutospacing="0"/>
        <w:jc w:val="both"/>
        <w:rPr>
          <w:color w:val="000000"/>
        </w:rPr>
      </w:pPr>
      <w:r w:rsidRPr="00685710">
        <w:rPr>
          <w:color w:val="000000"/>
        </w:rPr>
        <w:t>умение оценивать правильность выполнения учебной задачи в области безопасности жизнедеятельности, собственные возможности её решения;</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 xml:space="preserve">умение определять понятия, создавать обобщения, устанавливать аналоги, классифицировать, самостоятельно выбирать основания и критерии (например, для классификации опасных и чрезвычайных ситуаций, видов террористической и экстремистской деятельности), устанавливать причинно-следственные связи, строить </w:t>
      </w:r>
      <w:proofErr w:type="gramStart"/>
      <w:r w:rsidRPr="00685710">
        <w:rPr>
          <w:color w:val="000000"/>
        </w:rPr>
        <w:t>логическое рассуждение</w:t>
      </w:r>
      <w:proofErr w:type="gramEnd"/>
      <w:r w:rsidRPr="00685710">
        <w:rPr>
          <w:color w:val="000000"/>
        </w:rPr>
        <w:t>, умозаключение (индуктивное, дедуктивное и по аналогии) и делать выводы;</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умение создавать, применять и преобразовывать знаки и символы, модели и схемы для решения учебных и познавательных задач:</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формирование и развитие компетентности в области использования информационно-коммуникационных технологий;</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освоение приёмов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применять теоретические знания в моделировании ситуаций по мерам первой помощи и самопомощи при неотложных состояниях, по формированию здорового образа жизни;</w:t>
      </w:r>
    </w:p>
    <w:p w:rsidR="00805B70" w:rsidRPr="00805B70" w:rsidRDefault="00805B70" w:rsidP="00805B70">
      <w:pPr>
        <w:pStyle w:val="a9"/>
        <w:shd w:val="clear" w:color="auto" w:fill="FFFFFF"/>
        <w:spacing w:before="0" w:beforeAutospacing="0" w:after="0" w:afterAutospacing="0"/>
        <w:jc w:val="both"/>
        <w:rPr>
          <w:b/>
          <w:color w:val="000000"/>
        </w:rPr>
      </w:pPr>
      <w:r w:rsidRPr="00805B70">
        <w:rPr>
          <w:b/>
          <w:color w:val="000000"/>
        </w:rPr>
        <w:t>Коммуникативные</w:t>
      </w:r>
      <w:r>
        <w:rPr>
          <w:b/>
          <w:color w:val="000000"/>
        </w:rPr>
        <w:t xml:space="preserve"> результаты</w:t>
      </w:r>
      <w:r w:rsidRPr="00805B70">
        <w:rPr>
          <w:b/>
          <w:color w:val="000000"/>
        </w:rPr>
        <w:t>:</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взаимодействовать с окружающими, вести конструктивный диалог, понятно выражать свои мысли, слушать собеседника, признавать право другого человека на иное мнение;</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выполнять различные социальные роли в обычной и экстремальной ситуациях, в решении вопросов по обеспечению безопасности личности, общества, государства;</w:t>
      </w:r>
    </w:p>
    <w:p w:rsidR="00805B70" w:rsidRPr="00805B70" w:rsidRDefault="00805B70" w:rsidP="00805B70">
      <w:pPr>
        <w:pStyle w:val="a9"/>
        <w:shd w:val="clear" w:color="auto" w:fill="FFFFFF"/>
        <w:spacing w:before="0" w:beforeAutospacing="0" w:after="0" w:afterAutospacing="0"/>
        <w:jc w:val="both"/>
        <w:rPr>
          <w:b/>
          <w:color w:val="000000"/>
        </w:rPr>
      </w:pPr>
      <w:r w:rsidRPr="00805B70">
        <w:rPr>
          <w:b/>
          <w:color w:val="000000"/>
        </w:rPr>
        <w:t>Регулятивные результаты:</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proofErr w:type="spellStart"/>
      <w:r w:rsidRPr="00685710">
        <w:rPr>
          <w:color w:val="000000"/>
        </w:rPr>
        <w:t>саморегуляция</w:t>
      </w:r>
      <w:proofErr w:type="spellEnd"/>
      <w:r w:rsidRPr="00685710">
        <w:rPr>
          <w:color w:val="000000"/>
        </w:rPr>
        <w:t xml:space="preserve"> и самоуправление собственным поведением и деятельностью;</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владение навыками познавательной рефлексии для определения познавательных задач и средств их достижения;</w:t>
      </w:r>
    </w:p>
    <w:p w:rsidR="00805B70" w:rsidRPr="00685710" w:rsidRDefault="00805B70" w:rsidP="00805B70">
      <w:pPr>
        <w:pStyle w:val="a9"/>
        <w:numPr>
          <w:ilvl w:val="0"/>
          <w:numId w:val="4"/>
        </w:numPr>
        <w:shd w:val="clear" w:color="auto" w:fill="FFFFFF"/>
        <w:spacing w:before="0" w:beforeAutospacing="0" w:after="0" w:afterAutospacing="0"/>
        <w:ind w:left="0" w:firstLine="0"/>
        <w:jc w:val="both"/>
        <w:rPr>
          <w:color w:val="000000"/>
        </w:rPr>
      </w:pPr>
      <w:r w:rsidRPr="00685710">
        <w:rPr>
          <w:color w:val="000000"/>
        </w:rPr>
        <w:t>владение практическими навыками первой помощи, физической культуры, здорового образа жизни, экологического поведения, психогигиены.</w:t>
      </w:r>
    </w:p>
    <w:p w:rsidR="00805B70" w:rsidRPr="00685710" w:rsidRDefault="00805B70" w:rsidP="00805B70">
      <w:pPr>
        <w:pStyle w:val="a9"/>
        <w:shd w:val="clear" w:color="auto" w:fill="FFFFFF"/>
        <w:spacing w:before="0" w:beforeAutospacing="0" w:after="0" w:afterAutospacing="0"/>
        <w:jc w:val="both"/>
        <w:rPr>
          <w:b/>
          <w:color w:val="000000"/>
        </w:rPr>
      </w:pPr>
      <w:r w:rsidRPr="00685710">
        <w:rPr>
          <w:b/>
          <w:color w:val="000000"/>
        </w:rPr>
        <w:t>Предметные результаты</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proofErr w:type="gramStart"/>
      <w:r w:rsidRPr="00685710">
        <w:rPr>
          <w:color w:val="000000"/>
        </w:rPr>
        <w:t>ценностные установки, нравственные ориентиры, стратегические приоритеты, мотивы, потребности, принципы мышления и поведения, обеспечивающие выработку индивидуальной культуры безопасности жизнедеятельности, умения предвидеть опасные ситуации, выявлять их причины и возможные последствия, проектировать модели безопасного поведения;</w:t>
      </w:r>
      <w:proofErr w:type="gramEnd"/>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t>осознание личной ответственности за формирование культуры семейных отношений;</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t>умение находить необходимую информацию по вопросам безопасности здоровья, адекватно информировать окружающих и службы экстренной помощи об опасной ситуации;</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lastRenderedPageBreak/>
        <w:t>умение сотрудничать с другими людьми, находить компромиссное решение в сложной ситуации;</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t>грамотное обращение с бытовыми приборами, техническими устройствами;</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t>соблюдение правил дорожного движения и поведения на транспорте;</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t>умение оказывать первую помощь, знание номеров телефонов экстренных служб;</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t>накопление опыта физического и психического совершенствования средствами спортивно – оздоровительной деятельности, здорового образа жизни;</w:t>
      </w:r>
    </w:p>
    <w:p w:rsidR="00805B70" w:rsidRPr="00685710" w:rsidRDefault="00805B70" w:rsidP="00805B70">
      <w:pPr>
        <w:pStyle w:val="a9"/>
        <w:numPr>
          <w:ilvl w:val="0"/>
          <w:numId w:val="5"/>
        </w:numPr>
        <w:shd w:val="clear" w:color="auto" w:fill="FFFFFF"/>
        <w:spacing w:before="0" w:beforeAutospacing="0" w:after="0" w:afterAutospacing="0"/>
        <w:ind w:left="0" w:firstLine="0"/>
        <w:jc w:val="both"/>
        <w:rPr>
          <w:color w:val="000000"/>
        </w:rPr>
      </w:pPr>
      <w:r w:rsidRPr="00685710">
        <w:rPr>
          <w:color w:val="000000"/>
        </w:rPr>
        <w:t>соблюдение рационального режима труда и отдыха для того, чтобы выдерживать высокую умственную нагрузку старшеклассников.</w:t>
      </w:r>
    </w:p>
    <w:p w:rsidR="00910F47" w:rsidRDefault="00910F47" w:rsidP="00805B70">
      <w:pPr>
        <w:autoSpaceDE w:val="0"/>
        <w:autoSpaceDN w:val="0"/>
        <w:adjustRightInd w:val="0"/>
        <w:spacing w:after="0" w:line="240" w:lineRule="auto"/>
        <w:jc w:val="center"/>
        <w:rPr>
          <w:rFonts w:ascii="Times New Roman" w:hAnsi="Times New Roman" w:cs="Times New Roman"/>
          <w:b/>
          <w:i/>
          <w:sz w:val="24"/>
          <w:szCs w:val="24"/>
        </w:rPr>
      </w:pPr>
    </w:p>
    <w:p w:rsidR="00E551A0" w:rsidRPr="00D23856" w:rsidRDefault="00E551A0" w:rsidP="00C46247">
      <w:pPr>
        <w:autoSpaceDE w:val="0"/>
        <w:autoSpaceDN w:val="0"/>
        <w:adjustRightInd w:val="0"/>
        <w:spacing w:after="0" w:line="240" w:lineRule="auto"/>
        <w:jc w:val="center"/>
        <w:rPr>
          <w:rFonts w:ascii="Times New Roman" w:hAnsi="Times New Roman" w:cs="Times New Roman"/>
          <w:b/>
          <w:i/>
          <w:sz w:val="24"/>
          <w:szCs w:val="24"/>
        </w:rPr>
      </w:pPr>
      <w:r w:rsidRPr="00D23856">
        <w:rPr>
          <w:rFonts w:ascii="Times New Roman" w:hAnsi="Times New Roman" w:cs="Times New Roman"/>
          <w:b/>
          <w:i/>
          <w:sz w:val="24"/>
          <w:szCs w:val="24"/>
        </w:rPr>
        <w:t>Содержание учебного предмета «Основы бе</w:t>
      </w:r>
      <w:r w:rsidR="001D2F49">
        <w:rPr>
          <w:rFonts w:ascii="Times New Roman" w:hAnsi="Times New Roman" w:cs="Times New Roman"/>
          <w:b/>
          <w:i/>
          <w:sz w:val="24"/>
          <w:szCs w:val="24"/>
        </w:rPr>
        <w:t xml:space="preserve">зопасности жизнедеятельности» </w:t>
      </w:r>
      <w:r w:rsidR="0090497F">
        <w:rPr>
          <w:rFonts w:ascii="Times New Roman" w:hAnsi="Times New Roman" w:cs="Times New Roman"/>
          <w:b/>
          <w:i/>
          <w:sz w:val="24"/>
          <w:szCs w:val="24"/>
        </w:rPr>
        <w:t>в 10 классе</w:t>
      </w:r>
    </w:p>
    <w:p w:rsidR="00805B70" w:rsidRDefault="00805B70" w:rsidP="00910F47">
      <w:pPr>
        <w:spacing w:after="0" w:line="240" w:lineRule="auto"/>
        <w:ind w:firstLine="425"/>
        <w:jc w:val="both"/>
        <w:rPr>
          <w:rFonts w:ascii="Times New Roman" w:hAnsi="Times New Roman" w:cs="Times New Roman"/>
          <w:color w:val="000000"/>
          <w:sz w:val="24"/>
          <w:szCs w:val="24"/>
        </w:rPr>
      </w:pPr>
    </w:p>
    <w:p w:rsidR="00910F47" w:rsidRDefault="00910F47" w:rsidP="00910F47">
      <w:pPr>
        <w:spacing w:after="0" w:line="240" w:lineRule="auto"/>
        <w:ind w:firstLine="425"/>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Структура предмета  «Основы безопасности жизнедеятельности» при модульном построении содержания образования включает в себя  три учебных модуля и семь разделов.</w:t>
      </w:r>
    </w:p>
    <w:p w:rsidR="002C7787" w:rsidRPr="00910F47" w:rsidRDefault="002C7787" w:rsidP="00910F47">
      <w:pPr>
        <w:spacing w:after="0" w:line="240" w:lineRule="auto"/>
        <w:ind w:firstLine="425"/>
        <w:jc w:val="both"/>
        <w:rPr>
          <w:rFonts w:ascii="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4252"/>
        <w:gridCol w:w="336"/>
        <w:gridCol w:w="4677"/>
        <w:gridCol w:w="374"/>
        <w:gridCol w:w="5013"/>
      </w:tblGrid>
      <w:tr w:rsidR="00910F47" w:rsidRPr="00910F47" w:rsidTr="00061AC2">
        <w:tc>
          <w:tcPr>
            <w:tcW w:w="15186" w:type="dxa"/>
            <w:gridSpan w:val="6"/>
          </w:tcPr>
          <w:p w:rsidR="00910F47" w:rsidRPr="00910F47" w:rsidRDefault="00910F47" w:rsidP="00061AC2">
            <w:pPr>
              <w:spacing w:after="0" w:line="240" w:lineRule="auto"/>
              <w:jc w:val="center"/>
              <w:rPr>
                <w:rFonts w:ascii="Times New Roman" w:hAnsi="Times New Roman" w:cs="Times New Roman"/>
                <w:color w:val="000000"/>
                <w:sz w:val="24"/>
                <w:szCs w:val="24"/>
              </w:rPr>
            </w:pPr>
            <w:r w:rsidRPr="00910F47">
              <w:rPr>
                <w:rFonts w:ascii="Times New Roman" w:hAnsi="Times New Roman" w:cs="Times New Roman"/>
                <w:color w:val="000000"/>
                <w:sz w:val="24"/>
                <w:szCs w:val="24"/>
              </w:rPr>
              <w:t>Учебные модули</w:t>
            </w:r>
          </w:p>
        </w:tc>
      </w:tr>
      <w:tr w:rsidR="00910F47" w:rsidRPr="00910F47" w:rsidTr="00061AC2">
        <w:tc>
          <w:tcPr>
            <w:tcW w:w="4786" w:type="dxa"/>
            <w:gridSpan w:val="2"/>
          </w:tcPr>
          <w:p w:rsidR="00910F47" w:rsidRPr="00910F47" w:rsidRDefault="00910F47" w:rsidP="00061AC2">
            <w:pPr>
              <w:spacing w:after="0" w:line="240" w:lineRule="auto"/>
              <w:jc w:val="center"/>
              <w:rPr>
                <w:rFonts w:ascii="Times New Roman" w:hAnsi="Times New Roman" w:cs="Times New Roman"/>
                <w:color w:val="000000"/>
                <w:sz w:val="24"/>
                <w:szCs w:val="24"/>
              </w:rPr>
            </w:pPr>
            <w:r w:rsidRPr="00910F47">
              <w:rPr>
                <w:rFonts w:ascii="Times New Roman" w:hAnsi="Times New Roman" w:cs="Times New Roman"/>
                <w:color w:val="000000"/>
                <w:sz w:val="24"/>
                <w:szCs w:val="24"/>
              </w:rPr>
              <w:t>Модуль</w:t>
            </w:r>
            <w:r>
              <w:rPr>
                <w:rFonts w:ascii="Times New Roman" w:hAnsi="Times New Roman" w:cs="Times New Roman"/>
                <w:color w:val="000000"/>
                <w:sz w:val="24"/>
                <w:szCs w:val="24"/>
              </w:rPr>
              <w:t xml:space="preserve"> </w:t>
            </w:r>
            <w:r w:rsidRPr="00910F4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10F47">
              <w:rPr>
                <w:rFonts w:ascii="Times New Roman" w:hAnsi="Times New Roman" w:cs="Times New Roman"/>
                <w:color w:val="000000"/>
                <w:sz w:val="24"/>
                <w:szCs w:val="24"/>
              </w:rPr>
              <w:t>1</w:t>
            </w:r>
          </w:p>
        </w:tc>
        <w:tc>
          <w:tcPr>
            <w:tcW w:w="5013" w:type="dxa"/>
            <w:gridSpan w:val="2"/>
          </w:tcPr>
          <w:p w:rsidR="00910F47" w:rsidRPr="00910F47" w:rsidRDefault="00910F47" w:rsidP="00061AC2">
            <w:pPr>
              <w:spacing w:after="0" w:line="240" w:lineRule="auto"/>
              <w:jc w:val="center"/>
              <w:rPr>
                <w:rFonts w:ascii="Times New Roman" w:hAnsi="Times New Roman" w:cs="Times New Roman"/>
                <w:color w:val="000000"/>
                <w:sz w:val="24"/>
                <w:szCs w:val="24"/>
              </w:rPr>
            </w:pPr>
            <w:r w:rsidRPr="00910F47">
              <w:rPr>
                <w:rFonts w:ascii="Times New Roman" w:hAnsi="Times New Roman" w:cs="Times New Roman"/>
                <w:color w:val="000000"/>
                <w:sz w:val="24"/>
                <w:szCs w:val="24"/>
              </w:rPr>
              <w:t>Модуль</w:t>
            </w:r>
            <w:r>
              <w:rPr>
                <w:rFonts w:ascii="Times New Roman" w:hAnsi="Times New Roman" w:cs="Times New Roman"/>
                <w:color w:val="000000"/>
                <w:sz w:val="24"/>
                <w:szCs w:val="24"/>
              </w:rPr>
              <w:t xml:space="preserve"> </w:t>
            </w:r>
            <w:r w:rsidRPr="00910F4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10F47">
              <w:rPr>
                <w:rFonts w:ascii="Times New Roman" w:hAnsi="Times New Roman" w:cs="Times New Roman"/>
                <w:color w:val="000000"/>
                <w:sz w:val="24"/>
                <w:szCs w:val="24"/>
              </w:rPr>
              <w:t>2</w:t>
            </w:r>
          </w:p>
        </w:tc>
        <w:tc>
          <w:tcPr>
            <w:tcW w:w="5387" w:type="dxa"/>
            <w:gridSpan w:val="2"/>
          </w:tcPr>
          <w:p w:rsidR="00910F47" w:rsidRPr="00910F47" w:rsidRDefault="00910F47" w:rsidP="00061AC2">
            <w:pPr>
              <w:spacing w:after="0" w:line="240" w:lineRule="auto"/>
              <w:jc w:val="center"/>
              <w:rPr>
                <w:rFonts w:ascii="Times New Roman" w:hAnsi="Times New Roman" w:cs="Times New Roman"/>
                <w:color w:val="000000"/>
                <w:sz w:val="24"/>
                <w:szCs w:val="24"/>
              </w:rPr>
            </w:pPr>
            <w:r w:rsidRPr="00910F47">
              <w:rPr>
                <w:rFonts w:ascii="Times New Roman" w:hAnsi="Times New Roman" w:cs="Times New Roman"/>
                <w:color w:val="000000"/>
                <w:sz w:val="24"/>
                <w:szCs w:val="24"/>
              </w:rPr>
              <w:t>Модуль</w:t>
            </w:r>
            <w:r>
              <w:rPr>
                <w:rFonts w:ascii="Times New Roman" w:hAnsi="Times New Roman" w:cs="Times New Roman"/>
                <w:color w:val="000000"/>
                <w:sz w:val="24"/>
                <w:szCs w:val="24"/>
              </w:rPr>
              <w:t xml:space="preserve"> </w:t>
            </w:r>
            <w:r w:rsidRPr="00910F4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10F47">
              <w:rPr>
                <w:rFonts w:ascii="Times New Roman" w:hAnsi="Times New Roman" w:cs="Times New Roman"/>
                <w:color w:val="000000"/>
                <w:sz w:val="24"/>
                <w:szCs w:val="24"/>
              </w:rPr>
              <w:t>3</w:t>
            </w:r>
          </w:p>
        </w:tc>
      </w:tr>
      <w:tr w:rsidR="00910F47" w:rsidRPr="00910F47" w:rsidTr="00061AC2">
        <w:tc>
          <w:tcPr>
            <w:tcW w:w="4786" w:type="dxa"/>
            <w:gridSpan w:val="2"/>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 xml:space="preserve">Основы безопасности личности, общества и государства. </w:t>
            </w:r>
          </w:p>
        </w:tc>
        <w:tc>
          <w:tcPr>
            <w:tcW w:w="5013" w:type="dxa"/>
            <w:gridSpan w:val="2"/>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 xml:space="preserve">Основы медицинских знаний и здорового образа жизни. </w:t>
            </w:r>
          </w:p>
        </w:tc>
        <w:tc>
          <w:tcPr>
            <w:tcW w:w="5387" w:type="dxa"/>
            <w:gridSpan w:val="2"/>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 xml:space="preserve">Обеспечение военной безопасности государства. </w:t>
            </w:r>
          </w:p>
        </w:tc>
      </w:tr>
      <w:tr w:rsidR="00910F47" w:rsidRPr="00910F47" w:rsidTr="00061AC2">
        <w:tc>
          <w:tcPr>
            <w:tcW w:w="15186" w:type="dxa"/>
            <w:gridSpan w:val="6"/>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Разделы</w:t>
            </w:r>
          </w:p>
        </w:tc>
      </w:tr>
      <w:tr w:rsidR="00910F47" w:rsidRPr="00910F47" w:rsidTr="00061AC2">
        <w:tc>
          <w:tcPr>
            <w:tcW w:w="534"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1</w:t>
            </w:r>
          </w:p>
        </w:tc>
        <w:tc>
          <w:tcPr>
            <w:tcW w:w="4252"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Основы комплексной безопасности</w:t>
            </w:r>
          </w:p>
        </w:tc>
        <w:tc>
          <w:tcPr>
            <w:tcW w:w="336"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4</w:t>
            </w:r>
          </w:p>
        </w:tc>
        <w:tc>
          <w:tcPr>
            <w:tcW w:w="4677"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Основы здорового образа жизни</w:t>
            </w:r>
          </w:p>
        </w:tc>
        <w:tc>
          <w:tcPr>
            <w:tcW w:w="374" w:type="dxa"/>
          </w:tcPr>
          <w:p w:rsidR="00910F47" w:rsidRPr="00910F47" w:rsidRDefault="0090497F" w:rsidP="00910F4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013"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Основы обороны государства</w:t>
            </w:r>
          </w:p>
        </w:tc>
      </w:tr>
      <w:tr w:rsidR="00910F47" w:rsidRPr="00910F47" w:rsidTr="00061AC2">
        <w:tc>
          <w:tcPr>
            <w:tcW w:w="534"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2</w:t>
            </w:r>
          </w:p>
        </w:tc>
        <w:tc>
          <w:tcPr>
            <w:tcW w:w="4252"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Защита населения РФ от ЧС природного и техногенного характера</w:t>
            </w:r>
          </w:p>
        </w:tc>
        <w:tc>
          <w:tcPr>
            <w:tcW w:w="336" w:type="dxa"/>
          </w:tcPr>
          <w:p w:rsidR="00910F47" w:rsidRPr="00910F47" w:rsidRDefault="00910F47" w:rsidP="00910F47">
            <w:pPr>
              <w:spacing w:after="0" w:line="240" w:lineRule="auto"/>
              <w:jc w:val="both"/>
              <w:rPr>
                <w:rFonts w:ascii="Times New Roman" w:hAnsi="Times New Roman" w:cs="Times New Roman"/>
                <w:color w:val="000000"/>
                <w:sz w:val="24"/>
                <w:szCs w:val="24"/>
              </w:rPr>
            </w:pPr>
          </w:p>
        </w:tc>
        <w:tc>
          <w:tcPr>
            <w:tcW w:w="4677" w:type="dxa"/>
          </w:tcPr>
          <w:p w:rsidR="00910F47" w:rsidRPr="00910F47" w:rsidRDefault="00910F47" w:rsidP="00910F47">
            <w:pPr>
              <w:spacing w:after="0" w:line="240" w:lineRule="auto"/>
              <w:ind w:right="-74"/>
              <w:jc w:val="both"/>
              <w:rPr>
                <w:rFonts w:ascii="Times New Roman" w:hAnsi="Times New Roman" w:cs="Times New Roman"/>
                <w:color w:val="000000"/>
                <w:sz w:val="24"/>
                <w:szCs w:val="24"/>
              </w:rPr>
            </w:pPr>
          </w:p>
        </w:tc>
        <w:tc>
          <w:tcPr>
            <w:tcW w:w="374" w:type="dxa"/>
          </w:tcPr>
          <w:p w:rsidR="00910F47" w:rsidRPr="00910F47" w:rsidRDefault="00910F47" w:rsidP="00910F47">
            <w:pPr>
              <w:spacing w:after="0" w:line="240" w:lineRule="auto"/>
              <w:jc w:val="both"/>
              <w:rPr>
                <w:rFonts w:ascii="Times New Roman" w:hAnsi="Times New Roman" w:cs="Times New Roman"/>
                <w:color w:val="000000"/>
                <w:sz w:val="24"/>
                <w:szCs w:val="24"/>
              </w:rPr>
            </w:pPr>
          </w:p>
        </w:tc>
        <w:tc>
          <w:tcPr>
            <w:tcW w:w="5013" w:type="dxa"/>
          </w:tcPr>
          <w:p w:rsidR="00910F47" w:rsidRPr="00910F47" w:rsidRDefault="00910F47" w:rsidP="00910F47">
            <w:pPr>
              <w:spacing w:after="0" w:line="240" w:lineRule="auto"/>
              <w:jc w:val="both"/>
              <w:rPr>
                <w:rFonts w:ascii="Times New Roman" w:hAnsi="Times New Roman" w:cs="Times New Roman"/>
                <w:color w:val="000000"/>
                <w:sz w:val="24"/>
                <w:szCs w:val="24"/>
              </w:rPr>
            </w:pPr>
          </w:p>
        </w:tc>
      </w:tr>
      <w:tr w:rsidR="00910F47" w:rsidRPr="00910F47" w:rsidTr="00061AC2">
        <w:tc>
          <w:tcPr>
            <w:tcW w:w="534"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3</w:t>
            </w:r>
          </w:p>
        </w:tc>
        <w:tc>
          <w:tcPr>
            <w:tcW w:w="4252" w:type="dxa"/>
          </w:tcPr>
          <w:p w:rsidR="00910F47" w:rsidRPr="00910F47" w:rsidRDefault="00910F47" w:rsidP="00910F47">
            <w:pPr>
              <w:spacing w:after="0" w:line="240" w:lineRule="auto"/>
              <w:jc w:val="both"/>
              <w:rPr>
                <w:rFonts w:ascii="Times New Roman" w:hAnsi="Times New Roman" w:cs="Times New Roman"/>
                <w:color w:val="000000"/>
                <w:sz w:val="24"/>
                <w:szCs w:val="24"/>
              </w:rPr>
            </w:pPr>
            <w:r w:rsidRPr="00910F47">
              <w:rPr>
                <w:rFonts w:ascii="Times New Roman" w:hAnsi="Times New Roman" w:cs="Times New Roman"/>
                <w:color w:val="000000"/>
                <w:sz w:val="24"/>
                <w:szCs w:val="24"/>
              </w:rPr>
              <w:t>Основы противодействия терроризму и экстремизму в РФ</w:t>
            </w:r>
          </w:p>
        </w:tc>
        <w:tc>
          <w:tcPr>
            <w:tcW w:w="336" w:type="dxa"/>
          </w:tcPr>
          <w:p w:rsidR="00910F47" w:rsidRPr="00910F47" w:rsidRDefault="00910F47" w:rsidP="00910F47">
            <w:pPr>
              <w:spacing w:after="0" w:line="240" w:lineRule="auto"/>
              <w:jc w:val="both"/>
              <w:rPr>
                <w:rFonts w:ascii="Times New Roman" w:hAnsi="Times New Roman" w:cs="Times New Roman"/>
                <w:color w:val="000000"/>
                <w:sz w:val="24"/>
                <w:szCs w:val="24"/>
              </w:rPr>
            </w:pPr>
          </w:p>
        </w:tc>
        <w:tc>
          <w:tcPr>
            <w:tcW w:w="4677" w:type="dxa"/>
          </w:tcPr>
          <w:p w:rsidR="00910F47" w:rsidRPr="00910F47" w:rsidRDefault="00910F47" w:rsidP="00910F47">
            <w:pPr>
              <w:spacing w:after="0" w:line="240" w:lineRule="auto"/>
              <w:jc w:val="both"/>
              <w:rPr>
                <w:rFonts w:ascii="Times New Roman" w:hAnsi="Times New Roman" w:cs="Times New Roman"/>
                <w:color w:val="000000"/>
                <w:sz w:val="24"/>
                <w:szCs w:val="24"/>
              </w:rPr>
            </w:pPr>
          </w:p>
        </w:tc>
        <w:tc>
          <w:tcPr>
            <w:tcW w:w="374" w:type="dxa"/>
          </w:tcPr>
          <w:p w:rsidR="00910F47" w:rsidRPr="00910F47" w:rsidRDefault="00910F47" w:rsidP="00910F47">
            <w:pPr>
              <w:spacing w:after="0" w:line="240" w:lineRule="auto"/>
              <w:jc w:val="both"/>
              <w:rPr>
                <w:rFonts w:ascii="Times New Roman" w:hAnsi="Times New Roman" w:cs="Times New Roman"/>
                <w:color w:val="000000"/>
                <w:sz w:val="24"/>
                <w:szCs w:val="24"/>
              </w:rPr>
            </w:pPr>
          </w:p>
        </w:tc>
        <w:tc>
          <w:tcPr>
            <w:tcW w:w="5013" w:type="dxa"/>
          </w:tcPr>
          <w:p w:rsidR="00910F47" w:rsidRPr="00910F47" w:rsidRDefault="00910F47" w:rsidP="00910F47">
            <w:pPr>
              <w:spacing w:after="0" w:line="240" w:lineRule="auto"/>
              <w:jc w:val="both"/>
              <w:rPr>
                <w:rFonts w:ascii="Times New Roman" w:hAnsi="Times New Roman" w:cs="Times New Roman"/>
                <w:color w:val="000000"/>
                <w:sz w:val="24"/>
                <w:szCs w:val="24"/>
              </w:rPr>
            </w:pPr>
          </w:p>
        </w:tc>
      </w:tr>
    </w:tbl>
    <w:p w:rsidR="00910F47" w:rsidRPr="00910F47" w:rsidRDefault="00910F47" w:rsidP="00910F47">
      <w:pPr>
        <w:spacing w:after="0" w:line="240" w:lineRule="auto"/>
        <w:jc w:val="both"/>
        <w:rPr>
          <w:rFonts w:ascii="Times New Roman" w:hAnsi="Times New Roman" w:cs="Times New Roman"/>
          <w:b/>
          <w:color w:val="000000"/>
          <w:sz w:val="24"/>
          <w:szCs w:val="24"/>
        </w:rPr>
      </w:pPr>
    </w:p>
    <w:p w:rsidR="00E3551A" w:rsidRPr="00910F47" w:rsidRDefault="00E3551A" w:rsidP="00910F47">
      <w:pPr>
        <w:spacing w:after="0" w:line="240" w:lineRule="auto"/>
        <w:jc w:val="both"/>
        <w:rPr>
          <w:rFonts w:ascii="Times New Roman" w:hAnsi="Times New Roman" w:cs="Times New Roman"/>
          <w:b/>
          <w:color w:val="000000"/>
          <w:sz w:val="24"/>
          <w:szCs w:val="24"/>
        </w:rPr>
      </w:pPr>
      <w:r w:rsidRPr="00910F47">
        <w:rPr>
          <w:rFonts w:ascii="Times New Roman" w:hAnsi="Times New Roman" w:cs="Times New Roman"/>
          <w:b/>
          <w:color w:val="000000"/>
          <w:sz w:val="24"/>
          <w:szCs w:val="24"/>
        </w:rPr>
        <w:t>Модуль 1. «Основы безопасности личности, общества и государства».</w:t>
      </w:r>
    </w:p>
    <w:p w:rsidR="00E3551A" w:rsidRPr="00910F47" w:rsidRDefault="00E3551A" w:rsidP="00910F47">
      <w:pPr>
        <w:spacing w:after="0" w:line="240" w:lineRule="auto"/>
        <w:jc w:val="both"/>
        <w:rPr>
          <w:rFonts w:ascii="Times New Roman" w:hAnsi="Times New Roman" w:cs="Times New Roman"/>
          <w:b/>
          <w:color w:val="000000"/>
          <w:sz w:val="24"/>
          <w:szCs w:val="24"/>
        </w:rPr>
      </w:pPr>
      <w:r w:rsidRPr="00910F47">
        <w:rPr>
          <w:rFonts w:ascii="Times New Roman" w:hAnsi="Times New Roman" w:cs="Times New Roman"/>
          <w:b/>
          <w:color w:val="000000"/>
          <w:sz w:val="24"/>
          <w:szCs w:val="24"/>
        </w:rPr>
        <w:t>Раздел 1. «Основы комплексной безопасности».</w:t>
      </w:r>
    </w:p>
    <w:p w:rsidR="00E3551A" w:rsidRPr="00061AC2" w:rsidRDefault="008D22E9" w:rsidP="00910F47">
      <w:pPr>
        <w:spacing w:after="0" w:line="240" w:lineRule="auto"/>
        <w:jc w:val="both"/>
        <w:rPr>
          <w:rFonts w:ascii="Times New Roman" w:hAnsi="Times New Roman" w:cs="Times New Roman"/>
          <w:b/>
          <w:i/>
          <w:color w:val="000000"/>
          <w:sz w:val="24"/>
          <w:szCs w:val="24"/>
        </w:rPr>
      </w:pPr>
      <w:r w:rsidRPr="00910F47">
        <w:rPr>
          <w:rFonts w:ascii="Times New Roman" w:hAnsi="Times New Roman" w:cs="Times New Roman"/>
          <w:b/>
          <w:i/>
          <w:color w:val="000000"/>
          <w:sz w:val="24"/>
          <w:szCs w:val="24"/>
        </w:rPr>
        <w:t xml:space="preserve"> </w:t>
      </w:r>
      <w:r w:rsidR="00E3551A" w:rsidRPr="00061AC2">
        <w:rPr>
          <w:rFonts w:ascii="Times New Roman" w:hAnsi="Times New Roman" w:cs="Times New Roman"/>
          <w:b/>
          <w:i/>
          <w:color w:val="000000"/>
          <w:sz w:val="24"/>
          <w:szCs w:val="24"/>
        </w:rPr>
        <w:t>Обеспечение личной безопасности в повседневной жизни.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Автономное пребывание человека в природной среде. Добровольная и вынужденная автономия. Способы подготовки человека к автономному существованию. </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Обеспечение личной безопасности на дорогах. Правила безопасного поведения на дорогах пешеходов и пассажиров. Общие обязанности водителя.</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Пожарная безопасность. Права и обязанности граждан в области пожарной безопасности. Правила личной безопасности при пожаре.</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Обеспечение личной безопасности на водоемах в различное время года. Безопасный отдых у воды. Соблюдение правил безопасности при купании в оборудованных и необорудованных местах.</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lastRenderedPageBreak/>
        <w:t>Обеспечение личной безопасности в различных бытовых ситуациях. Безопасное обращение с электричеством, бытовым газом и средствами бытовой химии. Меры безопасности при работе с инструментами. Безопасность и компьютер.</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Обеспечение личной безопасности в </w:t>
      </w:r>
      <w:proofErr w:type="gramStart"/>
      <w:r w:rsidRPr="00E3551A">
        <w:rPr>
          <w:rFonts w:ascii="Times New Roman" w:hAnsi="Times New Roman" w:cs="Times New Roman"/>
          <w:color w:val="000000"/>
          <w:sz w:val="24"/>
          <w:szCs w:val="24"/>
        </w:rPr>
        <w:t>криминогенных ситуациях</w:t>
      </w:r>
      <w:proofErr w:type="gramEnd"/>
      <w:r w:rsidRPr="00E3551A">
        <w:rPr>
          <w:rFonts w:ascii="Times New Roman" w:hAnsi="Times New Roman" w:cs="Times New Roman"/>
          <w:color w:val="000000"/>
          <w:sz w:val="24"/>
          <w:szCs w:val="24"/>
        </w:rPr>
        <w:t xml:space="preserve">. Наиболее вероятные </w:t>
      </w:r>
      <w:proofErr w:type="gramStart"/>
      <w:r w:rsidRPr="00E3551A">
        <w:rPr>
          <w:rFonts w:ascii="Times New Roman" w:hAnsi="Times New Roman" w:cs="Times New Roman"/>
          <w:color w:val="000000"/>
          <w:sz w:val="24"/>
          <w:szCs w:val="24"/>
        </w:rPr>
        <w:t>криминогенные ситуации</w:t>
      </w:r>
      <w:proofErr w:type="gramEnd"/>
      <w:r w:rsidRPr="00E3551A">
        <w:rPr>
          <w:rFonts w:ascii="Times New Roman" w:hAnsi="Times New Roman" w:cs="Times New Roman"/>
          <w:color w:val="000000"/>
          <w:sz w:val="24"/>
          <w:szCs w:val="24"/>
        </w:rPr>
        <w:t xml:space="preserve"> на улице, в транспорте, в общественном месте, в подъезде дома, в лифте. Правила безопасного поведения в местах с повышенной криминогенной опасностью. </w:t>
      </w:r>
    </w:p>
    <w:p w:rsidR="00E3551A" w:rsidRPr="00E3551A" w:rsidRDefault="00910F47" w:rsidP="00C4624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E3551A" w:rsidRPr="00E3551A">
        <w:rPr>
          <w:rFonts w:ascii="Times New Roman" w:hAnsi="Times New Roman" w:cs="Times New Roman"/>
          <w:b/>
          <w:i/>
          <w:color w:val="000000"/>
          <w:sz w:val="24"/>
          <w:szCs w:val="24"/>
        </w:rPr>
        <w:t>Личная безопасность в условиях чрезвычайных ситуаций.</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Чрезвычайные ситуации природного и техногенного характера, причины их возникновения и возможные последствия. Рекомендации населению по правилам безопасного поведения в условиях чрезвычайных ситуаций природного и техногенного характера для минимизации их последствий.</w:t>
      </w:r>
    </w:p>
    <w:p w:rsidR="00E3551A" w:rsidRPr="00E3551A" w:rsidRDefault="00910F47" w:rsidP="00C4624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E3551A" w:rsidRPr="00E3551A">
        <w:rPr>
          <w:rFonts w:ascii="Times New Roman" w:hAnsi="Times New Roman" w:cs="Times New Roman"/>
          <w:b/>
          <w:i/>
          <w:color w:val="000000"/>
          <w:sz w:val="24"/>
          <w:szCs w:val="24"/>
        </w:rPr>
        <w:t xml:space="preserve">Современный комплекс проблем безопасности военного характера. </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Военные угрозы национальной безопасности России. Национальные интересы России в военной сфере, защита ее независимости, суверенитета, демократического развития  государства, обеспечение национальной обороны.</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Характер современных войн и вооруженных конфликтов. Военный конфликт, вооруженный конфликт, локальная война, региональная война, крупномасштабная война.</w:t>
      </w:r>
    </w:p>
    <w:p w:rsidR="00E3551A" w:rsidRPr="00E3551A" w:rsidRDefault="00E3551A" w:rsidP="00C46247">
      <w:pPr>
        <w:spacing w:after="0" w:line="240" w:lineRule="auto"/>
        <w:jc w:val="both"/>
        <w:rPr>
          <w:rFonts w:ascii="Times New Roman" w:hAnsi="Times New Roman" w:cs="Times New Roman"/>
          <w:b/>
          <w:color w:val="000000"/>
          <w:sz w:val="24"/>
          <w:szCs w:val="24"/>
        </w:rPr>
      </w:pPr>
      <w:r w:rsidRPr="00E3551A">
        <w:rPr>
          <w:rFonts w:ascii="Times New Roman" w:hAnsi="Times New Roman" w:cs="Times New Roman"/>
          <w:b/>
          <w:color w:val="000000"/>
          <w:sz w:val="24"/>
          <w:szCs w:val="24"/>
        </w:rPr>
        <w:t>Раздел  2</w:t>
      </w:r>
      <w:r>
        <w:rPr>
          <w:rFonts w:ascii="Times New Roman" w:hAnsi="Times New Roman" w:cs="Times New Roman"/>
          <w:b/>
          <w:color w:val="000000"/>
          <w:sz w:val="24"/>
          <w:szCs w:val="24"/>
        </w:rPr>
        <w:t>.</w:t>
      </w:r>
      <w:r w:rsidRPr="00E3551A">
        <w:rPr>
          <w:rFonts w:ascii="Times New Roman" w:hAnsi="Times New Roman" w:cs="Times New Roman"/>
          <w:b/>
          <w:color w:val="000000"/>
          <w:sz w:val="24"/>
          <w:szCs w:val="24"/>
        </w:rPr>
        <w:t xml:space="preserve"> Защита населения Российской Федерации от чрезвычайных ситуаций.</w:t>
      </w:r>
    </w:p>
    <w:p w:rsidR="00E3551A" w:rsidRPr="00E3551A" w:rsidRDefault="008D22E9" w:rsidP="00C4624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E3551A" w:rsidRPr="00E3551A">
        <w:rPr>
          <w:rFonts w:ascii="Times New Roman" w:hAnsi="Times New Roman" w:cs="Times New Roman"/>
          <w:b/>
          <w:i/>
          <w:color w:val="000000"/>
          <w:sz w:val="24"/>
          <w:szCs w:val="24"/>
        </w:rPr>
        <w:t>Нормативно-правовая база  и организационные основы по защите населения от чрезвычайных ситуаций природного и техногенного характера.</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Нормативно-правовая база Российской Федерации в области обеспечения безопасности населения в чрезвычайных ситуациях.</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Единая государственная система предупреждения и ликвидации чрезвычайных ситуаций (РСЧС), её структура  и задачи.</w:t>
      </w:r>
    </w:p>
    <w:p w:rsidR="00E3551A" w:rsidRPr="00E3551A" w:rsidRDefault="00E3551A" w:rsidP="00C46247">
      <w:pPr>
        <w:spacing w:after="0" w:line="240" w:lineRule="auto"/>
        <w:jc w:val="both"/>
        <w:rPr>
          <w:rFonts w:ascii="Times New Roman" w:hAnsi="Times New Roman" w:cs="Times New Roman"/>
          <w:b/>
          <w:sz w:val="24"/>
          <w:szCs w:val="24"/>
        </w:rPr>
      </w:pPr>
      <w:r w:rsidRPr="00E3551A">
        <w:rPr>
          <w:rFonts w:ascii="Times New Roman" w:hAnsi="Times New Roman" w:cs="Times New Roman"/>
          <w:b/>
          <w:sz w:val="24"/>
          <w:szCs w:val="24"/>
        </w:rPr>
        <w:t>Раздел 3. Основы противодействия терроризму и экстремизму в Российской Федерации.</w:t>
      </w:r>
    </w:p>
    <w:p w:rsidR="00E3551A" w:rsidRPr="00E3551A" w:rsidRDefault="008D22E9" w:rsidP="00C4624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E3551A" w:rsidRPr="00E3551A">
        <w:rPr>
          <w:rFonts w:ascii="Times New Roman" w:hAnsi="Times New Roman" w:cs="Times New Roman"/>
          <w:b/>
          <w:i/>
          <w:color w:val="000000"/>
          <w:sz w:val="24"/>
          <w:szCs w:val="24"/>
        </w:rPr>
        <w:t>Экстремизм и терроризм -  чрезвычайные опасности для общества и государства.</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Терроризм и террористическая деятельность, их цели и последствия. Факторы, способствующие вовлечению в террористическую деятельность. Профилактика их влияния.</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Экстремизм и экстремистская деятельность. Основные принципы и направления террористической и экстремистской деятельности.</w:t>
      </w:r>
    </w:p>
    <w:p w:rsidR="00E3551A" w:rsidRPr="00E3551A" w:rsidRDefault="008D22E9" w:rsidP="00C4624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E3551A" w:rsidRPr="00E3551A">
        <w:rPr>
          <w:rFonts w:ascii="Times New Roman" w:hAnsi="Times New Roman" w:cs="Times New Roman"/>
          <w:b/>
          <w:i/>
          <w:color w:val="000000"/>
          <w:sz w:val="24"/>
          <w:szCs w:val="24"/>
        </w:rPr>
        <w:t>Нормативно-правовая база борьбы с экстремизмом и терроризмом в Российской Федерации.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Основные положения Конституции Российской Федерации, положения Федеральных законов «О противодействии терроризму» и «О противодействии экстремистской деятельности», положения Концепции противодействия терроризму в Российской Федерации, в которых определены нормативно-правовые основы борьбы с терроризмом и экстремизмом.</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Роль государства в обеспечении защиты населения страны от террористической и экстремистской деятельности и обеспечение национальной безопасности Российской Федерации. </w:t>
      </w:r>
    </w:p>
    <w:p w:rsidR="00E3551A" w:rsidRPr="00E3551A" w:rsidRDefault="008D22E9" w:rsidP="00C4624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w:t>
      </w:r>
      <w:r w:rsidR="00E3551A" w:rsidRPr="00E3551A">
        <w:rPr>
          <w:rFonts w:ascii="Times New Roman" w:hAnsi="Times New Roman" w:cs="Times New Roman"/>
          <w:b/>
          <w:i/>
          <w:color w:val="000000"/>
          <w:sz w:val="24"/>
          <w:szCs w:val="24"/>
        </w:rPr>
        <w:t>Организационные основы системы противодействия терроризму и экстремизму в Российской Федерации.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Национальный антитеррористический комитет (НАК), его предназначение, структура и задачи.</w:t>
      </w:r>
    </w:p>
    <w:p w:rsidR="00E3551A" w:rsidRPr="00E3551A" w:rsidRDefault="00E3551A" w:rsidP="00C46247">
      <w:pPr>
        <w:spacing w:after="0" w:line="240" w:lineRule="auto"/>
        <w:jc w:val="both"/>
        <w:rPr>
          <w:rFonts w:ascii="Times New Roman" w:hAnsi="Times New Roman" w:cs="Times New Roman"/>
          <w:color w:val="000000"/>
          <w:sz w:val="24"/>
          <w:szCs w:val="24"/>
        </w:rPr>
      </w:pPr>
      <w:proofErr w:type="spellStart"/>
      <w:r w:rsidRPr="00E3551A">
        <w:rPr>
          <w:rFonts w:ascii="Times New Roman" w:hAnsi="Times New Roman" w:cs="Times New Roman"/>
          <w:color w:val="000000"/>
          <w:sz w:val="24"/>
          <w:szCs w:val="24"/>
        </w:rPr>
        <w:t>Контртеррористическая</w:t>
      </w:r>
      <w:proofErr w:type="spellEnd"/>
      <w:r w:rsidRPr="00E3551A">
        <w:rPr>
          <w:rFonts w:ascii="Times New Roman" w:hAnsi="Times New Roman" w:cs="Times New Roman"/>
          <w:color w:val="000000"/>
          <w:sz w:val="24"/>
          <w:szCs w:val="24"/>
        </w:rPr>
        <w:t xml:space="preserve"> операция и условия её проведения. Правовой режим </w:t>
      </w:r>
      <w:proofErr w:type="spellStart"/>
      <w:r w:rsidRPr="00E3551A">
        <w:rPr>
          <w:rFonts w:ascii="Times New Roman" w:hAnsi="Times New Roman" w:cs="Times New Roman"/>
          <w:color w:val="000000"/>
          <w:sz w:val="24"/>
          <w:szCs w:val="24"/>
        </w:rPr>
        <w:t>контртеррористической</w:t>
      </w:r>
      <w:proofErr w:type="spellEnd"/>
      <w:r w:rsidRPr="00E3551A">
        <w:rPr>
          <w:rFonts w:ascii="Times New Roman" w:hAnsi="Times New Roman" w:cs="Times New Roman"/>
          <w:color w:val="000000"/>
          <w:sz w:val="24"/>
          <w:szCs w:val="24"/>
        </w:rPr>
        <w:t xml:space="preserve"> операции.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Роль и место гражданской обороны в противодействии терроризму.</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Применение Вооруженных Сил Российской Федерации в борьбе с терроризмом. Участие </w:t>
      </w:r>
      <w:proofErr w:type="gramStart"/>
      <w:r w:rsidRPr="00E3551A">
        <w:rPr>
          <w:rFonts w:ascii="Times New Roman" w:hAnsi="Times New Roman" w:cs="Times New Roman"/>
          <w:color w:val="000000"/>
          <w:sz w:val="24"/>
          <w:szCs w:val="24"/>
        </w:rPr>
        <w:t>Вооруженных</w:t>
      </w:r>
      <w:proofErr w:type="gramEnd"/>
      <w:r w:rsidRPr="00E3551A">
        <w:rPr>
          <w:rFonts w:ascii="Times New Roman" w:hAnsi="Times New Roman" w:cs="Times New Roman"/>
          <w:color w:val="000000"/>
          <w:sz w:val="24"/>
          <w:szCs w:val="24"/>
        </w:rPr>
        <w:t xml:space="preserve"> Российской Федерации в пресечении международной террористической деятельности за пределами страны. </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Духовно-нравственные основы противодействия терроризму и экстремизму.</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lastRenderedPageBreak/>
        <w:t>Значение нравственных позиций и личных качеств в формировании антитеррористического поведения.</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Роль культуры безопасности жизнедеятельности по формированию антитеррористического поведения и </w:t>
      </w:r>
      <w:proofErr w:type="spellStart"/>
      <w:r w:rsidRPr="00E3551A">
        <w:rPr>
          <w:rFonts w:ascii="Times New Roman" w:hAnsi="Times New Roman" w:cs="Times New Roman"/>
          <w:color w:val="000000"/>
          <w:sz w:val="24"/>
          <w:szCs w:val="24"/>
        </w:rPr>
        <w:t>антиртеррористического</w:t>
      </w:r>
      <w:proofErr w:type="spellEnd"/>
      <w:r w:rsidRPr="00E3551A">
        <w:rPr>
          <w:rFonts w:ascii="Times New Roman" w:hAnsi="Times New Roman" w:cs="Times New Roman"/>
          <w:color w:val="000000"/>
          <w:sz w:val="24"/>
          <w:szCs w:val="24"/>
        </w:rPr>
        <w:t xml:space="preserve"> поведения и антитеррористического мышления.</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Уголовная ответственность за участие в террористической и экстремистской деятельности.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Уголовная ответственность за террористическую деятельность. Уголовный кодекс Российской Федерации  об ответственности за участие в террористической деятельности. Федеральный закон «О противодействии экстремистской деятельности» об ответственности за осуществление экстремистской деятельности. Уголовный кодекс Российской Федерации об уголовной ответственности за экстремистскую деятельность.</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Обеспечение личной безопасности при угрозе террористического акта.</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Правила безопасного поведения при угрозе террористического акта. Правила оказания само- и взаимопомощи пострадавшим от теракта.</w:t>
      </w:r>
    </w:p>
    <w:p w:rsidR="00E3551A" w:rsidRPr="00E3551A" w:rsidRDefault="00E3551A" w:rsidP="00C46247">
      <w:pPr>
        <w:spacing w:after="0" w:line="240" w:lineRule="auto"/>
        <w:jc w:val="both"/>
        <w:rPr>
          <w:rFonts w:ascii="Times New Roman" w:hAnsi="Times New Roman" w:cs="Times New Roman"/>
          <w:b/>
          <w:color w:val="000000"/>
          <w:sz w:val="24"/>
          <w:szCs w:val="24"/>
        </w:rPr>
      </w:pPr>
      <w:r w:rsidRPr="00E3551A">
        <w:rPr>
          <w:rFonts w:ascii="Times New Roman" w:hAnsi="Times New Roman" w:cs="Times New Roman"/>
          <w:b/>
          <w:color w:val="000000"/>
          <w:sz w:val="24"/>
          <w:szCs w:val="24"/>
        </w:rPr>
        <w:t>Модуль 2. Основы медицинских знаний и здорового образа жизни.</w:t>
      </w:r>
    </w:p>
    <w:p w:rsidR="00E3551A" w:rsidRPr="00E3551A" w:rsidRDefault="00E3551A" w:rsidP="00C46247">
      <w:pPr>
        <w:spacing w:after="0" w:line="240" w:lineRule="auto"/>
        <w:jc w:val="both"/>
        <w:rPr>
          <w:rFonts w:ascii="Times New Roman" w:hAnsi="Times New Roman" w:cs="Times New Roman"/>
          <w:b/>
          <w:color w:val="000000"/>
          <w:sz w:val="24"/>
          <w:szCs w:val="24"/>
        </w:rPr>
      </w:pPr>
      <w:r w:rsidRPr="00E3551A">
        <w:rPr>
          <w:rFonts w:ascii="Times New Roman" w:hAnsi="Times New Roman" w:cs="Times New Roman"/>
          <w:b/>
          <w:color w:val="000000"/>
          <w:sz w:val="24"/>
          <w:szCs w:val="24"/>
        </w:rPr>
        <w:t>Раздел 4. Основы здорового образа жизни.</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Основы медицинских знаний и профилактика инфекционных заболеваний.</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Сохранение и укрепление здоровья – важная часть подготовки молодежи к военной службе и трудовой деятельности. Основные требования, предъявляемые к здоровью гражданина при поступлении его на военную службу. Духовные и физические качества человека, способствующие успешному выполнению обязанностей в профессиональной деятельности.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Основные инфекционные заболевания, их классификация и профилактика.</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Здоровый образ жизни и его составляющие.</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Здоровый образ жизни как индивидуальная система поведения человека, направленная на сохранение и укрепление его здоровья. Факторы, влияющие на здоровье. Основные  составляющие здорового образа жизни.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Биологические ритмы и их влияние на работоспособность. Основные понятия о биологических ритмах человека, профилактика утомления. </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Значение двигательной активности и физической культуры для здоровья человека. Необходимость выработки привычки на уровне потребности к систематическим занятиям физической культурой.</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Вредные привычки и их социальные последствия. Курение и употребление алкоголя – разновидность наркомании. Наркомания – это практически неизлечимое заболевание, связанное с зависимостью от употребления наркотиков. Профилактика наркомании. </w:t>
      </w:r>
    </w:p>
    <w:p w:rsidR="00E3551A" w:rsidRPr="00E3551A" w:rsidRDefault="00E3551A" w:rsidP="00C46247">
      <w:pPr>
        <w:pStyle w:val="ConsPlusNormal"/>
        <w:widowControl/>
        <w:ind w:firstLine="0"/>
        <w:jc w:val="both"/>
        <w:rPr>
          <w:rFonts w:ascii="Times New Roman" w:hAnsi="Times New Roman" w:cs="Times New Roman"/>
          <w:sz w:val="24"/>
          <w:szCs w:val="24"/>
        </w:rPr>
      </w:pPr>
      <w:r w:rsidRPr="00E3551A">
        <w:rPr>
          <w:rFonts w:ascii="Times New Roman" w:hAnsi="Times New Roman" w:cs="Times New Roman"/>
          <w:color w:val="000000"/>
          <w:sz w:val="24"/>
          <w:szCs w:val="24"/>
        </w:rPr>
        <w:t xml:space="preserve">Правила личной гигиены. Личная гигиена, общие понятия  и определения. Уход за кожей, зубами и волосами. Гигиена одежды. Некоторые понятия об очищении организма. </w:t>
      </w:r>
      <w:r w:rsidRPr="00E3551A">
        <w:rPr>
          <w:rFonts w:ascii="Times New Roman" w:hAnsi="Times New Roman" w:cs="Times New Roman"/>
          <w:sz w:val="24"/>
          <w:szCs w:val="24"/>
        </w:rPr>
        <w:t xml:space="preserve">Репродуктивное здоровье. </w:t>
      </w:r>
    </w:p>
    <w:p w:rsidR="00E3551A" w:rsidRPr="00E3551A" w:rsidRDefault="00E3551A" w:rsidP="00C46247">
      <w:pPr>
        <w:spacing w:after="0" w:line="240" w:lineRule="auto"/>
        <w:jc w:val="both"/>
        <w:rPr>
          <w:rFonts w:ascii="Times New Roman" w:hAnsi="Times New Roman" w:cs="Times New Roman"/>
          <w:b/>
          <w:sz w:val="24"/>
          <w:szCs w:val="24"/>
        </w:rPr>
      </w:pPr>
      <w:r w:rsidRPr="00E3551A">
        <w:rPr>
          <w:rFonts w:ascii="Times New Roman" w:hAnsi="Times New Roman" w:cs="Times New Roman"/>
          <w:b/>
          <w:sz w:val="24"/>
          <w:szCs w:val="24"/>
        </w:rPr>
        <w:t>Модуль 3. Обеспечение военной безопасности государства.</w:t>
      </w:r>
    </w:p>
    <w:p w:rsidR="00E3551A" w:rsidRPr="00E3551A" w:rsidRDefault="00E3551A" w:rsidP="00C46247">
      <w:pPr>
        <w:spacing w:after="0" w:line="240" w:lineRule="auto"/>
        <w:jc w:val="both"/>
        <w:rPr>
          <w:rFonts w:ascii="Times New Roman" w:hAnsi="Times New Roman" w:cs="Times New Roman"/>
          <w:b/>
          <w:color w:val="000000"/>
          <w:sz w:val="24"/>
          <w:szCs w:val="24"/>
        </w:rPr>
      </w:pPr>
      <w:r w:rsidRPr="00E3551A">
        <w:rPr>
          <w:rFonts w:ascii="Times New Roman" w:hAnsi="Times New Roman" w:cs="Times New Roman"/>
          <w:b/>
          <w:color w:val="000000"/>
          <w:sz w:val="24"/>
          <w:szCs w:val="24"/>
        </w:rPr>
        <w:t>Раздел 6. Основы обороны государства</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Гражданская оборона – составная часть обороноспособности страны.</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Гражданская оборона - как составляющая обороны государства, предназначение и задачи гражданской обороны по защите населения от чрезвычайных ситуаций мирного и военного времени.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Основные виды и их поражающие свойства. Мероприятия, проводимые по защите населения от современных средств поражения.</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Оповещение и информирование населения о чрезвычайных ситуациях мирного и военного времени. Действия населения по сигналам оповещения о чрезвычайных ситуациях.</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lastRenderedPageBreak/>
        <w:t>Инженерная  защита населения от чрезвычайных ситуаций мирного и военного времени. Защитные сооружения гражданской обороны. Правила поведения в защитных сооружениях.</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Средства индивидуальной защиты. Основные средства защиты органов дыхания, средства защиты кожи. Медицинские средства защиты и профилактики. Правила использования средств индивидуальной защиты.</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Организация проведения аварийно-спасательных и других неотложных работ  в зоне чрезвычайной ситуации. </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Организация гражданской обороны в общеобразовательном учреждении, её предназначение и задачи. План гражданской обороны общеобразовательного учреждения (ООУ). Обязанности учащихся. </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Вооруженные Силы Российской Федерации – защитники нашего Отечества.</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История создания Вооруженных Сил России. </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 xml:space="preserve">Памяти поколений – дни воинской славы России, дни славных побед, сыгравших решающую роль в истории государства. </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Состав Вооруженных Сил Российской Федерации и управление Вооруженными Силами Российской Федерации.</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Виды и рода войск Вооруженных Сил Российской Федерации.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Сухопутные войска (</w:t>
      </w:r>
      <w:proofErr w:type="gramStart"/>
      <w:r w:rsidRPr="00E3551A">
        <w:rPr>
          <w:rFonts w:ascii="Times New Roman" w:hAnsi="Times New Roman" w:cs="Times New Roman"/>
          <w:color w:val="000000"/>
          <w:sz w:val="24"/>
          <w:szCs w:val="24"/>
        </w:rPr>
        <w:t>СВ</w:t>
      </w:r>
      <w:proofErr w:type="gramEnd"/>
      <w:r w:rsidRPr="00E3551A">
        <w:rPr>
          <w:rFonts w:ascii="Times New Roman" w:hAnsi="Times New Roman" w:cs="Times New Roman"/>
          <w:color w:val="000000"/>
          <w:sz w:val="24"/>
          <w:szCs w:val="24"/>
        </w:rPr>
        <w:t>), их состав и предназначение, вооружение и военная техника Сухопутных войск.</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Военно-воздушные силы (ВВС), их состав и предназначение, вооружение и военная техника Военно-воздушных сил.</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Военно-морской флот (ВМФ), его  состав и предназначение, вооружение и военная техника Военно-морского флота.</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Ракетные войска стратегического назначения (РВСН), их состав и предназначение, вооружение и военная техника Ракетных вой</w:t>
      </w:r>
      <w:proofErr w:type="gramStart"/>
      <w:r w:rsidRPr="00E3551A">
        <w:rPr>
          <w:rFonts w:ascii="Times New Roman" w:hAnsi="Times New Roman" w:cs="Times New Roman"/>
          <w:color w:val="000000"/>
          <w:sz w:val="24"/>
          <w:szCs w:val="24"/>
        </w:rPr>
        <w:t>ск стр</w:t>
      </w:r>
      <w:proofErr w:type="gramEnd"/>
      <w:r w:rsidRPr="00E3551A">
        <w:rPr>
          <w:rFonts w:ascii="Times New Roman" w:hAnsi="Times New Roman" w:cs="Times New Roman"/>
          <w:color w:val="000000"/>
          <w:sz w:val="24"/>
          <w:szCs w:val="24"/>
        </w:rPr>
        <w:t>атегического назначения.</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Воздушно-десантные воска, их состав и предназначение.</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Космические войска, их состав и предназначение.</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Войска воздушно-космической обороны России.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Войска и воинские формирования, не входящие в состав Вооруженных Сил Российской Федерации.</w:t>
      </w:r>
    </w:p>
    <w:p w:rsidR="00E3551A" w:rsidRPr="00E3551A" w:rsidRDefault="00E3551A" w:rsidP="00C46247">
      <w:pPr>
        <w:spacing w:after="0" w:line="240" w:lineRule="auto"/>
        <w:jc w:val="both"/>
        <w:rPr>
          <w:rFonts w:ascii="Times New Roman" w:hAnsi="Times New Roman" w:cs="Times New Roman"/>
          <w:b/>
          <w:i/>
          <w:color w:val="000000"/>
          <w:sz w:val="24"/>
          <w:szCs w:val="24"/>
        </w:rPr>
      </w:pPr>
      <w:r w:rsidRPr="00E3551A">
        <w:rPr>
          <w:rFonts w:ascii="Times New Roman" w:hAnsi="Times New Roman" w:cs="Times New Roman"/>
          <w:b/>
          <w:i/>
          <w:color w:val="000000"/>
          <w:sz w:val="24"/>
          <w:szCs w:val="24"/>
        </w:rPr>
        <w:t>Боевые традиции Вооруженных Сил России.</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Патриотизм  и верность воинскому долгу – качества защитника Отечества.</w:t>
      </w:r>
    </w:p>
    <w:p w:rsidR="00E3551A" w:rsidRPr="00E3551A" w:rsidRDefault="00E3551A" w:rsidP="00C46247">
      <w:pPr>
        <w:spacing w:after="0" w:line="240" w:lineRule="auto"/>
        <w:jc w:val="both"/>
        <w:rPr>
          <w:rFonts w:ascii="Times New Roman" w:hAnsi="Times New Roman" w:cs="Times New Roman"/>
          <w:color w:val="000000"/>
          <w:sz w:val="24"/>
          <w:szCs w:val="24"/>
        </w:rPr>
      </w:pPr>
      <w:r w:rsidRPr="00E3551A">
        <w:rPr>
          <w:rFonts w:ascii="Times New Roman" w:hAnsi="Times New Roman" w:cs="Times New Roman"/>
          <w:color w:val="000000"/>
          <w:sz w:val="24"/>
          <w:szCs w:val="24"/>
        </w:rPr>
        <w:t>Дружба и войсковое товарищество – основа боевой готовности частей и подразделений.</w:t>
      </w:r>
    </w:p>
    <w:p w:rsidR="0090497F" w:rsidRDefault="0090497F" w:rsidP="00BA3266">
      <w:pPr>
        <w:autoSpaceDE w:val="0"/>
        <w:autoSpaceDN w:val="0"/>
        <w:adjustRightInd w:val="0"/>
        <w:spacing w:after="0" w:line="240" w:lineRule="auto"/>
        <w:jc w:val="both"/>
        <w:rPr>
          <w:rFonts w:ascii="Times New Roman" w:hAnsi="Times New Roman" w:cs="Times New Roman"/>
          <w:sz w:val="24"/>
          <w:szCs w:val="24"/>
        </w:rPr>
      </w:pPr>
    </w:p>
    <w:p w:rsidR="00BA3266" w:rsidRDefault="00C82218" w:rsidP="00BA3266">
      <w:p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Здоровьесбережение</w:t>
      </w:r>
      <w:proofErr w:type="spellEnd"/>
      <w:r w:rsidR="00BA3266">
        <w:rPr>
          <w:rFonts w:ascii="Times New Roman" w:hAnsi="Times New Roman" w:cs="Times New Roman"/>
          <w:sz w:val="24"/>
          <w:szCs w:val="24"/>
        </w:rPr>
        <w:t xml:space="preserve"> 10 класс:</w:t>
      </w:r>
    </w:p>
    <w:p w:rsidR="00BA3266" w:rsidRPr="00E3551A" w:rsidRDefault="00BA3266" w:rsidP="00C46247">
      <w:pPr>
        <w:spacing w:after="0" w:line="240" w:lineRule="auto"/>
        <w:jc w:val="both"/>
        <w:rPr>
          <w:rFonts w:ascii="Times New Roman" w:hAnsi="Times New Roman" w:cs="Times New Roman"/>
          <w:color w:val="000000"/>
          <w:sz w:val="24"/>
          <w:szCs w:val="24"/>
        </w:rPr>
      </w:pPr>
    </w:p>
    <w:tbl>
      <w:tblPr>
        <w:tblpPr w:leftFromText="180" w:rightFromText="180" w:vertAnchor="text" w:horzAnchor="margin" w:tblpXSpec="center" w:tblpY="103"/>
        <w:tblW w:w="0" w:type="auto"/>
        <w:tblLayout w:type="fixed"/>
        <w:tblLook w:val="0000"/>
      </w:tblPr>
      <w:tblGrid>
        <w:gridCol w:w="717"/>
        <w:gridCol w:w="951"/>
        <w:gridCol w:w="6759"/>
        <w:gridCol w:w="6275"/>
      </w:tblGrid>
      <w:tr w:rsidR="00BA3266" w:rsidRPr="00E4340B" w:rsidTr="00056B1A">
        <w:trPr>
          <w:trHeight w:val="524"/>
        </w:trPr>
        <w:tc>
          <w:tcPr>
            <w:tcW w:w="717"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BA3266" w:rsidRPr="00E4340B" w:rsidRDefault="00BA3266" w:rsidP="00BA3266">
            <w:pPr>
              <w:spacing w:after="0" w:line="240" w:lineRule="auto"/>
              <w:jc w:val="center"/>
              <w:rPr>
                <w:rFonts w:ascii="Times New Roman" w:hAnsi="Times New Roman" w:cs="Times New Roman"/>
                <w:sz w:val="24"/>
                <w:szCs w:val="24"/>
              </w:rPr>
            </w:pPr>
            <w:proofErr w:type="spellStart"/>
            <w:proofErr w:type="gramStart"/>
            <w:r w:rsidRPr="00E4340B">
              <w:rPr>
                <w:rFonts w:ascii="Times New Roman" w:hAnsi="Times New Roman" w:cs="Times New Roman"/>
                <w:sz w:val="24"/>
                <w:szCs w:val="24"/>
              </w:rPr>
              <w:t>п</w:t>
            </w:r>
            <w:proofErr w:type="spellEnd"/>
            <w:proofErr w:type="gramEnd"/>
            <w:r w:rsidRPr="00E4340B">
              <w:rPr>
                <w:rFonts w:ascii="Times New Roman" w:hAnsi="Times New Roman" w:cs="Times New Roman"/>
                <w:sz w:val="24"/>
                <w:szCs w:val="24"/>
                <w:lang w:val="en-US"/>
              </w:rPr>
              <w:t>/</w:t>
            </w:r>
            <w:proofErr w:type="spellStart"/>
            <w:r w:rsidRPr="00E4340B">
              <w:rPr>
                <w:rFonts w:ascii="Times New Roman" w:hAnsi="Times New Roman" w:cs="Times New Roman"/>
                <w:sz w:val="24"/>
                <w:szCs w:val="24"/>
              </w:rPr>
              <w:t>п</w:t>
            </w:r>
            <w:proofErr w:type="spellEnd"/>
          </w:p>
        </w:tc>
        <w:tc>
          <w:tcPr>
            <w:tcW w:w="951"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BA3266" w:rsidRPr="00E4340B" w:rsidRDefault="00BA3266" w:rsidP="00BA3266">
            <w:pPr>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урока</w:t>
            </w:r>
          </w:p>
        </w:tc>
        <w:tc>
          <w:tcPr>
            <w:tcW w:w="6759"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Тема урока</w:t>
            </w:r>
          </w:p>
        </w:tc>
        <w:tc>
          <w:tcPr>
            <w:tcW w:w="6275"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 РК</w:t>
            </w:r>
          </w:p>
        </w:tc>
      </w:tr>
      <w:tr w:rsidR="00BA3266" w:rsidRPr="00E4340B" w:rsidTr="00056B1A">
        <w:trPr>
          <w:trHeight w:val="843"/>
        </w:trPr>
        <w:tc>
          <w:tcPr>
            <w:tcW w:w="717" w:type="dxa"/>
            <w:vMerge w:val="restart"/>
            <w:tcBorders>
              <w:top w:val="single" w:sz="4" w:space="0" w:color="000000"/>
              <w:left w:val="single" w:sz="4" w:space="0" w:color="000000"/>
              <w:bottom w:val="single" w:sz="4" w:space="0" w:color="000000"/>
            </w:tcBorders>
          </w:tcPr>
          <w:p w:rsidR="00BA3266" w:rsidRPr="00BA3266" w:rsidRDefault="00BA3266" w:rsidP="00BA3266">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51"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1</w:t>
            </w:r>
            <w:r>
              <w:rPr>
                <w:rFonts w:ascii="Times New Roman" w:hAnsi="Times New Roman" w:cs="Times New Roman"/>
                <w:sz w:val="24"/>
                <w:szCs w:val="24"/>
              </w:rPr>
              <w:t>5</w:t>
            </w:r>
          </w:p>
          <w:p w:rsidR="00BA3266" w:rsidRPr="00E4340B" w:rsidRDefault="00BA3266" w:rsidP="00BA3266">
            <w:pPr>
              <w:snapToGrid w:val="0"/>
              <w:spacing w:after="0" w:line="240" w:lineRule="auto"/>
              <w:jc w:val="center"/>
              <w:rPr>
                <w:rFonts w:ascii="Times New Roman" w:hAnsi="Times New Roman" w:cs="Times New Roman"/>
                <w:sz w:val="24"/>
                <w:szCs w:val="24"/>
              </w:rPr>
            </w:pPr>
          </w:p>
        </w:tc>
        <w:tc>
          <w:tcPr>
            <w:tcW w:w="6759" w:type="dxa"/>
            <w:tcBorders>
              <w:top w:val="single" w:sz="4" w:space="0" w:color="000000"/>
              <w:left w:val="single" w:sz="4" w:space="0" w:color="000000"/>
              <w:bottom w:val="single" w:sz="4" w:space="0" w:color="000000"/>
            </w:tcBorders>
          </w:tcPr>
          <w:p w:rsidR="00BA3266" w:rsidRPr="00E4340B" w:rsidRDefault="00BA3266" w:rsidP="00056B1A">
            <w:pPr>
              <w:spacing w:after="0" w:line="240" w:lineRule="auto"/>
              <w:jc w:val="both"/>
              <w:rPr>
                <w:rFonts w:ascii="Times New Roman" w:hAnsi="Times New Roman" w:cs="Times New Roman"/>
                <w:sz w:val="24"/>
                <w:szCs w:val="24"/>
              </w:rPr>
            </w:pPr>
            <w:r w:rsidRPr="00E4340B">
              <w:rPr>
                <w:rFonts w:ascii="Times New Roman" w:hAnsi="Times New Roman" w:cs="Times New Roman"/>
                <w:sz w:val="24"/>
                <w:szCs w:val="24"/>
              </w:rPr>
              <w:t>Сохранение и укрепление здоровья – важная часть подготовки юноши допризывного возраста к военной службе и трудовой деятельности</w:t>
            </w:r>
          </w:p>
        </w:tc>
        <w:tc>
          <w:tcPr>
            <w:tcW w:w="6275" w:type="dxa"/>
            <w:tcBorders>
              <w:top w:val="single" w:sz="4" w:space="0" w:color="000000"/>
              <w:left w:val="single" w:sz="4" w:space="0" w:color="000000"/>
              <w:bottom w:val="single" w:sz="4" w:space="0" w:color="000000"/>
            </w:tcBorders>
          </w:tcPr>
          <w:p w:rsidR="00BA3266" w:rsidRPr="005C1CFF" w:rsidRDefault="00BA3266" w:rsidP="00056B1A">
            <w:pPr>
              <w:snapToGrid w:val="0"/>
              <w:spacing w:after="0" w:line="240" w:lineRule="auto"/>
              <w:jc w:val="both"/>
              <w:rPr>
                <w:rFonts w:ascii="Times New Roman" w:hAnsi="Times New Roman" w:cs="Times New Roman"/>
                <w:color w:val="FF0000"/>
                <w:sz w:val="24"/>
                <w:szCs w:val="24"/>
              </w:rPr>
            </w:pPr>
            <w:r w:rsidRPr="00E4340B">
              <w:rPr>
                <w:rFonts w:ascii="Times New Roman" w:hAnsi="Times New Roman" w:cs="Times New Roman"/>
                <w:sz w:val="24"/>
                <w:szCs w:val="24"/>
              </w:rPr>
              <w:t>Влияние окружающей среды на здоровье человека в процессе жизнедеятельности.</w:t>
            </w:r>
          </w:p>
        </w:tc>
      </w:tr>
      <w:tr w:rsidR="00BA3266" w:rsidRPr="00E4340B" w:rsidTr="00056B1A">
        <w:trPr>
          <w:trHeight w:val="136"/>
        </w:trPr>
        <w:tc>
          <w:tcPr>
            <w:tcW w:w="717" w:type="dxa"/>
            <w:vMerge/>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1</w:t>
            </w:r>
            <w:r>
              <w:rPr>
                <w:rFonts w:ascii="Times New Roman" w:hAnsi="Times New Roman" w:cs="Times New Roman"/>
                <w:sz w:val="24"/>
                <w:szCs w:val="24"/>
              </w:rPr>
              <w:t>6</w:t>
            </w:r>
          </w:p>
        </w:tc>
        <w:tc>
          <w:tcPr>
            <w:tcW w:w="6759" w:type="dxa"/>
            <w:tcBorders>
              <w:top w:val="single" w:sz="4" w:space="0" w:color="000000"/>
              <w:left w:val="single" w:sz="4" w:space="0" w:color="000000"/>
              <w:bottom w:val="single" w:sz="4" w:space="0" w:color="000000"/>
            </w:tcBorders>
          </w:tcPr>
          <w:p w:rsidR="00BA3266" w:rsidRPr="00E4340B" w:rsidRDefault="00BA3266" w:rsidP="00056B1A">
            <w:pPr>
              <w:snapToGrid w:val="0"/>
              <w:spacing w:after="0" w:line="240" w:lineRule="auto"/>
              <w:jc w:val="both"/>
              <w:rPr>
                <w:rFonts w:ascii="Times New Roman" w:hAnsi="Times New Roman" w:cs="Times New Roman"/>
                <w:spacing w:val="-2"/>
                <w:sz w:val="24"/>
                <w:szCs w:val="24"/>
              </w:rPr>
            </w:pPr>
            <w:r w:rsidRPr="00E4340B">
              <w:rPr>
                <w:rFonts w:ascii="Times New Roman" w:hAnsi="Times New Roman" w:cs="Times New Roman"/>
                <w:sz w:val="24"/>
                <w:szCs w:val="24"/>
              </w:rPr>
              <w:t>Инфекционные заболевания, их классификация</w:t>
            </w:r>
          </w:p>
        </w:tc>
        <w:tc>
          <w:tcPr>
            <w:tcW w:w="6275" w:type="dxa"/>
            <w:tcBorders>
              <w:top w:val="single" w:sz="4" w:space="0" w:color="000000"/>
              <w:left w:val="single" w:sz="4" w:space="0" w:color="000000"/>
              <w:bottom w:val="single" w:sz="4" w:space="0" w:color="000000"/>
            </w:tcBorders>
          </w:tcPr>
          <w:p w:rsidR="00BA3266" w:rsidRPr="00E4340B" w:rsidRDefault="00BA3266" w:rsidP="00056B1A">
            <w:pPr>
              <w:snapToGrid w:val="0"/>
              <w:spacing w:after="0" w:line="240" w:lineRule="auto"/>
              <w:jc w:val="both"/>
              <w:rPr>
                <w:rFonts w:ascii="Times New Roman" w:hAnsi="Times New Roman" w:cs="Times New Roman"/>
                <w:sz w:val="24"/>
                <w:szCs w:val="24"/>
              </w:rPr>
            </w:pPr>
            <w:r w:rsidRPr="00E4340B">
              <w:rPr>
                <w:rFonts w:ascii="Times New Roman" w:hAnsi="Times New Roman" w:cs="Times New Roman"/>
                <w:sz w:val="24"/>
                <w:szCs w:val="24"/>
              </w:rPr>
              <w:t xml:space="preserve">Характеристика экологии региона, </w:t>
            </w:r>
            <w:r>
              <w:rPr>
                <w:rFonts w:ascii="Times New Roman" w:hAnsi="Times New Roman" w:cs="Times New Roman"/>
                <w:sz w:val="24"/>
                <w:szCs w:val="24"/>
              </w:rPr>
              <w:t>района</w:t>
            </w:r>
            <w:r w:rsidRPr="00E4340B">
              <w:rPr>
                <w:rFonts w:ascii="Times New Roman" w:hAnsi="Times New Roman" w:cs="Times New Roman"/>
                <w:sz w:val="24"/>
                <w:szCs w:val="24"/>
              </w:rPr>
              <w:t>. Статистика заболеваемости</w:t>
            </w:r>
            <w:r>
              <w:rPr>
                <w:rFonts w:ascii="Times New Roman" w:hAnsi="Times New Roman" w:cs="Times New Roman"/>
                <w:sz w:val="24"/>
                <w:szCs w:val="24"/>
              </w:rPr>
              <w:t>.</w:t>
            </w:r>
            <w:r w:rsidRPr="00E4340B">
              <w:rPr>
                <w:rFonts w:ascii="Times New Roman" w:hAnsi="Times New Roman" w:cs="Times New Roman"/>
                <w:sz w:val="24"/>
                <w:szCs w:val="24"/>
              </w:rPr>
              <w:t xml:space="preserve"> Профилактика наиболее часто встречающихся инфекционных заболевани</w:t>
            </w:r>
            <w:r>
              <w:rPr>
                <w:rFonts w:ascii="Times New Roman" w:hAnsi="Times New Roman" w:cs="Times New Roman"/>
                <w:sz w:val="24"/>
                <w:szCs w:val="24"/>
              </w:rPr>
              <w:t>й</w:t>
            </w:r>
          </w:p>
        </w:tc>
      </w:tr>
      <w:tr w:rsidR="00BA3266" w:rsidRPr="00E4340B" w:rsidTr="00056B1A">
        <w:trPr>
          <w:trHeight w:val="564"/>
        </w:trPr>
        <w:tc>
          <w:tcPr>
            <w:tcW w:w="717" w:type="dxa"/>
            <w:vMerge w:val="restart"/>
            <w:tcBorders>
              <w:top w:val="single" w:sz="4" w:space="0" w:color="000000"/>
              <w:left w:val="single" w:sz="4" w:space="0" w:color="000000"/>
              <w:bottom w:val="single" w:sz="4" w:space="0" w:color="000000"/>
            </w:tcBorders>
          </w:tcPr>
          <w:p w:rsidR="00BA3266" w:rsidRPr="006D5E67" w:rsidRDefault="00BA3266" w:rsidP="00BA3266">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951"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759" w:type="dxa"/>
            <w:tcBorders>
              <w:top w:val="single" w:sz="4" w:space="0" w:color="000000"/>
              <w:left w:val="single" w:sz="4" w:space="0" w:color="000000"/>
              <w:bottom w:val="single" w:sz="4" w:space="0" w:color="000000"/>
            </w:tcBorders>
          </w:tcPr>
          <w:p w:rsidR="00BA3266" w:rsidRPr="00E4340B" w:rsidRDefault="00BA3266" w:rsidP="00056B1A">
            <w:pPr>
              <w:snapToGrid w:val="0"/>
              <w:spacing w:after="0" w:line="240" w:lineRule="auto"/>
              <w:jc w:val="both"/>
              <w:rPr>
                <w:rFonts w:ascii="Times New Roman" w:hAnsi="Times New Roman" w:cs="Times New Roman"/>
                <w:spacing w:val="-2"/>
                <w:sz w:val="24"/>
                <w:szCs w:val="24"/>
              </w:rPr>
            </w:pPr>
            <w:r w:rsidRPr="00E4340B">
              <w:rPr>
                <w:rFonts w:ascii="Times New Roman" w:hAnsi="Times New Roman" w:cs="Times New Roman"/>
                <w:sz w:val="24"/>
                <w:szCs w:val="24"/>
              </w:rPr>
              <w:t>Значение двигательной активности и закаливания организма для здоровья человека</w:t>
            </w:r>
          </w:p>
        </w:tc>
        <w:tc>
          <w:tcPr>
            <w:tcW w:w="6275" w:type="dxa"/>
            <w:tcBorders>
              <w:top w:val="single" w:sz="4" w:space="0" w:color="000000"/>
              <w:left w:val="single" w:sz="4" w:space="0" w:color="000000"/>
              <w:bottom w:val="single" w:sz="4" w:space="0" w:color="000000"/>
            </w:tcBorders>
          </w:tcPr>
          <w:p w:rsidR="00BA3266" w:rsidRPr="00E4340B" w:rsidRDefault="00BA3266" w:rsidP="00056B1A">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Занятия</w:t>
            </w:r>
            <w:r w:rsidRPr="00E4340B">
              <w:rPr>
                <w:rFonts w:ascii="Times New Roman" w:hAnsi="Times New Roman" w:cs="Times New Roman"/>
                <w:sz w:val="24"/>
                <w:szCs w:val="24"/>
              </w:rPr>
              <w:t xml:space="preserve"> физической культурой для обеспечения высокого уровня работоспособности</w:t>
            </w:r>
            <w:r>
              <w:rPr>
                <w:rFonts w:ascii="Times New Roman" w:hAnsi="Times New Roman" w:cs="Times New Roman"/>
                <w:sz w:val="24"/>
                <w:szCs w:val="24"/>
              </w:rPr>
              <w:t>.</w:t>
            </w:r>
          </w:p>
        </w:tc>
      </w:tr>
      <w:tr w:rsidR="00BA3266" w:rsidRPr="00E4340B" w:rsidTr="00056B1A">
        <w:trPr>
          <w:trHeight w:val="529"/>
        </w:trPr>
        <w:tc>
          <w:tcPr>
            <w:tcW w:w="717" w:type="dxa"/>
            <w:vMerge/>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BA3266" w:rsidRPr="00E4340B" w:rsidRDefault="00BA3266" w:rsidP="00BA3266">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759" w:type="dxa"/>
            <w:tcBorders>
              <w:top w:val="single" w:sz="4" w:space="0" w:color="000000"/>
              <w:left w:val="single" w:sz="4" w:space="0" w:color="000000"/>
              <w:bottom w:val="single" w:sz="4" w:space="0" w:color="000000"/>
            </w:tcBorders>
          </w:tcPr>
          <w:p w:rsidR="00BA3266" w:rsidRPr="00E4340B" w:rsidRDefault="00BA3266" w:rsidP="00056B1A">
            <w:pPr>
              <w:snapToGrid w:val="0"/>
              <w:spacing w:after="0" w:line="240" w:lineRule="auto"/>
              <w:jc w:val="both"/>
              <w:rPr>
                <w:rFonts w:ascii="Times New Roman" w:hAnsi="Times New Roman" w:cs="Times New Roman"/>
                <w:spacing w:val="-2"/>
                <w:sz w:val="24"/>
                <w:szCs w:val="24"/>
              </w:rPr>
            </w:pPr>
            <w:r w:rsidRPr="00E4340B">
              <w:rPr>
                <w:rFonts w:ascii="Times New Roman" w:hAnsi="Times New Roman" w:cs="Times New Roman"/>
                <w:sz w:val="24"/>
                <w:szCs w:val="24"/>
              </w:rPr>
              <w:t>Вредные привычки, их влияние на здоровье Профилактика вредных привычек</w:t>
            </w:r>
          </w:p>
        </w:tc>
        <w:tc>
          <w:tcPr>
            <w:tcW w:w="6275" w:type="dxa"/>
            <w:tcBorders>
              <w:top w:val="single" w:sz="4" w:space="0" w:color="000000"/>
              <w:left w:val="single" w:sz="4" w:space="0" w:color="000000"/>
              <w:bottom w:val="single" w:sz="4" w:space="0" w:color="000000"/>
            </w:tcBorders>
          </w:tcPr>
          <w:p w:rsidR="00BA3266" w:rsidRPr="00E4340B" w:rsidRDefault="00BA3266" w:rsidP="00056B1A">
            <w:pPr>
              <w:shd w:val="clear" w:color="auto" w:fill="FFFFFF"/>
              <w:tabs>
                <w:tab w:val="left" w:pos="14570"/>
                <w:tab w:val="left" w:pos="14601"/>
              </w:tabs>
              <w:snapToGrid w:val="0"/>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Вредные привыч</w:t>
            </w:r>
            <w:r w:rsidRPr="00E4340B">
              <w:rPr>
                <w:rFonts w:ascii="Times New Roman" w:hAnsi="Times New Roman" w:cs="Times New Roman"/>
                <w:sz w:val="24"/>
                <w:szCs w:val="24"/>
              </w:rPr>
              <w:t>к</w:t>
            </w:r>
            <w:r>
              <w:rPr>
                <w:rFonts w:ascii="Times New Roman" w:hAnsi="Times New Roman" w:cs="Times New Roman"/>
                <w:sz w:val="24"/>
                <w:szCs w:val="24"/>
              </w:rPr>
              <w:t>и, факторы, разрушающие</w:t>
            </w:r>
            <w:r w:rsidRPr="00E4340B">
              <w:rPr>
                <w:rFonts w:ascii="Times New Roman" w:hAnsi="Times New Roman" w:cs="Times New Roman"/>
                <w:sz w:val="24"/>
                <w:szCs w:val="24"/>
              </w:rPr>
              <w:t xml:space="preserve"> здоровье. Профилактика наркомании, чистота и культура в быту</w:t>
            </w:r>
            <w:r>
              <w:rPr>
                <w:rFonts w:ascii="Times New Roman" w:hAnsi="Times New Roman" w:cs="Times New Roman"/>
                <w:sz w:val="24"/>
                <w:szCs w:val="24"/>
              </w:rPr>
              <w:t>.</w:t>
            </w:r>
          </w:p>
        </w:tc>
      </w:tr>
    </w:tbl>
    <w:p w:rsidR="00E551A0" w:rsidRDefault="00E551A0" w:rsidP="00E3551A">
      <w:pPr>
        <w:autoSpaceDE w:val="0"/>
        <w:autoSpaceDN w:val="0"/>
        <w:adjustRightInd w:val="0"/>
        <w:spacing w:after="0" w:line="240" w:lineRule="auto"/>
        <w:jc w:val="center"/>
        <w:rPr>
          <w:rFonts w:ascii="Times New Roman" w:hAnsi="Times New Roman" w:cs="Times New Roman"/>
          <w:sz w:val="24"/>
          <w:szCs w:val="24"/>
        </w:rPr>
      </w:pPr>
    </w:p>
    <w:p w:rsidR="00926784" w:rsidRPr="00D23856" w:rsidRDefault="00926784" w:rsidP="00926784">
      <w:pPr>
        <w:autoSpaceDE w:val="0"/>
        <w:autoSpaceDN w:val="0"/>
        <w:adjustRightInd w:val="0"/>
        <w:spacing w:after="0" w:line="240" w:lineRule="auto"/>
        <w:jc w:val="center"/>
        <w:rPr>
          <w:rFonts w:ascii="Times New Roman" w:hAnsi="Times New Roman" w:cs="Times New Roman"/>
          <w:b/>
          <w:i/>
          <w:sz w:val="24"/>
          <w:szCs w:val="24"/>
        </w:rPr>
      </w:pPr>
      <w:r w:rsidRPr="00D23856">
        <w:rPr>
          <w:rFonts w:ascii="Times New Roman" w:hAnsi="Times New Roman" w:cs="Times New Roman"/>
          <w:b/>
          <w:i/>
          <w:sz w:val="24"/>
          <w:szCs w:val="24"/>
        </w:rPr>
        <w:t>Содержание учебного предмета «Основы бе</w:t>
      </w:r>
      <w:r>
        <w:rPr>
          <w:rFonts w:ascii="Times New Roman" w:hAnsi="Times New Roman" w:cs="Times New Roman"/>
          <w:b/>
          <w:i/>
          <w:sz w:val="24"/>
          <w:szCs w:val="24"/>
        </w:rPr>
        <w:t>зопасности жизнедеятельности» в 11 классе</w:t>
      </w:r>
    </w:p>
    <w:p w:rsidR="00926784" w:rsidRPr="00685710" w:rsidRDefault="00926784" w:rsidP="00926784">
      <w:pPr>
        <w:pStyle w:val="ad"/>
        <w:spacing w:after="0" w:line="240" w:lineRule="auto"/>
        <w:jc w:val="both"/>
        <w:rPr>
          <w:rFonts w:ascii="Times New Roman" w:hAnsi="Times New Roman"/>
          <w:sz w:val="24"/>
          <w:szCs w:val="24"/>
        </w:rPr>
      </w:pPr>
      <w:r w:rsidRPr="00685710">
        <w:rPr>
          <w:rFonts w:ascii="Times New Roman" w:hAnsi="Times New Roman"/>
          <w:b/>
          <w:bCs/>
          <w:sz w:val="24"/>
          <w:szCs w:val="24"/>
        </w:rPr>
        <w:t xml:space="preserve">Модуль I. Основы безопасности личности, общества и государства  </w:t>
      </w:r>
    </w:p>
    <w:p w:rsidR="00926784" w:rsidRDefault="00926784" w:rsidP="00926784">
      <w:pPr>
        <w:pStyle w:val="ad"/>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 Основы комплексной безопасности </w:t>
      </w:r>
    </w:p>
    <w:p w:rsidR="00926784" w:rsidRPr="00685710" w:rsidRDefault="00926784" w:rsidP="00926784">
      <w:pPr>
        <w:pStyle w:val="ad"/>
        <w:spacing w:after="0" w:line="240" w:lineRule="auto"/>
        <w:jc w:val="both"/>
        <w:rPr>
          <w:rFonts w:ascii="Times New Roman" w:hAnsi="Times New Roman"/>
          <w:b/>
          <w:sz w:val="24"/>
          <w:szCs w:val="24"/>
        </w:rPr>
      </w:pPr>
      <w:proofErr w:type="spellStart"/>
      <w:proofErr w:type="gramStart"/>
      <w:r w:rsidRPr="00685710">
        <w:rPr>
          <w:rFonts w:ascii="Times New Roman" w:hAnsi="Times New Roman"/>
          <w:b/>
          <w:sz w:val="24"/>
          <w:szCs w:val="24"/>
        </w:rPr>
        <w:t>T</w:t>
      </w:r>
      <w:proofErr w:type="gramEnd"/>
      <w:r w:rsidRPr="00685710">
        <w:rPr>
          <w:rFonts w:ascii="Times New Roman" w:hAnsi="Times New Roman"/>
          <w:b/>
          <w:sz w:val="24"/>
          <w:szCs w:val="24"/>
        </w:rPr>
        <w:t>ема</w:t>
      </w:r>
      <w:proofErr w:type="spellEnd"/>
      <w:r w:rsidRPr="00685710">
        <w:rPr>
          <w:rFonts w:ascii="Times New Roman" w:hAnsi="Times New Roman"/>
          <w:b/>
          <w:sz w:val="24"/>
          <w:szCs w:val="24"/>
        </w:rPr>
        <w:t xml:space="preserve"> 1. Обеспечение личной безопасности в повседневной жизни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1.1. Пожарная безопасность. 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Права и обязанности граждан в области пожарной безопасности.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1.2. Правила личной безопасности при пожаре. 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1.3. Обеспечение личной безопасности на водоемах. Особенности состояния водоемов в различное время года. Соблюдение правил безопасности при купании в оборудованных и не оборудованных местах. Безопасный отдых у воды. </w:t>
      </w:r>
    </w:p>
    <w:p w:rsidR="00926784" w:rsidRPr="00685710" w:rsidRDefault="00926784" w:rsidP="00926784">
      <w:pPr>
        <w:pStyle w:val="ad"/>
        <w:spacing w:after="0" w:line="240" w:lineRule="auto"/>
        <w:jc w:val="both"/>
        <w:rPr>
          <w:rFonts w:ascii="Times New Roman" w:hAnsi="Times New Roman"/>
          <w:sz w:val="24"/>
          <w:szCs w:val="24"/>
        </w:rPr>
      </w:pPr>
      <w:r w:rsidRPr="00685710">
        <w:rPr>
          <w:rFonts w:ascii="Times New Roman" w:hAnsi="Times New Roman"/>
          <w:sz w:val="24"/>
          <w:szCs w:val="24"/>
        </w:rPr>
        <w:t>1.4. Безопасность в быту. Опасности, возникающие при нарушении правил эксплуатации различных бытовых приборов и систем жизнеобеспечения жилища. Безопасное обращение с электричеством, бытовым газом и средств</w:t>
      </w:r>
      <w:proofErr w:type="gramStart"/>
      <w:r w:rsidRPr="00685710">
        <w:rPr>
          <w:rFonts w:ascii="Times New Roman" w:hAnsi="Times New Roman"/>
          <w:sz w:val="24"/>
          <w:szCs w:val="24"/>
        </w:rPr>
        <w:t>а-</w:t>
      </w:r>
      <w:proofErr w:type="gramEnd"/>
      <w:r w:rsidRPr="00685710">
        <w:rPr>
          <w:rFonts w:ascii="Times New Roman" w:hAnsi="Times New Roman"/>
          <w:sz w:val="24"/>
          <w:szCs w:val="24"/>
        </w:rPr>
        <w:t xml:space="preserve"> ми бытовой химии. Меры безопасности при работе с инструментами. Безопасность и компьютер. </w:t>
      </w:r>
    </w:p>
    <w:p w:rsidR="00926784" w:rsidRPr="00685710" w:rsidRDefault="00926784" w:rsidP="00926784">
      <w:pPr>
        <w:pStyle w:val="ad"/>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      Защита населения от чрезвычайных ситуаций            </w:t>
      </w:r>
    </w:p>
    <w:p w:rsidR="00926784" w:rsidRPr="00685710" w:rsidRDefault="00926784" w:rsidP="00926784">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2. Организационные основы борьбы с терроризмом и наркобизнесом в Российской Федерации.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2.1. 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2.2. Нормативно-правовая база борьбы с терроризмом. Правовая основа противодействия терроризму в современных условиях: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 противодействии терроризму» (от 6 марта 2006 г. № 35-ФЗ); Указ Президента РФ «О мерах по противодействию терроризму» (от 15 февраля 2006 г., № 116).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 2.3. </w:t>
      </w:r>
      <w:proofErr w:type="spellStart"/>
      <w:r w:rsidRPr="00685710">
        <w:rPr>
          <w:rFonts w:ascii="Times New Roman" w:hAnsi="Times New Roman"/>
          <w:sz w:val="24"/>
          <w:szCs w:val="24"/>
        </w:rPr>
        <w:t>Контртеррористическая</w:t>
      </w:r>
      <w:proofErr w:type="spellEnd"/>
      <w:r w:rsidRPr="00685710">
        <w:rPr>
          <w:rFonts w:ascii="Times New Roman" w:hAnsi="Times New Roman"/>
          <w:sz w:val="24"/>
          <w:szCs w:val="24"/>
        </w:rPr>
        <w:t xml:space="preserve"> операция. </w:t>
      </w:r>
      <w:proofErr w:type="spellStart"/>
      <w:r w:rsidRPr="00685710">
        <w:rPr>
          <w:rFonts w:ascii="Times New Roman" w:hAnsi="Times New Roman"/>
          <w:sz w:val="24"/>
          <w:szCs w:val="24"/>
        </w:rPr>
        <w:t>Контртеррористическая</w:t>
      </w:r>
      <w:proofErr w:type="spellEnd"/>
      <w:r w:rsidRPr="00685710">
        <w:rPr>
          <w:rFonts w:ascii="Times New Roman" w:hAnsi="Times New Roman"/>
          <w:sz w:val="24"/>
          <w:szCs w:val="24"/>
        </w:rPr>
        <w:t xml:space="preserve"> операция, ее предназначение и условия проведения, состав группировки сил и средств, в</w:t>
      </w:r>
      <w:r>
        <w:rPr>
          <w:rFonts w:ascii="Times New Roman" w:hAnsi="Times New Roman"/>
          <w:sz w:val="24"/>
          <w:szCs w:val="24"/>
        </w:rPr>
        <w:t xml:space="preserve">ключаемых в </w:t>
      </w:r>
      <w:proofErr w:type="spellStart"/>
      <w:r>
        <w:rPr>
          <w:rFonts w:ascii="Times New Roman" w:hAnsi="Times New Roman"/>
          <w:sz w:val="24"/>
          <w:szCs w:val="24"/>
        </w:rPr>
        <w:t>контр</w:t>
      </w:r>
      <w:r w:rsidRPr="00685710">
        <w:rPr>
          <w:rFonts w:ascii="Times New Roman" w:hAnsi="Times New Roman"/>
          <w:sz w:val="24"/>
          <w:szCs w:val="24"/>
        </w:rPr>
        <w:t>террористическую</w:t>
      </w:r>
      <w:proofErr w:type="spellEnd"/>
      <w:r w:rsidRPr="00685710">
        <w:rPr>
          <w:rFonts w:ascii="Times New Roman" w:hAnsi="Times New Roman"/>
          <w:sz w:val="24"/>
          <w:szCs w:val="24"/>
        </w:rPr>
        <w:t xml:space="preserve"> операцию. Правовой режим </w:t>
      </w:r>
      <w:proofErr w:type="spellStart"/>
      <w:r w:rsidRPr="00685710">
        <w:rPr>
          <w:rFonts w:ascii="Times New Roman" w:hAnsi="Times New Roman"/>
          <w:sz w:val="24"/>
          <w:szCs w:val="24"/>
        </w:rPr>
        <w:t>контртеррористической</w:t>
      </w:r>
      <w:proofErr w:type="spellEnd"/>
      <w:r w:rsidRPr="00685710">
        <w:rPr>
          <w:rFonts w:ascii="Times New Roman" w:hAnsi="Times New Roman"/>
          <w:sz w:val="24"/>
          <w:szCs w:val="24"/>
        </w:rPr>
        <w:t xml:space="preserve"> операции. Окончание </w:t>
      </w:r>
      <w:proofErr w:type="spellStart"/>
      <w:r w:rsidRPr="00685710">
        <w:rPr>
          <w:rFonts w:ascii="Times New Roman" w:hAnsi="Times New Roman"/>
          <w:sz w:val="24"/>
          <w:szCs w:val="24"/>
        </w:rPr>
        <w:t>контртеррористической</w:t>
      </w:r>
      <w:proofErr w:type="spellEnd"/>
      <w:r w:rsidRPr="00685710">
        <w:rPr>
          <w:rFonts w:ascii="Times New Roman" w:hAnsi="Times New Roman"/>
          <w:sz w:val="24"/>
          <w:szCs w:val="24"/>
        </w:rPr>
        <w:t xml:space="preserve"> операции.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2.4. Правила поведения при угрозе террористического акта (разбор ситуационных задач). — Правила поведения в случае захвата вас в заложники. — Правила поведения, если подвергались нападению с целью похищения. — Обеспечение безопасности при захвате самолета террористами.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 2.5. Правила поведения при угрозе террористического акта (разбор ситуационных задач). — Обеспечение безопасности при перестрелке. — О порядке приема сообщений, содержащих угрозы террористического характера, по телефону.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 2.6. </w:t>
      </w:r>
      <w:proofErr w:type="spellStart"/>
      <w:r w:rsidRPr="00685710">
        <w:rPr>
          <w:rFonts w:ascii="Times New Roman" w:hAnsi="Times New Roman"/>
          <w:sz w:val="24"/>
          <w:szCs w:val="24"/>
        </w:rPr>
        <w:t>Наркотизм</w:t>
      </w:r>
      <w:proofErr w:type="spellEnd"/>
      <w:r w:rsidRPr="00685710">
        <w:rPr>
          <w:rFonts w:ascii="Times New Roman" w:hAnsi="Times New Roman"/>
          <w:sz w:val="24"/>
          <w:szCs w:val="24"/>
        </w:rPr>
        <w:t xml:space="preserve"> и национальная безопасность России. </w:t>
      </w:r>
      <w:proofErr w:type="spellStart"/>
      <w:r w:rsidRPr="00685710">
        <w:rPr>
          <w:rFonts w:ascii="Times New Roman" w:hAnsi="Times New Roman"/>
          <w:sz w:val="24"/>
          <w:szCs w:val="24"/>
        </w:rPr>
        <w:t>Наркотизм</w:t>
      </w:r>
      <w:proofErr w:type="spellEnd"/>
      <w:r w:rsidRPr="00685710">
        <w:rPr>
          <w:rFonts w:ascii="Times New Roman" w:hAnsi="Times New Roman"/>
          <w:sz w:val="24"/>
          <w:szCs w:val="24"/>
        </w:rPr>
        <w:t xml:space="preserve"> как преступное социальное явление по незаконному распространению наркотиков среди населения ради получения прибыли. Основные составляющие </w:t>
      </w:r>
      <w:proofErr w:type="spellStart"/>
      <w:r w:rsidRPr="00685710">
        <w:rPr>
          <w:rFonts w:ascii="Times New Roman" w:hAnsi="Times New Roman"/>
          <w:sz w:val="24"/>
          <w:szCs w:val="24"/>
        </w:rPr>
        <w:t>наркотизма</w:t>
      </w:r>
      <w:proofErr w:type="spellEnd"/>
      <w:r w:rsidRPr="00685710">
        <w:rPr>
          <w:rFonts w:ascii="Times New Roman" w:hAnsi="Times New Roman"/>
          <w:sz w:val="24"/>
          <w:szCs w:val="24"/>
        </w:rPr>
        <w:t xml:space="preserve">. </w:t>
      </w:r>
    </w:p>
    <w:p w:rsidR="00926784" w:rsidRPr="00685710" w:rsidRDefault="00926784" w:rsidP="00926784">
      <w:pPr>
        <w:spacing w:after="0" w:line="240" w:lineRule="auto"/>
        <w:jc w:val="both"/>
        <w:rPr>
          <w:rFonts w:ascii="Times New Roman" w:hAnsi="Times New Roman"/>
          <w:b/>
          <w:sz w:val="24"/>
          <w:szCs w:val="24"/>
        </w:rPr>
      </w:pPr>
      <w:r w:rsidRPr="00685710">
        <w:rPr>
          <w:rFonts w:ascii="Times New Roman" w:hAnsi="Times New Roman"/>
          <w:b/>
          <w:sz w:val="24"/>
          <w:szCs w:val="24"/>
        </w:rPr>
        <w:t>Модуль II.   Основы медицинских знаний и здорового образа жизни</w:t>
      </w:r>
      <w:r>
        <w:rPr>
          <w:rFonts w:ascii="Times New Roman" w:hAnsi="Times New Roman"/>
          <w:b/>
          <w:sz w:val="24"/>
          <w:szCs w:val="24"/>
        </w:rPr>
        <w:t xml:space="preserve"> </w:t>
      </w:r>
      <w:r w:rsidRPr="00685710">
        <w:rPr>
          <w:rFonts w:ascii="Times New Roman" w:hAnsi="Times New Roman"/>
          <w:b/>
          <w:sz w:val="24"/>
          <w:szCs w:val="24"/>
        </w:rPr>
        <w:t xml:space="preserve">       </w:t>
      </w:r>
    </w:p>
    <w:p w:rsidR="00926784" w:rsidRPr="00685710" w:rsidRDefault="00926784" w:rsidP="00926784">
      <w:pPr>
        <w:pStyle w:val="ad"/>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III.     Основы здорового образа жизни </w:t>
      </w:r>
    </w:p>
    <w:p w:rsidR="00926784" w:rsidRPr="00685710" w:rsidRDefault="00926784" w:rsidP="00926784">
      <w:pPr>
        <w:pStyle w:val="ad"/>
        <w:spacing w:after="0" w:line="240" w:lineRule="auto"/>
        <w:jc w:val="both"/>
        <w:rPr>
          <w:rFonts w:ascii="Times New Roman" w:hAnsi="Times New Roman"/>
          <w:sz w:val="24"/>
          <w:szCs w:val="24"/>
        </w:rPr>
      </w:pPr>
      <w:r w:rsidRPr="00685710">
        <w:rPr>
          <w:rFonts w:ascii="Times New Roman" w:hAnsi="Times New Roman"/>
          <w:b/>
          <w:sz w:val="24"/>
          <w:szCs w:val="24"/>
        </w:rPr>
        <w:t>Тема 3.     Нравственность и здоровье</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3.1. Правила личной гигиены и здоровье. Личная гигиена, общие понятия и определения. Уход за кожей, зубами и волосами. Гигиена одежды. Некоторые понятия об очищении организма.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3.2. Нравственность и здоровье. 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3.3. Инфекции, передаваемые половым путем. 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3.4. Понятия о ВИЧ-инфекции и </w:t>
      </w:r>
      <w:proofErr w:type="spellStart"/>
      <w:r w:rsidRPr="00685710">
        <w:rPr>
          <w:rFonts w:ascii="Times New Roman" w:hAnsi="Times New Roman"/>
          <w:sz w:val="24"/>
          <w:szCs w:val="24"/>
        </w:rPr>
        <w:t>СПИДе</w:t>
      </w:r>
      <w:proofErr w:type="spellEnd"/>
      <w:r w:rsidRPr="00685710">
        <w:rPr>
          <w:rFonts w:ascii="Times New Roman" w:hAnsi="Times New Roman"/>
          <w:sz w:val="24"/>
          <w:szCs w:val="24"/>
        </w:rPr>
        <w:t xml:space="preserve"> ВИЧ-инфекция и СПИД, краткая характеристика и основные пути заражения. Профилактика ВИЧ-инфекции. Ответственность за заражение ВИЧ-инфекцией.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3.5. Семья в современном обществе Законодательство и семья. Брак и семья, основные понятия и определения. Условия и порядок заключения брака. Личные права и обязанности супругов. Права и обязанность родителей. </w:t>
      </w:r>
    </w:p>
    <w:p w:rsidR="00926784" w:rsidRPr="00685710" w:rsidRDefault="00926784" w:rsidP="00926784">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IV.    Основы медицинских знаний и оказания первой медицинской помощи </w:t>
      </w:r>
    </w:p>
    <w:p w:rsidR="00926784" w:rsidRPr="00685710" w:rsidRDefault="00926784" w:rsidP="00926784">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4. Первая медицинская помощь при неотложных состояниях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 4.1. Первая медицинская помощь при острой сердечной недостаточности и инсульте. Сердечная недостаточность и причины ее возникновения. Общие правила при оказании первой медицинской помощи. Инсульт, основные причины его возникновения, признаки возникновения. Первая медицинская помощь при инсульте. </w:t>
      </w:r>
    </w:p>
    <w:p w:rsidR="00926784" w:rsidRPr="00685710" w:rsidRDefault="00926784" w:rsidP="00926784">
      <w:pPr>
        <w:pStyle w:val="ad"/>
        <w:spacing w:after="0" w:line="240" w:lineRule="auto"/>
        <w:jc w:val="both"/>
        <w:rPr>
          <w:rFonts w:ascii="Times New Roman" w:hAnsi="Times New Roman"/>
          <w:sz w:val="24"/>
          <w:szCs w:val="24"/>
        </w:rPr>
      </w:pPr>
      <w:r w:rsidRPr="00685710">
        <w:rPr>
          <w:rFonts w:ascii="Times New Roman" w:hAnsi="Times New Roman"/>
          <w:sz w:val="24"/>
          <w:szCs w:val="24"/>
        </w:rPr>
        <w:t xml:space="preserve">     4.2. Первая медицинская помощь при ранениях. Понятие о ране, разновидности ран. Последовательность оказания первой медицинской помощи при ранении. Понятие об асептике и антисептике.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4.3. Основные правила оказания первой медицинской помощи. Наиболее целесообразная последовательность оказания первой медицинской помощи.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4.4. Правила остановки артериального кровотечения. Признаки артериального кровотечения, методы временной остановки кровотечения. Правила наложения давящей повязки, правила наложения жгута. </w:t>
      </w:r>
    </w:p>
    <w:p w:rsidR="00926784" w:rsidRPr="00685710" w:rsidRDefault="00926784" w:rsidP="00926784">
      <w:pPr>
        <w:pStyle w:val="ad"/>
        <w:spacing w:after="0" w:line="240" w:lineRule="auto"/>
        <w:jc w:val="both"/>
        <w:rPr>
          <w:rFonts w:ascii="Times New Roman" w:hAnsi="Times New Roman"/>
          <w:sz w:val="24"/>
          <w:szCs w:val="24"/>
        </w:rPr>
      </w:pPr>
      <w:r w:rsidRPr="00685710">
        <w:rPr>
          <w:rFonts w:ascii="Times New Roman" w:hAnsi="Times New Roman"/>
          <w:sz w:val="24"/>
          <w:szCs w:val="24"/>
        </w:rPr>
        <w:t xml:space="preserve">4.5.Способы иммобилизации и переноска пострадавшего. Цель иммобилизации, возможные средства для иммобилизации. Способы переноски пострадавшего.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4.6. Первая медицинская помощь при травмах опорно-двигательного аппарата. Основные виды травм опорно-двигательного аппарата и причины их возникновения. Профилактика травм опорно-двигательного аппарата. Основные правила в оказании первой медицинской помощи при травмах опорно-двигательного аппарата.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4.7. Первая медицинская помощь при черепно-мозговой травме, травме груди, травме живота. Черепно-мозговые травмы, основные причины их возникновения и возможные последствия. Первая медицинская помощь. Травма груди, причины ее возникновения, возможные последствия, первая медицинская помощь. Травма живота, причины ее возникновения, возможные последствия, первая медицинская помощь.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4.8. Первая медицинская помощь при травмах в области таза, при повреждении позвоночника, спины. Травмы тазовой области, причины их возникновения, возможные последствия, первая медицинская помощь. Травма позвоночника, спины, основные виды травм позвоночника, спины, их возможные последствия. Правила оказания первой </w:t>
      </w:r>
      <w:proofErr w:type="spellStart"/>
      <w:proofErr w:type="gramStart"/>
      <w:r w:rsidRPr="00685710">
        <w:rPr>
          <w:rFonts w:ascii="Times New Roman" w:hAnsi="Times New Roman"/>
          <w:sz w:val="24"/>
          <w:szCs w:val="24"/>
        </w:rPr>
        <w:t>меди-цинской</w:t>
      </w:r>
      <w:proofErr w:type="spellEnd"/>
      <w:proofErr w:type="gramEnd"/>
      <w:r w:rsidRPr="00685710">
        <w:rPr>
          <w:rFonts w:ascii="Times New Roman" w:hAnsi="Times New Roman"/>
          <w:sz w:val="24"/>
          <w:szCs w:val="24"/>
        </w:rPr>
        <w:t xml:space="preserve"> помощи.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4.9. Первая медицинская помощь при остановке сердца Реанимация. Правила проведения сердечно-легочной реанимации. Непрямой массаж сердца. Искусственная вентиляция легких способом «изо рта в рот» или «изо рта в нос». Сочетание проведения непрямого массажа сердца и искусственной вентиляции легких. </w:t>
      </w:r>
    </w:p>
    <w:p w:rsidR="00926784" w:rsidRPr="00685710" w:rsidRDefault="00926784" w:rsidP="00926784">
      <w:pPr>
        <w:pStyle w:val="ad"/>
        <w:spacing w:after="0" w:line="240" w:lineRule="auto"/>
        <w:jc w:val="both"/>
        <w:rPr>
          <w:rFonts w:ascii="Times New Roman" w:hAnsi="Times New Roman"/>
          <w:b/>
          <w:sz w:val="24"/>
          <w:szCs w:val="24"/>
        </w:rPr>
      </w:pPr>
      <w:r w:rsidRPr="00685710">
        <w:rPr>
          <w:rFonts w:ascii="Times New Roman" w:hAnsi="Times New Roman"/>
          <w:b/>
          <w:sz w:val="24"/>
          <w:szCs w:val="24"/>
        </w:rPr>
        <w:t xml:space="preserve">Модуль III.      Обеспечение военной безопасности государства </w:t>
      </w:r>
    </w:p>
    <w:p w:rsidR="00926784" w:rsidRPr="00685710" w:rsidRDefault="00926784" w:rsidP="00926784">
      <w:pPr>
        <w:pStyle w:val="ad"/>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V.    Основы обороны государства                         </w:t>
      </w:r>
    </w:p>
    <w:p w:rsidR="00926784" w:rsidRPr="00685710" w:rsidRDefault="00926784" w:rsidP="00926784">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5.   Воинская обязанность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5.1. Основные понятия о воинской обязанности. 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5.2. Организация воинского учета. 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5.3. Первоначальная постановка граждан на воинский учет. Время первоначальной постановки граждан на воинский учет. Состав комиссии по первоначальной постановке граждан на воинский учет. Предназначение профессионально-психологического отбора при первоначальной постановке граждан на воинский учет.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5.4. Обязанности граждан по воинскому учету. Основные обязанности граждан по воинскому учету до призыва их на военную службу и при увольнении с военной службы.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5.5. Обязательная подготовка граждан к военной службе. 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Периоды обязательной подготовки к военной службе и их основное предназначение.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5.6. Требования к индивидуально-психологическим качествам специалистов по сходным воинским должностям. Общие требования к качествам военнослужащих, исполняющих обязанности на должностях связи и наблюдения, водительские должности, технические и прочие воинские должности.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5.7. Подготовка граждан по военно-учетным специальностям. Предназначение подготовки по военно-учетным специальностям. Порядок осуществления отбора граждан для подготовки по военно-учетным специальностям. Льготы, предоставляемые гражданину при призыве на военную службу, прошедшему подготовку по военно-учетной специальности.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5.8. Добровольная подготовка граждан к военной службе. Основное направление добровольной подготовки граждан к военной службе.</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5.9. Организация медицинского освидетельствования граждан при постановке их на воинский учет. 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 состоянию здоровья граждан.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 </w:t>
      </w:r>
    </w:p>
    <w:p w:rsidR="00926784" w:rsidRPr="00685710" w:rsidRDefault="00926784" w:rsidP="00926784">
      <w:pPr>
        <w:spacing w:after="0" w:line="240" w:lineRule="auto"/>
        <w:jc w:val="both"/>
        <w:rPr>
          <w:rFonts w:ascii="Times New Roman" w:hAnsi="Times New Roman"/>
          <w:sz w:val="24"/>
          <w:szCs w:val="24"/>
        </w:rPr>
      </w:pPr>
      <w:r w:rsidRPr="00685710">
        <w:rPr>
          <w:rFonts w:ascii="Times New Roman" w:hAnsi="Times New Roman"/>
          <w:sz w:val="24"/>
          <w:szCs w:val="24"/>
        </w:rPr>
        <w:t xml:space="preserve">5.10. Увольнение с военной службы. Увольнение с военной службы и пребывание в запасе. Предназначение запаса, разряды запаса в зависимости от возраста граждан. Военные сборы. </w:t>
      </w:r>
    </w:p>
    <w:p w:rsidR="00926784" w:rsidRDefault="00926784" w:rsidP="00926784">
      <w:pPr>
        <w:autoSpaceDE w:val="0"/>
        <w:autoSpaceDN w:val="0"/>
        <w:adjustRightInd w:val="0"/>
        <w:spacing w:after="0" w:line="240" w:lineRule="auto"/>
        <w:jc w:val="both"/>
        <w:rPr>
          <w:rFonts w:ascii="Times New Roman" w:hAnsi="Times New Roman" w:cs="Times New Roman"/>
          <w:sz w:val="24"/>
          <w:szCs w:val="24"/>
        </w:rPr>
      </w:pPr>
    </w:p>
    <w:p w:rsidR="00926784" w:rsidRDefault="00926784" w:rsidP="00926784">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/К </w:t>
      </w:r>
      <w:proofErr w:type="spellStart"/>
      <w:r>
        <w:rPr>
          <w:rFonts w:ascii="Times New Roman" w:hAnsi="Times New Roman" w:cs="Times New Roman"/>
          <w:sz w:val="24"/>
          <w:szCs w:val="24"/>
        </w:rPr>
        <w:t>Здоровьесбережение</w:t>
      </w:r>
      <w:proofErr w:type="spellEnd"/>
      <w:r>
        <w:rPr>
          <w:rFonts w:ascii="Times New Roman" w:hAnsi="Times New Roman" w:cs="Times New Roman"/>
          <w:sz w:val="24"/>
          <w:szCs w:val="24"/>
        </w:rPr>
        <w:t xml:space="preserve"> 11 класс:</w:t>
      </w:r>
    </w:p>
    <w:p w:rsidR="00926784" w:rsidRPr="00E3551A" w:rsidRDefault="00926784" w:rsidP="00926784">
      <w:pPr>
        <w:spacing w:after="0" w:line="240" w:lineRule="auto"/>
        <w:jc w:val="both"/>
        <w:rPr>
          <w:rFonts w:ascii="Times New Roman" w:hAnsi="Times New Roman" w:cs="Times New Roman"/>
          <w:color w:val="000000"/>
          <w:sz w:val="24"/>
          <w:szCs w:val="24"/>
        </w:rPr>
      </w:pPr>
    </w:p>
    <w:tbl>
      <w:tblPr>
        <w:tblpPr w:leftFromText="180" w:rightFromText="180" w:vertAnchor="text" w:horzAnchor="margin" w:tblpXSpec="center" w:tblpY="103"/>
        <w:tblW w:w="0" w:type="auto"/>
        <w:tblLayout w:type="fixed"/>
        <w:tblLook w:val="0000"/>
      </w:tblPr>
      <w:tblGrid>
        <w:gridCol w:w="717"/>
        <w:gridCol w:w="951"/>
        <w:gridCol w:w="6759"/>
        <w:gridCol w:w="6275"/>
      </w:tblGrid>
      <w:tr w:rsidR="00926784" w:rsidRPr="00E4340B" w:rsidTr="004E2FB1">
        <w:trPr>
          <w:trHeight w:val="524"/>
        </w:trPr>
        <w:tc>
          <w:tcPr>
            <w:tcW w:w="717" w:type="dxa"/>
            <w:tcBorders>
              <w:top w:val="single" w:sz="4" w:space="0" w:color="000000"/>
              <w:left w:val="single" w:sz="4" w:space="0" w:color="000000"/>
              <w:bottom w:val="single" w:sz="4" w:space="0" w:color="000000"/>
            </w:tcBorders>
          </w:tcPr>
          <w:p w:rsidR="00926784" w:rsidRPr="00E4340B" w:rsidRDefault="00926784" w:rsidP="004E2FB1">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926784" w:rsidRPr="00E4340B" w:rsidRDefault="00926784" w:rsidP="004E2FB1">
            <w:pPr>
              <w:spacing w:after="0" w:line="240" w:lineRule="auto"/>
              <w:jc w:val="center"/>
              <w:rPr>
                <w:rFonts w:ascii="Times New Roman" w:hAnsi="Times New Roman" w:cs="Times New Roman"/>
                <w:sz w:val="24"/>
                <w:szCs w:val="24"/>
              </w:rPr>
            </w:pPr>
            <w:proofErr w:type="spellStart"/>
            <w:proofErr w:type="gramStart"/>
            <w:r w:rsidRPr="00E4340B">
              <w:rPr>
                <w:rFonts w:ascii="Times New Roman" w:hAnsi="Times New Roman" w:cs="Times New Roman"/>
                <w:sz w:val="24"/>
                <w:szCs w:val="24"/>
              </w:rPr>
              <w:t>п</w:t>
            </w:r>
            <w:proofErr w:type="spellEnd"/>
            <w:proofErr w:type="gramEnd"/>
            <w:r w:rsidRPr="00E4340B">
              <w:rPr>
                <w:rFonts w:ascii="Times New Roman" w:hAnsi="Times New Roman" w:cs="Times New Roman"/>
                <w:sz w:val="24"/>
                <w:szCs w:val="24"/>
                <w:lang w:val="en-US"/>
              </w:rPr>
              <w:t>/</w:t>
            </w:r>
            <w:proofErr w:type="spellStart"/>
            <w:r w:rsidRPr="00E4340B">
              <w:rPr>
                <w:rFonts w:ascii="Times New Roman" w:hAnsi="Times New Roman" w:cs="Times New Roman"/>
                <w:sz w:val="24"/>
                <w:szCs w:val="24"/>
              </w:rPr>
              <w:t>п</w:t>
            </w:r>
            <w:proofErr w:type="spellEnd"/>
          </w:p>
        </w:tc>
        <w:tc>
          <w:tcPr>
            <w:tcW w:w="951" w:type="dxa"/>
            <w:tcBorders>
              <w:top w:val="single" w:sz="4" w:space="0" w:color="000000"/>
              <w:left w:val="single" w:sz="4" w:space="0" w:color="000000"/>
              <w:bottom w:val="single" w:sz="4" w:space="0" w:color="000000"/>
            </w:tcBorders>
          </w:tcPr>
          <w:p w:rsidR="00926784" w:rsidRPr="00E4340B" w:rsidRDefault="00926784" w:rsidP="004E2FB1">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926784" w:rsidRPr="00E4340B" w:rsidRDefault="00926784" w:rsidP="004E2FB1">
            <w:pPr>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урока</w:t>
            </w:r>
          </w:p>
        </w:tc>
        <w:tc>
          <w:tcPr>
            <w:tcW w:w="6759" w:type="dxa"/>
            <w:tcBorders>
              <w:top w:val="single" w:sz="4" w:space="0" w:color="000000"/>
              <w:left w:val="single" w:sz="4" w:space="0" w:color="000000"/>
              <w:bottom w:val="single" w:sz="4" w:space="0" w:color="000000"/>
            </w:tcBorders>
          </w:tcPr>
          <w:p w:rsidR="00926784" w:rsidRPr="00E4340B" w:rsidRDefault="00926784" w:rsidP="004E2FB1">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Тема урока</w:t>
            </w:r>
          </w:p>
        </w:tc>
        <w:tc>
          <w:tcPr>
            <w:tcW w:w="6275" w:type="dxa"/>
            <w:tcBorders>
              <w:top w:val="single" w:sz="4" w:space="0" w:color="000000"/>
              <w:left w:val="single" w:sz="4" w:space="0" w:color="000000"/>
              <w:bottom w:val="single" w:sz="4" w:space="0" w:color="000000"/>
            </w:tcBorders>
          </w:tcPr>
          <w:p w:rsidR="00926784" w:rsidRPr="00E4340B" w:rsidRDefault="00926784" w:rsidP="004E2FB1">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 РК</w:t>
            </w:r>
          </w:p>
        </w:tc>
      </w:tr>
      <w:tr w:rsidR="00926784" w:rsidRPr="00E4340B" w:rsidTr="004E2FB1">
        <w:trPr>
          <w:trHeight w:val="843"/>
        </w:trPr>
        <w:tc>
          <w:tcPr>
            <w:tcW w:w="717" w:type="dxa"/>
            <w:vMerge w:val="restart"/>
            <w:tcBorders>
              <w:top w:val="single" w:sz="4" w:space="0" w:color="000000"/>
              <w:left w:val="single" w:sz="4" w:space="0" w:color="000000"/>
              <w:bottom w:val="single" w:sz="4" w:space="0" w:color="000000"/>
            </w:tcBorders>
          </w:tcPr>
          <w:p w:rsidR="00926784" w:rsidRPr="00BA3266" w:rsidRDefault="00926784" w:rsidP="004E2FB1">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51"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9</w:t>
            </w:r>
          </w:p>
        </w:tc>
        <w:tc>
          <w:tcPr>
            <w:tcW w:w="6759"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Правила личной гигиены.</w:t>
            </w:r>
          </w:p>
        </w:tc>
        <w:tc>
          <w:tcPr>
            <w:tcW w:w="6275" w:type="dxa"/>
            <w:tcBorders>
              <w:top w:val="single" w:sz="4" w:space="0" w:color="000000"/>
              <w:left w:val="single" w:sz="4" w:space="0" w:color="000000"/>
              <w:bottom w:val="single" w:sz="4" w:space="0" w:color="000000"/>
            </w:tcBorders>
          </w:tcPr>
          <w:p w:rsidR="00926784" w:rsidRPr="005C1CFF" w:rsidRDefault="00926784" w:rsidP="004E2FB1">
            <w:pPr>
              <w:snapToGrid w:val="0"/>
              <w:spacing w:after="0" w:line="240" w:lineRule="auto"/>
              <w:jc w:val="both"/>
              <w:rPr>
                <w:rFonts w:ascii="Times New Roman" w:hAnsi="Times New Roman" w:cs="Times New Roman"/>
                <w:color w:val="FF0000"/>
                <w:sz w:val="24"/>
                <w:szCs w:val="24"/>
              </w:rPr>
            </w:pPr>
            <w:r w:rsidRPr="00685710">
              <w:rPr>
                <w:rFonts w:ascii="Times New Roman" w:hAnsi="Times New Roman"/>
                <w:sz w:val="24"/>
                <w:szCs w:val="24"/>
              </w:rPr>
              <w:t>Правила личной гигиены и здоровье. Личная гигиена, общие понятия и определения. Уход за кожей, зубами и волосами. Гигиена одежды. Некоторые понятия об очищении организма.</w:t>
            </w:r>
            <w:proofErr w:type="gramStart"/>
            <w:r w:rsidRPr="00685710">
              <w:rPr>
                <w:rFonts w:ascii="Times New Roman" w:hAnsi="Times New Roman"/>
                <w:sz w:val="24"/>
                <w:szCs w:val="24"/>
              </w:rPr>
              <w:t xml:space="preserve"> </w:t>
            </w:r>
            <w:r w:rsidRPr="00E4340B">
              <w:rPr>
                <w:rFonts w:ascii="Times New Roman" w:hAnsi="Times New Roman" w:cs="Times New Roman"/>
                <w:sz w:val="24"/>
                <w:szCs w:val="24"/>
              </w:rPr>
              <w:t>.</w:t>
            </w:r>
            <w:proofErr w:type="gramEnd"/>
          </w:p>
        </w:tc>
      </w:tr>
      <w:tr w:rsidR="00926784" w:rsidRPr="00E4340B" w:rsidTr="004E2FB1">
        <w:trPr>
          <w:trHeight w:val="1852"/>
        </w:trPr>
        <w:tc>
          <w:tcPr>
            <w:tcW w:w="717" w:type="dxa"/>
            <w:vMerge/>
            <w:tcBorders>
              <w:top w:val="single" w:sz="4" w:space="0" w:color="000000"/>
              <w:left w:val="single" w:sz="4" w:space="0" w:color="000000"/>
              <w:bottom w:val="single" w:sz="4" w:space="0" w:color="000000"/>
            </w:tcBorders>
          </w:tcPr>
          <w:p w:rsidR="00926784" w:rsidRPr="00E4340B" w:rsidRDefault="00926784" w:rsidP="004E2FB1">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10</w:t>
            </w:r>
          </w:p>
        </w:tc>
        <w:tc>
          <w:tcPr>
            <w:tcW w:w="6759"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Нравственность и здоровый образ жизни.</w:t>
            </w:r>
          </w:p>
        </w:tc>
        <w:tc>
          <w:tcPr>
            <w:tcW w:w="6275" w:type="dxa"/>
            <w:tcBorders>
              <w:top w:val="single" w:sz="4" w:space="0" w:color="000000"/>
              <w:left w:val="single" w:sz="4" w:space="0" w:color="000000"/>
              <w:bottom w:val="single" w:sz="4" w:space="0" w:color="000000"/>
            </w:tcBorders>
          </w:tcPr>
          <w:p w:rsidR="00926784" w:rsidRPr="00685710" w:rsidRDefault="00926784" w:rsidP="004E2FB1">
            <w:pPr>
              <w:spacing w:after="0" w:line="240" w:lineRule="auto"/>
              <w:jc w:val="both"/>
              <w:rPr>
                <w:rFonts w:ascii="Times New Roman" w:hAnsi="Times New Roman"/>
                <w:sz w:val="24"/>
                <w:szCs w:val="24"/>
              </w:rPr>
            </w:pPr>
            <w:r w:rsidRPr="00685710">
              <w:rPr>
                <w:rFonts w:ascii="Times New Roman" w:hAnsi="Times New Roman"/>
                <w:sz w:val="24"/>
                <w:szCs w:val="24"/>
              </w:rPr>
              <w:t xml:space="preserve">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w:t>
            </w:r>
          </w:p>
          <w:p w:rsidR="00926784" w:rsidRPr="00E4340B" w:rsidRDefault="00926784" w:rsidP="004E2FB1">
            <w:pPr>
              <w:snapToGrid w:val="0"/>
              <w:spacing w:after="0" w:line="240" w:lineRule="auto"/>
              <w:jc w:val="both"/>
              <w:rPr>
                <w:rFonts w:ascii="Times New Roman" w:hAnsi="Times New Roman" w:cs="Times New Roman"/>
                <w:sz w:val="24"/>
                <w:szCs w:val="24"/>
              </w:rPr>
            </w:pPr>
          </w:p>
        </w:tc>
      </w:tr>
      <w:tr w:rsidR="00926784" w:rsidRPr="00E4340B" w:rsidTr="004E2FB1">
        <w:trPr>
          <w:trHeight w:val="564"/>
        </w:trPr>
        <w:tc>
          <w:tcPr>
            <w:tcW w:w="717" w:type="dxa"/>
            <w:vMerge w:val="restart"/>
            <w:tcBorders>
              <w:top w:val="single" w:sz="4" w:space="0" w:color="000000"/>
              <w:left w:val="single" w:sz="4" w:space="0" w:color="000000"/>
              <w:bottom w:val="single" w:sz="4" w:space="0" w:color="000000"/>
            </w:tcBorders>
          </w:tcPr>
          <w:p w:rsidR="00926784" w:rsidRPr="006D5E67" w:rsidRDefault="00926784" w:rsidP="004E2FB1">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51"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11</w:t>
            </w:r>
          </w:p>
        </w:tc>
        <w:tc>
          <w:tcPr>
            <w:tcW w:w="6759"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Инфекции, передаваемые половым путем.</w:t>
            </w:r>
          </w:p>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Понятия о ВИЧ-инфекции и </w:t>
            </w:r>
            <w:proofErr w:type="spellStart"/>
            <w:r w:rsidRPr="005E2849">
              <w:rPr>
                <w:rFonts w:ascii="Times New Roman" w:hAnsi="Times New Roman" w:cs="Times New Roman"/>
                <w:sz w:val="24"/>
                <w:szCs w:val="24"/>
              </w:rPr>
              <w:t>СПИДе</w:t>
            </w:r>
            <w:proofErr w:type="spellEnd"/>
            <w:r w:rsidRPr="005E2849">
              <w:rPr>
                <w:rFonts w:ascii="Times New Roman" w:hAnsi="Times New Roman" w:cs="Times New Roman"/>
                <w:sz w:val="24"/>
                <w:szCs w:val="24"/>
              </w:rPr>
              <w:t>. Меры профилактики.</w:t>
            </w:r>
          </w:p>
        </w:tc>
        <w:tc>
          <w:tcPr>
            <w:tcW w:w="6275" w:type="dxa"/>
            <w:tcBorders>
              <w:top w:val="single" w:sz="4" w:space="0" w:color="000000"/>
              <w:left w:val="single" w:sz="4" w:space="0" w:color="000000"/>
              <w:bottom w:val="single" w:sz="4" w:space="0" w:color="000000"/>
            </w:tcBorders>
          </w:tcPr>
          <w:p w:rsidR="00926784" w:rsidRPr="00E4340B" w:rsidRDefault="00926784" w:rsidP="004E2FB1">
            <w:pPr>
              <w:snapToGrid w:val="0"/>
              <w:spacing w:after="0" w:line="240" w:lineRule="auto"/>
              <w:jc w:val="both"/>
              <w:rPr>
                <w:rFonts w:ascii="Times New Roman" w:hAnsi="Times New Roman" w:cs="Times New Roman"/>
                <w:sz w:val="24"/>
                <w:szCs w:val="24"/>
              </w:rPr>
            </w:pPr>
            <w:r w:rsidRPr="00685710">
              <w:rPr>
                <w:rFonts w:ascii="Times New Roman" w:hAnsi="Times New Roman"/>
                <w:sz w:val="24"/>
                <w:szCs w:val="24"/>
              </w:rPr>
              <w:t xml:space="preserve">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 Понятия о ВИЧ-инфекции и </w:t>
            </w:r>
            <w:proofErr w:type="spellStart"/>
            <w:r w:rsidRPr="00685710">
              <w:rPr>
                <w:rFonts w:ascii="Times New Roman" w:hAnsi="Times New Roman"/>
                <w:sz w:val="24"/>
                <w:szCs w:val="24"/>
              </w:rPr>
              <w:t>СПИДе</w:t>
            </w:r>
            <w:proofErr w:type="spellEnd"/>
            <w:r w:rsidRPr="00685710">
              <w:rPr>
                <w:rFonts w:ascii="Times New Roman" w:hAnsi="Times New Roman"/>
                <w:sz w:val="24"/>
                <w:szCs w:val="24"/>
              </w:rPr>
              <w:t xml:space="preserve"> ВИЧ-инфекция и СПИД, краткая характеристика и основные пути заражения. Профилактика ВИЧ-инфекции. Ответственность за заражение ВИЧ-инфекцией.</w:t>
            </w:r>
          </w:p>
        </w:tc>
      </w:tr>
      <w:tr w:rsidR="00926784" w:rsidRPr="00E4340B" w:rsidTr="004E2FB1">
        <w:trPr>
          <w:trHeight w:val="529"/>
        </w:trPr>
        <w:tc>
          <w:tcPr>
            <w:tcW w:w="717" w:type="dxa"/>
            <w:vMerge/>
            <w:tcBorders>
              <w:top w:val="single" w:sz="4" w:space="0" w:color="000000"/>
              <w:left w:val="single" w:sz="4" w:space="0" w:color="000000"/>
              <w:bottom w:val="single" w:sz="4" w:space="0" w:color="000000"/>
            </w:tcBorders>
          </w:tcPr>
          <w:p w:rsidR="00926784" w:rsidRPr="00E4340B" w:rsidRDefault="00926784" w:rsidP="004E2FB1">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12</w:t>
            </w:r>
          </w:p>
        </w:tc>
        <w:tc>
          <w:tcPr>
            <w:tcW w:w="6759" w:type="dxa"/>
            <w:tcBorders>
              <w:top w:val="single" w:sz="4" w:space="0" w:color="000000"/>
              <w:left w:val="single" w:sz="4" w:space="0" w:color="000000"/>
              <w:bottom w:val="single" w:sz="4" w:space="0" w:color="000000"/>
            </w:tcBorders>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Семья в современном обществе.</w:t>
            </w:r>
          </w:p>
        </w:tc>
        <w:tc>
          <w:tcPr>
            <w:tcW w:w="6275" w:type="dxa"/>
            <w:tcBorders>
              <w:top w:val="single" w:sz="4" w:space="0" w:color="000000"/>
              <w:left w:val="single" w:sz="4" w:space="0" w:color="000000"/>
              <w:bottom w:val="single" w:sz="4" w:space="0" w:color="000000"/>
            </w:tcBorders>
          </w:tcPr>
          <w:p w:rsidR="00926784" w:rsidRPr="00E4340B" w:rsidRDefault="00926784" w:rsidP="004E2FB1">
            <w:pPr>
              <w:shd w:val="clear" w:color="auto" w:fill="FFFFFF"/>
              <w:tabs>
                <w:tab w:val="left" w:pos="14570"/>
                <w:tab w:val="left" w:pos="14601"/>
              </w:tabs>
              <w:snapToGrid w:val="0"/>
              <w:spacing w:after="0" w:line="240" w:lineRule="auto"/>
              <w:ind w:left="57" w:right="57"/>
              <w:jc w:val="both"/>
              <w:rPr>
                <w:rFonts w:ascii="Times New Roman" w:hAnsi="Times New Roman" w:cs="Times New Roman"/>
                <w:sz w:val="24"/>
                <w:szCs w:val="24"/>
              </w:rPr>
            </w:pPr>
            <w:r w:rsidRPr="00685710">
              <w:rPr>
                <w:rFonts w:ascii="Times New Roman" w:hAnsi="Times New Roman"/>
                <w:sz w:val="24"/>
                <w:szCs w:val="24"/>
              </w:rPr>
              <w:t>Семья в современном обществе Законодательство и семья. Брак и семья, основные понятия и определения. Условия и порядок заключения брака. Личные права и обязанности супругов. Права и обязанность родителей</w:t>
            </w:r>
          </w:p>
        </w:tc>
      </w:tr>
    </w:tbl>
    <w:p w:rsidR="00926784" w:rsidRDefault="00926784" w:rsidP="00926784">
      <w:pPr>
        <w:autoSpaceDE w:val="0"/>
        <w:autoSpaceDN w:val="0"/>
        <w:adjustRightInd w:val="0"/>
        <w:spacing w:after="0" w:line="240" w:lineRule="auto"/>
        <w:jc w:val="center"/>
        <w:rPr>
          <w:rFonts w:ascii="Times New Roman" w:hAnsi="Times New Roman" w:cs="Times New Roman"/>
          <w:b/>
          <w:i/>
          <w:sz w:val="24"/>
          <w:szCs w:val="24"/>
        </w:rPr>
      </w:pPr>
    </w:p>
    <w:p w:rsidR="00926784" w:rsidRDefault="00926784" w:rsidP="00926784">
      <w:pPr>
        <w:autoSpaceDE w:val="0"/>
        <w:autoSpaceDN w:val="0"/>
        <w:adjustRightInd w:val="0"/>
        <w:spacing w:after="0" w:line="240" w:lineRule="auto"/>
        <w:jc w:val="center"/>
        <w:rPr>
          <w:rFonts w:ascii="Times New Roman" w:hAnsi="Times New Roman" w:cs="Times New Roman"/>
          <w:b/>
          <w:i/>
          <w:sz w:val="24"/>
          <w:szCs w:val="24"/>
        </w:rPr>
      </w:pPr>
    </w:p>
    <w:p w:rsidR="00BA3266" w:rsidRDefault="00BA3266" w:rsidP="00E3551A">
      <w:pPr>
        <w:autoSpaceDE w:val="0"/>
        <w:autoSpaceDN w:val="0"/>
        <w:adjustRightInd w:val="0"/>
        <w:spacing w:after="0" w:line="240" w:lineRule="auto"/>
        <w:jc w:val="center"/>
        <w:rPr>
          <w:rFonts w:ascii="Times New Roman" w:hAnsi="Times New Roman" w:cs="Times New Roman"/>
          <w:sz w:val="24"/>
          <w:szCs w:val="24"/>
        </w:rPr>
      </w:pPr>
    </w:p>
    <w:p w:rsidR="00E3551A" w:rsidRDefault="00545F62" w:rsidP="00E3551A">
      <w:pPr>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Т</w:t>
      </w:r>
      <w:r w:rsidR="00E3551A" w:rsidRPr="003A74A8">
        <w:rPr>
          <w:rFonts w:ascii="Times New Roman" w:hAnsi="Times New Roman" w:cs="Times New Roman"/>
          <w:b/>
          <w:i/>
          <w:sz w:val="24"/>
          <w:szCs w:val="24"/>
        </w:rPr>
        <w:t xml:space="preserve">ематическое планирование с указанием количества часов, отводимых на освоение каждой темы по ОБЖ </w:t>
      </w:r>
      <w:r w:rsidR="00E3551A">
        <w:rPr>
          <w:rFonts w:ascii="Times New Roman" w:hAnsi="Times New Roman" w:cs="Times New Roman"/>
          <w:b/>
          <w:i/>
          <w:sz w:val="24"/>
          <w:szCs w:val="24"/>
        </w:rPr>
        <w:t>10</w:t>
      </w:r>
      <w:r w:rsidR="00E3551A" w:rsidRPr="003A74A8">
        <w:rPr>
          <w:rFonts w:ascii="Times New Roman" w:hAnsi="Times New Roman" w:cs="Times New Roman"/>
          <w:b/>
          <w:i/>
          <w:sz w:val="24"/>
          <w:szCs w:val="24"/>
        </w:rPr>
        <w:t xml:space="preserve"> класс</w:t>
      </w:r>
    </w:p>
    <w:p w:rsidR="005B4886" w:rsidRDefault="005B4886" w:rsidP="00E3551A">
      <w:pPr>
        <w:autoSpaceDE w:val="0"/>
        <w:autoSpaceDN w:val="0"/>
        <w:adjustRightInd w:val="0"/>
        <w:spacing w:after="0" w:line="240" w:lineRule="auto"/>
        <w:jc w:val="center"/>
        <w:rPr>
          <w:rFonts w:ascii="Times New Roman" w:hAnsi="Times New Roman" w:cs="Times New Roman"/>
          <w:b/>
          <w:i/>
          <w:sz w:val="24"/>
          <w:szCs w:val="24"/>
        </w:rPr>
      </w:pPr>
    </w:p>
    <w:tbl>
      <w:tblPr>
        <w:tblW w:w="15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9"/>
        <w:gridCol w:w="11811"/>
        <w:gridCol w:w="2432"/>
      </w:tblGrid>
      <w:tr w:rsidR="00545F62" w:rsidRPr="005B4886" w:rsidTr="00545F62">
        <w:trPr>
          <w:cantSplit/>
          <w:trHeight w:val="478"/>
        </w:trPr>
        <w:tc>
          <w:tcPr>
            <w:tcW w:w="869" w:type="dxa"/>
            <w:vAlign w:val="center"/>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lastRenderedPageBreak/>
              <w:t>№</w:t>
            </w:r>
          </w:p>
          <w:p w:rsidR="00545F62" w:rsidRPr="005B4886" w:rsidRDefault="00545F62" w:rsidP="005B4886">
            <w:pPr>
              <w:spacing w:after="0" w:line="240" w:lineRule="auto"/>
              <w:jc w:val="center"/>
              <w:rPr>
                <w:rFonts w:ascii="Times New Roman" w:hAnsi="Times New Roman" w:cs="Times New Roman"/>
                <w:sz w:val="24"/>
                <w:szCs w:val="24"/>
              </w:rPr>
            </w:pPr>
            <w:proofErr w:type="spellStart"/>
            <w:proofErr w:type="gramStart"/>
            <w:r w:rsidRPr="005B4886">
              <w:rPr>
                <w:rFonts w:ascii="Times New Roman" w:hAnsi="Times New Roman" w:cs="Times New Roman"/>
                <w:sz w:val="24"/>
                <w:szCs w:val="24"/>
              </w:rPr>
              <w:t>п</w:t>
            </w:r>
            <w:proofErr w:type="spellEnd"/>
            <w:proofErr w:type="gramEnd"/>
            <w:r w:rsidRPr="005B4886">
              <w:rPr>
                <w:rFonts w:ascii="Times New Roman" w:hAnsi="Times New Roman" w:cs="Times New Roman"/>
                <w:sz w:val="24"/>
                <w:szCs w:val="24"/>
              </w:rPr>
              <w:t>/</w:t>
            </w:r>
            <w:proofErr w:type="spellStart"/>
            <w:r w:rsidRPr="005B4886">
              <w:rPr>
                <w:rFonts w:ascii="Times New Roman" w:hAnsi="Times New Roman" w:cs="Times New Roman"/>
                <w:sz w:val="24"/>
                <w:szCs w:val="24"/>
              </w:rPr>
              <w:t>п</w:t>
            </w:r>
            <w:proofErr w:type="spellEnd"/>
          </w:p>
        </w:tc>
        <w:tc>
          <w:tcPr>
            <w:tcW w:w="11811" w:type="dxa"/>
            <w:vAlign w:val="center"/>
          </w:tcPr>
          <w:p w:rsidR="00545F62" w:rsidRPr="005B4886" w:rsidRDefault="00D62900" w:rsidP="00D62900">
            <w:pPr>
              <w:spacing w:after="0" w:line="240" w:lineRule="auto"/>
              <w:jc w:val="center"/>
              <w:rPr>
                <w:rFonts w:ascii="Times New Roman" w:hAnsi="Times New Roman" w:cs="Times New Roman"/>
                <w:sz w:val="24"/>
                <w:szCs w:val="24"/>
              </w:rPr>
            </w:pPr>
            <w:r w:rsidRPr="004D2E0F">
              <w:rPr>
                <w:rFonts w:ascii="Times New Roman" w:hAnsi="Times New Roman" w:cs="Times New Roman"/>
                <w:b/>
                <w:bCs/>
                <w:color w:val="000000"/>
                <w:sz w:val="24"/>
                <w:szCs w:val="24"/>
              </w:rPr>
              <w:t>Наименование разделов и тем</w:t>
            </w:r>
          </w:p>
        </w:tc>
        <w:tc>
          <w:tcPr>
            <w:tcW w:w="2432" w:type="dxa"/>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Кол-во часов</w:t>
            </w:r>
          </w:p>
        </w:tc>
      </w:tr>
      <w:tr w:rsidR="00545F62" w:rsidRPr="005B4886" w:rsidTr="00545F62">
        <w:trPr>
          <w:cantSplit/>
          <w:trHeight w:val="680"/>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p>
        </w:tc>
        <w:tc>
          <w:tcPr>
            <w:tcW w:w="11811" w:type="dxa"/>
          </w:tcPr>
          <w:p w:rsidR="00545F62" w:rsidRDefault="00545F62" w:rsidP="00ED6719">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Модуль 1. Основы безопасности ли</w:t>
            </w:r>
            <w:r>
              <w:rPr>
                <w:rFonts w:ascii="Times New Roman" w:hAnsi="Times New Roman" w:cs="Times New Roman"/>
                <w:b/>
                <w:sz w:val="24"/>
                <w:szCs w:val="24"/>
              </w:rPr>
              <w:t>чности, общества и государства</w:t>
            </w:r>
          </w:p>
          <w:p w:rsidR="00545F62" w:rsidRDefault="001D2F49" w:rsidP="00ED671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Раздел 1 Ос</w:t>
            </w:r>
            <w:r w:rsidR="00545F62">
              <w:rPr>
                <w:rFonts w:ascii="Times New Roman" w:hAnsi="Times New Roman" w:cs="Times New Roman"/>
                <w:b/>
                <w:sz w:val="24"/>
                <w:szCs w:val="24"/>
              </w:rPr>
              <w:t>новы комплексной безопасности</w:t>
            </w:r>
          </w:p>
          <w:p w:rsidR="00545F62" w:rsidRPr="00ED6719" w:rsidRDefault="00545F62" w:rsidP="00ED6719">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Глава 1. Обеспечение личной безопасности в повседневной жизни</w:t>
            </w:r>
          </w:p>
        </w:tc>
        <w:tc>
          <w:tcPr>
            <w:tcW w:w="2432" w:type="dxa"/>
          </w:tcPr>
          <w:p w:rsidR="00545F62" w:rsidRPr="00545F62" w:rsidRDefault="00056B1A"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 часов</w:t>
            </w:r>
          </w:p>
          <w:p w:rsid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часов</w:t>
            </w:r>
          </w:p>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часа</w:t>
            </w:r>
          </w:p>
        </w:tc>
      </w:tr>
      <w:tr w:rsidR="00545F62" w:rsidRPr="005B4886" w:rsidTr="00545F62">
        <w:trPr>
          <w:cantSplit/>
          <w:trHeight w:val="356"/>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1</w:t>
            </w:r>
          </w:p>
        </w:tc>
        <w:tc>
          <w:tcPr>
            <w:tcW w:w="11811" w:type="dxa"/>
          </w:tcPr>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Правила поведения в условиях вынужденного автономного существования</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62"/>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2</w:t>
            </w:r>
          </w:p>
        </w:tc>
        <w:tc>
          <w:tcPr>
            <w:tcW w:w="11811" w:type="dxa"/>
          </w:tcPr>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Правила и безопасность дорожного движения</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329"/>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3</w:t>
            </w:r>
          </w:p>
        </w:tc>
        <w:tc>
          <w:tcPr>
            <w:tcW w:w="11811" w:type="dxa"/>
          </w:tcPr>
          <w:p w:rsidR="00545F62" w:rsidRPr="005B4886" w:rsidRDefault="00545F62" w:rsidP="00545F6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Обеспечение личной безопасности и сохранности здоровья в </w:t>
            </w:r>
            <w:proofErr w:type="gramStart"/>
            <w:r w:rsidRPr="005B4886">
              <w:rPr>
                <w:rFonts w:ascii="Times New Roman" w:hAnsi="Times New Roman" w:cs="Times New Roman"/>
                <w:sz w:val="24"/>
                <w:szCs w:val="24"/>
              </w:rPr>
              <w:t>криминогенных ситуациях</w:t>
            </w:r>
            <w:proofErr w:type="gramEnd"/>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838"/>
        </w:trPr>
        <w:tc>
          <w:tcPr>
            <w:tcW w:w="869" w:type="dxa"/>
          </w:tcPr>
          <w:p w:rsidR="00545F62" w:rsidRDefault="00545F62" w:rsidP="005B4886">
            <w:pPr>
              <w:spacing w:after="0" w:line="240" w:lineRule="auto"/>
              <w:jc w:val="center"/>
              <w:rPr>
                <w:rFonts w:ascii="Times New Roman" w:hAnsi="Times New Roman" w:cs="Times New Roman"/>
                <w:sz w:val="24"/>
                <w:szCs w:val="24"/>
              </w:rPr>
            </w:pPr>
          </w:p>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4</w:t>
            </w:r>
          </w:p>
        </w:tc>
        <w:tc>
          <w:tcPr>
            <w:tcW w:w="11811" w:type="dxa"/>
          </w:tcPr>
          <w:p w:rsidR="00545F62" w:rsidRPr="00ED6719" w:rsidRDefault="00545F62" w:rsidP="00D66E6D">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Глава  2: «Личная безопасность в условиях чрезвычайных ситуаций».</w:t>
            </w:r>
          </w:p>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 ЧС природного характера и возможные их последствия. Правила поведения населения в условиях ЧС природного характера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2</w:t>
            </w:r>
            <w:r>
              <w:rPr>
                <w:rFonts w:ascii="Times New Roman" w:hAnsi="Times New Roman" w:cs="Times New Roman"/>
                <w:b/>
                <w:sz w:val="24"/>
                <w:szCs w:val="24"/>
              </w:rPr>
              <w:t xml:space="preserve"> часа</w:t>
            </w:r>
          </w:p>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554"/>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5</w:t>
            </w:r>
          </w:p>
        </w:tc>
        <w:tc>
          <w:tcPr>
            <w:tcW w:w="11811" w:type="dxa"/>
          </w:tcPr>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 ЧС техногенного характера и возможные последствия. Правила поведения населения при ЧС техногенного характера.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481"/>
        </w:trPr>
        <w:tc>
          <w:tcPr>
            <w:tcW w:w="869" w:type="dxa"/>
          </w:tcPr>
          <w:p w:rsidR="00545F62" w:rsidRDefault="00545F62" w:rsidP="005B4886">
            <w:pPr>
              <w:spacing w:after="0" w:line="240" w:lineRule="auto"/>
              <w:jc w:val="center"/>
              <w:rPr>
                <w:rFonts w:ascii="Times New Roman" w:hAnsi="Times New Roman" w:cs="Times New Roman"/>
                <w:sz w:val="24"/>
                <w:szCs w:val="24"/>
              </w:rPr>
            </w:pPr>
          </w:p>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6</w:t>
            </w:r>
          </w:p>
        </w:tc>
        <w:tc>
          <w:tcPr>
            <w:tcW w:w="11811" w:type="dxa"/>
          </w:tcPr>
          <w:p w:rsidR="00545F62" w:rsidRPr="00ED6719" w:rsidRDefault="00545F62" w:rsidP="00D66E6D">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Глава  3: Современный комплекс проблем безопасности военного характера.</w:t>
            </w:r>
          </w:p>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 Военные угрозы национальной безопасности РФ. Характер современных войн и вооруженных конфликтов.</w:t>
            </w:r>
          </w:p>
        </w:tc>
        <w:tc>
          <w:tcPr>
            <w:tcW w:w="2432" w:type="dxa"/>
          </w:tcPr>
          <w:p w:rsid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r>
              <w:rPr>
                <w:rFonts w:ascii="Times New Roman" w:hAnsi="Times New Roman" w:cs="Times New Roman"/>
                <w:b/>
                <w:sz w:val="24"/>
                <w:szCs w:val="24"/>
              </w:rPr>
              <w:t xml:space="preserve"> час</w:t>
            </w:r>
          </w:p>
          <w:p w:rsidR="00056B1A" w:rsidRPr="00545F62" w:rsidRDefault="00056B1A"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545F62" w:rsidRPr="005B4886" w:rsidTr="00545F62">
        <w:trPr>
          <w:cantSplit/>
          <w:trHeight w:val="278"/>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p>
        </w:tc>
        <w:tc>
          <w:tcPr>
            <w:tcW w:w="11811" w:type="dxa"/>
          </w:tcPr>
          <w:p w:rsidR="00545F62" w:rsidRPr="00ED6719" w:rsidRDefault="00545F62" w:rsidP="00D66E6D">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Раздел 2: «Защита населения России от ЧС природного и техногенного характера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2</w:t>
            </w:r>
            <w:r>
              <w:rPr>
                <w:rFonts w:ascii="Times New Roman" w:hAnsi="Times New Roman" w:cs="Times New Roman"/>
                <w:b/>
                <w:sz w:val="24"/>
                <w:szCs w:val="24"/>
              </w:rPr>
              <w:t xml:space="preserve"> часа</w:t>
            </w:r>
          </w:p>
        </w:tc>
      </w:tr>
      <w:tr w:rsidR="00545F62" w:rsidRPr="005B4886" w:rsidTr="00545F62">
        <w:trPr>
          <w:cantSplit/>
          <w:trHeight w:val="825"/>
        </w:trPr>
        <w:tc>
          <w:tcPr>
            <w:tcW w:w="869" w:type="dxa"/>
          </w:tcPr>
          <w:p w:rsidR="00545F62" w:rsidRDefault="00545F62" w:rsidP="005B4886">
            <w:pPr>
              <w:spacing w:after="0" w:line="240" w:lineRule="auto"/>
              <w:jc w:val="center"/>
              <w:rPr>
                <w:rFonts w:ascii="Times New Roman" w:hAnsi="Times New Roman" w:cs="Times New Roman"/>
                <w:sz w:val="24"/>
                <w:szCs w:val="24"/>
              </w:rPr>
            </w:pPr>
          </w:p>
          <w:p w:rsidR="00545F62" w:rsidRDefault="00545F62" w:rsidP="005B4886">
            <w:pPr>
              <w:spacing w:after="0" w:line="240" w:lineRule="auto"/>
              <w:jc w:val="center"/>
              <w:rPr>
                <w:rFonts w:ascii="Times New Roman" w:hAnsi="Times New Roman" w:cs="Times New Roman"/>
                <w:sz w:val="24"/>
                <w:szCs w:val="24"/>
              </w:rPr>
            </w:pPr>
          </w:p>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7</w:t>
            </w:r>
          </w:p>
        </w:tc>
        <w:tc>
          <w:tcPr>
            <w:tcW w:w="11811" w:type="dxa"/>
          </w:tcPr>
          <w:p w:rsidR="00545F62" w:rsidRPr="00ED6719" w:rsidRDefault="00545F62" w:rsidP="00D66E6D">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Глава 4: «Нормативно-правовая база и организационные основы по защите населения от ЧС природного и техногенного характера».</w:t>
            </w:r>
          </w:p>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Нормативно-правовая база РФ в области обеспечения безопасности населения в ЧС</w:t>
            </w:r>
          </w:p>
        </w:tc>
        <w:tc>
          <w:tcPr>
            <w:tcW w:w="2432" w:type="dxa"/>
          </w:tcPr>
          <w:p w:rsid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p w:rsidR="00545F62" w:rsidRDefault="00545F62" w:rsidP="00545F62">
            <w:pPr>
              <w:spacing w:after="0" w:line="240" w:lineRule="auto"/>
              <w:jc w:val="center"/>
              <w:rPr>
                <w:rFonts w:ascii="Times New Roman" w:hAnsi="Times New Roman" w:cs="Times New Roman"/>
                <w:b/>
                <w:sz w:val="24"/>
                <w:szCs w:val="24"/>
              </w:rPr>
            </w:pPr>
          </w:p>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p>
        </w:tc>
      </w:tr>
      <w:tr w:rsidR="00545F62" w:rsidRPr="005B4886" w:rsidTr="00545F62">
        <w:trPr>
          <w:cantSplit/>
          <w:trHeight w:val="582"/>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8</w:t>
            </w:r>
          </w:p>
        </w:tc>
        <w:tc>
          <w:tcPr>
            <w:tcW w:w="11811" w:type="dxa"/>
          </w:tcPr>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Единая государственная система предупреждения и ликвидации ЧС (РСЧС), её структура и задачи. Государственные службы по охране здоровья и обеспечения безопасности населения.</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544"/>
        </w:trPr>
        <w:tc>
          <w:tcPr>
            <w:tcW w:w="869" w:type="dxa"/>
            <w:tcBorders>
              <w:bottom w:val="single" w:sz="4" w:space="0" w:color="auto"/>
            </w:tcBorders>
          </w:tcPr>
          <w:p w:rsidR="00545F62" w:rsidRPr="005B4886" w:rsidRDefault="00545F62" w:rsidP="005B4886">
            <w:pPr>
              <w:spacing w:after="0" w:line="240" w:lineRule="auto"/>
              <w:jc w:val="center"/>
              <w:rPr>
                <w:rFonts w:ascii="Times New Roman" w:hAnsi="Times New Roman" w:cs="Times New Roman"/>
                <w:sz w:val="24"/>
                <w:szCs w:val="24"/>
              </w:rPr>
            </w:pPr>
          </w:p>
        </w:tc>
        <w:tc>
          <w:tcPr>
            <w:tcW w:w="11811" w:type="dxa"/>
            <w:tcBorders>
              <w:bottom w:val="single" w:sz="4" w:space="0" w:color="auto"/>
            </w:tcBorders>
          </w:tcPr>
          <w:p w:rsidR="00545F62" w:rsidRPr="00ED6719" w:rsidRDefault="00545F62" w:rsidP="00D66E6D">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Раздел 3: «Основы противодействия терроризму и экстремизму в РФ».</w:t>
            </w:r>
          </w:p>
          <w:p w:rsidR="00545F62" w:rsidRPr="005B4886" w:rsidRDefault="00545F62" w:rsidP="00ED6719">
            <w:pPr>
              <w:spacing w:after="0" w:line="240" w:lineRule="auto"/>
              <w:jc w:val="both"/>
              <w:rPr>
                <w:rFonts w:ascii="Times New Roman" w:hAnsi="Times New Roman" w:cs="Times New Roman"/>
                <w:sz w:val="24"/>
                <w:szCs w:val="24"/>
              </w:rPr>
            </w:pPr>
            <w:r w:rsidRPr="00ED6719">
              <w:rPr>
                <w:rFonts w:ascii="Times New Roman" w:hAnsi="Times New Roman" w:cs="Times New Roman"/>
                <w:b/>
                <w:sz w:val="24"/>
                <w:szCs w:val="24"/>
              </w:rPr>
              <w:t>Глава 5: «Экстремизм и терроризм – чрезвычайные опасности для общества и государства».</w:t>
            </w:r>
          </w:p>
        </w:tc>
        <w:tc>
          <w:tcPr>
            <w:tcW w:w="2432" w:type="dxa"/>
            <w:tcBorders>
              <w:bottom w:val="single" w:sz="4" w:space="0" w:color="auto"/>
            </w:tcBorders>
          </w:tcPr>
          <w:p w:rsid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6</w:t>
            </w:r>
            <w:r w:rsidR="00056B1A">
              <w:rPr>
                <w:rFonts w:ascii="Times New Roman" w:hAnsi="Times New Roman" w:cs="Times New Roman"/>
                <w:b/>
                <w:sz w:val="24"/>
                <w:szCs w:val="24"/>
              </w:rPr>
              <w:t xml:space="preserve"> часов</w:t>
            </w:r>
          </w:p>
          <w:p w:rsidR="00056B1A" w:rsidRPr="00545F62" w:rsidRDefault="00056B1A"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час</w:t>
            </w:r>
          </w:p>
        </w:tc>
      </w:tr>
      <w:tr w:rsidR="00545F62" w:rsidRPr="005B4886" w:rsidTr="00C82218">
        <w:trPr>
          <w:cantSplit/>
          <w:trHeight w:val="841"/>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811" w:type="dxa"/>
          </w:tcPr>
          <w:p w:rsidR="00545F62" w:rsidRPr="005B4886" w:rsidRDefault="00545F62" w:rsidP="00C82218">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Терроризм и террористическая деятельность, их цели и последствия. Факторы, способствующие вовлечению в террористическую деятельность.</w:t>
            </w:r>
            <w:r w:rsidR="00C82218">
              <w:rPr>
                <w:rFonts w:ascii="Times New Roman" w:hAnsi="Times New Roman" w:cs="Times New Roman"/>
                <w:sz w:val="24"/>
                <w:szCs w:val="24"/>
              </w:rPr>
              <w:t xml:space="preserve"> </w:t>
            </w:r>
            <w:r w:rsidRPr="005B4886">
              <w:rPr>
                <w:rFonts w:ascii="Times New Roman" w:hAnsi="Times New Roman" w:cs="Times New Roman"/>
                <w:sz w:val="24"/>
                <w:szCs w:val="24"/>
              </w:rPr>
              <w:t>Экстремизм и экстремистская деятельность. Основные принципы и направления действия террористической  и экстремистской деятельности.</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198"/>
        </w:trPr>
        <w:tc>
          <w:tcPr>
            <w:tcW w:w="869" w:type="dxa"/>
          </w:tcPr>
          <w:p w:rsidR="00545F62" w:rsidRDefault="00545F62" w:rsidP="005B4886">
            <w:pPr>
              <w:spacing w:after="0" w:line="240" w:lineRule="auto"/>
              <w:jc w:val="center"/>
              <w:rPr>
                <w:rFonts w:ascii="Times New Roman" w:hAnsi="Times New Roman" w:cs="Times New Roman"/>
                <w:sz w:val="24"/>
                <w:szCs w:val="24"/>
              </w:rPr>
            </w:pPr>
          </w:p>
        </w:tc>
        <w:tc>
          <w:tcPr>
            <w:tcW w:w="11811" w:type="dxa"/>
          </w:tcPr>
          <w:p w:rsidR="00545F62" w:rsidRPr="005B4886" w:rsidRDefault="00545F62" w:rsidP="00545F6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Глава</w:t>
            </w:r>
            <w:r w:rsidRPr="00ED6719">
              <w:rPr>
                <w:rFonts w:ascii="Times New Roman" w:hAnsi="Times New Roman" w:cs="Times New Roman"/>
                <w:b/>
                <w:sz w:val="24"/>
                <w:szCs w:val="24"/>
              </w:rPr>
              <w:t xml:space="preserve"> 6: «Нормативно-правовая база  борьбы с терроризмом и экстремизмом в РФ».</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час</w:t>
            </w:r>
          </w:p>
        </w:tc>
      </w:tr>
      <w:tr w:rsidR="00545F62" w:rsidRPr="005B4886" w:rsidTr="00545F62">
        <w:trPr>
          <w:cantSplit/>
          <w:trHeight w:val="485"/>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811" w:type="dxa"/>
          </w:tcPr>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Положения Конституции РФ и других нормативных актов по противодействию экстремизму и терроризму. Роль государства в обеспечении национальной безопасности РФ.</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196"/>
        </w:trPr>
        <w:tc>
          <w:tcPr>
            <w:tcW w:w="869" w:type="dxa"/>
          </w:tcPr>
          <w:p w:rsidR="00545F62" w:rsidRDefault="00545F62" w:rsidP="005B4886">
            <w:pPr>
              <w:spacing w:after="0" w:line="240" w:lineRule="auto"/>
              <w:jc w:val="center"/>
              <w:rPr>
                <w:rFonts w:ascii="Times New Roman" w:hAnsi="Times New Roman" w:cs="Times New Roman"/>
                <w:sz w:val="24"/>
                <w:szCs w:val="24"/>
              </w:rPr>
            </w:pPr>
          </w:p>
        </w:tc>
        <w:tc>
          <w:tcPr>
            <w:tcW w:w="11811" w:type="dxa"/>
          </w:tcPr>
          <w:p w:rsidR="00545F62" w:rsidRPr="005B4886" w:rsidRDefault="00545F62" w:rsidP="00D66E6D">
            <w:pPr>
              <w:spacing w:after="0" w:line="240" w:lineRule="auto"/>
              <w:jc w:val="both"/>
              <w:rPr>
                <w:rFonts w:ascii="Times New Roman" w:hAnsi="Times New Roman" w:cs="Times New Roman"/>
                <w:sz w:val="24"/>
                <w:szCs w:val="24"/>
              </w:rPr>
            </w:pPr>
            <w:r w:rsidRPr="00ED6719">
              <w:rPr>
                <w:rFonts w:ascii="Times New Roman" w:hAnsi="Times New Roman" w:cs="Times New Roman"/>
                <w:b/>
                <w:sz w:val="24"/>
                <w:szCs w:val="24"/>
              </w:rPr>
              <w:t>Глава 7. Духовно-нравственные основы противодействия терроризма и экстремизма</w:t>
            </w:r>
            <w:r>
              <w:rPr>
                <w:rFonts w:ascii="Times New Roman" w:hAnsi="Times New Roman" w:cs="Times New Roman"/>
                <w:sz w:val="24"/>
                <w:szCs w:val="24"/>
              </w:rPr>
              <w:t xml:space="preserve">.  </w:t>
            </w:r>
          </w:p>
        </w:tc>
        <w:tc>
          <w:tcPr>
            <w:tcW w:w="2432" w:type="dxa"/>
          </w:tcPr>
          <w:p w:rsidR="00545F62" w:rsidRPr="00545F62" w:rsidRDefault="00056B1A"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час</w:t>
            </w:r>
          </w:p>
        </w:tc>
      </w:tr>
      <w:tr w:rsidR="00545F62" w:rsidRPr="005B4886" w:rsidTr="00056B1A">
        <w:trPr>
          <w:cantSplit/>
          <w:trHeight w:val="843"/>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1811" w:type="dxa"/>
          </w:tcPr>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Значение нравственных позиций и личных качеств в формировании антитеррористического  и </w:t>
            </w:r>
            <w:proofErr w:type="spellStart"/>
            <w:r w:rsidRPr="005B4886">
              <w:rPr>
                <w:rFonts w:ascii="Times New Roman" w:hAnsi="Times New Roman" w:cs="Times New Roman"/>
                <w:sz w:val="24"/>
                <w:szCs w:val="24"/>
              </w:rPr>
              <w:t>антиэкстремистского</w:t>
            </w:r>
            <w:proofErr w:type="spellEnd"/>
            <w:r w:rsidRPr="005B4886">
              <w:rPr>
                <w:rFonts w:ascii="Times New Roman" w:hAnsi="Times New Roman" w:cs="Times New Roman"/>
                <w:sz w:val="24"/>
                <w:szCs w:val="24"/>
              </w:rPr>
              <w:t xml:space="preserve"> поведения. Культура безопасности жизнедеятельности – условие формирование антитеррористического поведения</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056B1A">
        <w:trPr>
          <w:cantSplit/>
          <w:trHeight w:val="743"/>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11811" w:type="dxa"/>
          </w:tcPr>
          <w:p w:rsidR="00545F62" w:rsidRPr="00ED6719" w:rsidRDefault="00545F62" w:rsidP="00D66E6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Глава</w:t>
            </w:r>
            <w:r w:rsidRPr="00ED6719">
              <w:rPr>
                <w:rFonts w:ascii="Times New Roman" w:hAnsi="Times New Roman" w:cs="Times New Roman"/>
                <w:b/>
                <w:sz w:val="24"/>
                <w:szCs w:val="24"/>
              </w:rPr>
              <w:t xml:space="preserve"> 8: «Уголовная ответственность за участие в  террористической и экстремистской деятельности».</w:t>
            </w:r>
          </w:p>
          <w:p w:rsidR="00545F62" w:rsidRPr="005B4886" w:rsidRDefault="00545F62" w:rsidP="00D66E6D">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Уголовная ответственность за террористическую деятельность. Ответственность за осуществление экстремистской деятельности</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r w:rsidR="00056B1A">
              <w:rPr>
                <w:rFonts w:ascii="Times New Roman" w:hAnsi="Times New Roman" w:cs="Times New Roman"/>
                <w:b/>
                <w:sz w:val="24"/>
                <w:szCs w:val="24"/>
              </w:rPr>
              <w:t xml:space="preserve"> час</w:t>
            </w:r>
          </w:p>
        </w:tc>
      </w:tr>
      <w:tr w:rsidR="00545F62" w:rsidRPr="005B4886" w:rsidTr="00056B1A">
        <w:trPr>
          <w:cantSplit/>
          <w:trHeight w:val="248"/>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p>
        </w:tc>
        <w:tc>
          <w:tcPr>
            <w:tcW w:w="11811" w:type="dxa"/>
          </w:tcPr>
          <w:p w:rsidR="00545F62" w:rsidRPr="005B4886" w:rsidRDefault="00545F62" w:rsidP="00545F62">
            <w:pPr>
              <w:spacing w:after="0" w:line="240" w:lineRule="auto"/>
              <w:jc w:val="both"/>
              <w:rPr>
                <w:rFonts w:ascii="Times New Roman" w:hAnsi="Times New Roman" w:cs="Times New Roman"/>
                <w:sz w:val="24"/>
                <w:szCs w:val="24"/>
              </w:rPr>
            </w:pPr>
            <w:r w:rsidRPr="00ED6719">
              <w:rPr>
                <w:rFonts w:ascii="Times New Roman" w:hAnsi="Times New Roman" w:cs="Times New Roman"/>
                <w:b/>
                <w:sz w:val="24"/>
                <w:szCs w:val="24"/>
              </w:rPr>
              <w:t>Глава 9: «Обеспечение личной безопасности при угрозе террористического акта»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r>
      <w:tr w:rsidR="00545F62" w:rsidRPr="005B4886" w:rsidTr="00056B1A">
        <w:trPr>
          <w:cantSplit/>
          <w:trHeight w:val="275"/>
        </w:trPr>
        <w:tc>
          <w:tcPr>
            <w:tcW w:w="869" w:type="dxa"/>
          </w:tcPr>
          <w:p w:rsidR="00545F62" w:rsidRDefault="00545F62" w:rsidP="005B48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1811" w:type="dxa"/>
          </w:tcPr>
          <w:p w:rsidR="00545F62" w:rsidRPr="00ED6719" w:rsidRDefault="00545F62" w:rsidP="00D66E6D">
            <w:pPr>
              <w:spacing w:after="0" w:line="240" w:lineRule="auto"/>
              <w:jc w:val="both"/>
              <w:rPr>
                <w:rFonts w:ascii="Times New Roman" w:hAnsi="Times New Roman" w:cs="Times New Roman"/>
                <w:b/>
                <w:sz w:val="24"/>
                <w:szCs w:val="24"/>
              </w:rPr>
            </w:pPr>
            <w:r w:rsidRPr="005B4886">
              <w:rPr>
                <w:rFonts w:ascii="Times New Roman" w:hAnsi="Times New Roman" w:cs="Times New Roman"/>
                <w:sz w:val="24"/>
                <w:szCs w:val="24"/>
              </w:rPr>
              <w:t>Правила безопасного поведения при угрозе террористического акта.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545F62" w:rsidRPr="005B4886" w:rsidTr="00056B1A">
        <w:trPr>
          <w:cantSplit/>
          <w:trHeight w:val="197"/>
        </w:trPr>
        <w:tc>
          <w:tcPr>
            <w:tcW w:w="869" w:type="dxa"/>
          </w:tcPr>
          <w:p w:rsidR="00545F62"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1</w:t>
            </w:r>
            <w:r>
              <w:rPr>
                <w:rFonts w:ascii="Times New Roman" w:hAnsi="Times New Roman" w:cs="Times New Roman"/>
                <w:sz w:val="24"/>
                <w:szCs w:val="24"/>
              </w:rPr>
              <w:t>4</w:t>
            </w:r>
          </w:p>
        </w:tc>
        <w:tc>
          <w:tcPr>
            <w:tcW w:w="11811" w:type="dxa"/>
          </w:tcPr>
          <w:p w:rsidR="00545F62" w:rsidRPr="00ED6719" w:rsidRDefault="00545F62" w:rsidP="00D66E6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Контрольная работа   </w:t>
            </w:r>
            <w:r w:rsidRPr="00324B42">
              <w:rPr>
                <w:rFonts w:ascii="Times New Roman" w:hAnsi="Times New Roman" w:cs="Times New Roman"/>
                <w:sz w:val="24"/>
                <w:szCs w:val="24"/>
              </w:rPr>
              <w:t xml:space="preserve">по теме </w:t>
            </w:r>
            <w:r>
              <w:rPr>
                <w:rFonts w:ascii="Times New Roman" w:hAnsi="Times New Roman" w:cs="Times New Roman"/>
                <w:sz w:val="24"/>
                <w:szCs w:val="24"/>
              </w:rPr>
              <w:t>«Основы безопасности личности, общества и государства»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502"/>
        </w:trPr>
        <w:tc>
          <w:tcPr>
            <w:tcW w:w="869" w:type="dxa"/>
          </w:tcPr>
          <w:p w:rsidR="00545F62" w:rsidRDefault="00545F62" w:rsidP="005B4886">
            <w:pPr>
              <w:spacing w:after="0" w:line="240" w:lineRule="auto"/>
              <w:jc w:val="center"/>
              <w:rPr>
                <w:rFonts w:ascii="Times New Roman" w:hAnsi="Times New Roman" w:cs="Times New Roman"/>
                <w:sz w:val="24"/>
                <w:szCs w:val="24"/>
              </w:rPr>
            </w:pPr>
          </w:p>
        </w:tc>
        <w:tc>
          <w:tcPr>
            <w:tcW w:w="11811" w:type="dxa"/>
          </w:tcPr>
          <w:p w:rsidR="00545F62" w:rsidRPr="00ED6719" w:rsidRDefault="00545F62" w:rsidP="00061AC2">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Модуль 2: «Основы медицинских знаний и здорового образа жизни».</w:t>
            </w:r>
          </w:p>
          <w:p w:rsidR="00545F62" w:rsidRDefault="00545F62" w:rsidP="00061AC2">
            <w:pPr>
              <w:spacing w:after="0" w:line="240" w:lineRule="auto"/>
              <w:jc w:val="both"/>
              <w:rPr>
                <w:rFonts w:ascii="Times New Roman" w:hAnsi="Times New Roman" w:cs="Times New Roman"/>
                <w:b/>
                <w:sz w:val="24"/>
                <w:szCs w:val="24"/>
              </w:rPr>
            </w:pPr>
            <w:r w:rsidRPr="00ED6719">
              <w:rPr>
                <w:rFonts w:ascii="Times New Roman" w:hAnsi="Times New Roman" w:cs="Times New Roman"/>
                <w:b/>
                <w:sz w:val="24"/>
                <w:szCs w:val="24"/>
              </w:rPr>
              <w:t>Раздел 4: «Основы здорового образа жизни».</w:t>
            </w:r>
            <w:r>
              <w:rPr>
                <w:rFonts w:ascii="Times New Roman" w:hAnsi="Times New Roman" w:cs="Times New Roman"/>
                <w:b/>
                <w:sz w:val="24"/>
                <w:szCs w:val="24"/>
              </w:rPr>
              <w:t xml:space="preserve"> </w:t>
            </w:r>
          </w:p>
          <w:p w:rsidR="00545F62" w:rsidRPr="00ED6719" w:rsidRDefault="00545F62" w:rsidP="00061AC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Глава 10. </w:t>
            </w:r>
            <w:r w:rsidRPr="00ED6719">
              <w:rPr>
                <w:rFonts w:ascii="Times New Roman" w:hAnsi="Times New Roman" w:cs="Times New Roman"/>
                <w:b/>
                <w:sz w:val="24"/>
                <w:szCs w:val="24"/>
              </w:rPr>
              <w:t>Основы медицинских знаний</w:t>
            </w:r>
            <w:r>
              <w:rPr>
                <w:rFonts w:ascii="Times New Roman" w:hAnsi="Times New Roman" w:cs="Times New Roman"/>
                <w:b/>
                <w:sz w:val="24"/>
                <w:szCs w:val="24"/>
              </w:rPr>
              <w:t xml:space="preserve"> и профилактика инфекционных заболеваний.</w:t>
            </w:r>
          </w:p>
        </w:tc>
        <w:tc>
          <w:tcPr>
            <w:tcW w:w="2432" w:type="dxa"/>
          </w:tcPr>
          <w:p w:rsidR="00545F62" w:rsidRPr="00545F62" w:rsidRDefault="00056B1A"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часов</w:t>
            </w:r>
          </w:p>
          <w:p w:rsid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5</w:t>
            </w:r>
            <w:r w:rsidR="00056B1A">
              <w:rPr>
                <w:rFonts w:ascii="Times New Roman" w:hAnsi="Times New Roman" w:cs="Times New Roman"/>
                <w:b/>
                <w:sz w:val="24"/>
                <w:szCs w:val="24"/>
              </w:rPr>
              <w:t xml:space="preserve"> часов</w:t>
            </w:r>
          </w:p>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r>
      <w:tr w:rsidR="00545F62" w:rsidRPr="005B4886" w:rsidTr="00545F62">
        <w:trPr>
          <w:cantSplit/>
          <w:trHeight w:val="245"/>
        </w:trPr>
        <w:tc>
          <w:tcPr>
            <w:tcW w:w="869" w:type="dxa"/>
          </w:tcPr>
          <w:p w:rsidR="00545F62"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1</w:t>
            </w:r>
            <w:r>
              <w:rPr>
                <w:rFonts w:ascii="Times New Roman" w:hAnsi="Times New Roman" w:cs="Times New Roman"/>
                <w:sz w:val="24"/>
                <w:szCs w:val="24"/>
              </w:rPr>
              <w:t>5</w:t>
            </w:r>
          </w:p>
        </w:tc>
        <w:tc>
          <w:tcPr>
            <w:tcW w:w="11811" w:type="dxa"/>
          </w:tcPr>
          <w:p w:rsidR="00545F62" w:rsidRPr="00324B42" w:rsidRDefault="00545F62" w:rsidP="003575E7">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Сохранение и укрепление здоровья – важная часть подготовки юноши допризывного возраста к военной службе и трудовой деятельности. Первоначальная постановка на воинский учет, медицинское освидетельствование.</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056B1A">
        <w:trPr>
          <w:cantSplit/>
          <w:trHeight w:val="112"/>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1</w:t>
            </w:r>
            <w:r>
              <w:rPr>
                <w:rFonts w:ascii="Times New Roman" w:hAnsi="Times New Roman" w:cs="Times New Roman"/>
                <w:sz w:val="24"/>
                <w:szCs w:val="24"/>
              </w:rPr>
              <w:t>6</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 Основные инфекционные заболевания, их профилактика. Гигиена беременности и ухода за ребенком.</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056B1A">
        <w:trPr>
          <w:cantSplit/>
          <w:trHeight w:val="257"/>
        </w:trPr>
        <w:tc>
          <w:tcPr>
            <w:tcW w:w="869" w:type="dxa"/>
          </w:tcPr>
          <w:p w:rsidR="00545F62" w:rsidRPr="005B4886" w:rsidRDefault="00545F62" w:rsidP="005B4886">
            <w:pPr>
              <w:spacing w:after="0" w:line="240" w:lineRule="auto"/>
              <w:jc w:val="center"/>
              <w:rPr>
                <w:rFonts w:ascii="Times New Roman" w:hAnsi="Times New Roman" w:cs="Times New Roman"/>
                <w:sz w:val="24"/>
                <w:szCs w:val="24"/>
              </w:rPr>
            </w:pP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324B42">
              <w:rPr>
                <w:rFonts w:ascii="Times New Roman" w:hAnsi="Times New Roman" w:cs="Times New Roman"/>
                <w:b/>
                <w:sz w:val="24"/>
                <w:szCs w:val="24"/>
              </w:rPr>
              <w:t>Глава 11</w:t>
            </w:r>
            <w:r w:rsidRPr="005B4886">
              <w:rPr>
                <w:rFonts w:ascii="Times New Roman" w:hAnsi="Times New Roman" w:cs="Times New Roman"/>
                <w:sz w:val="24"/>
                <w:szCs w:val="24"/>
              </w:rPr>
              <w:t xml:space="preserve">: </w:t>
            </w:r>
            <w:r w:rsidRPr="00801299">
              <w:rPr>
                <w:rFonts w:ascii="Times New Roman" w:hAnsi="Times New Roman" w:cs="Times New Roman"/>
                <w:b/>
                <w:sz w:val="24"/>
                <w:szCs w:val="24"/>
              </w:rPr>
              <w:t>«Здоровый образ жизни и его составляющие».</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часа</w:t>
            </w:r>
          </w:p>
        </w:tc>
      </w:tr>
      <w:tr w:rsidR="00545F62" w:rsidRPr="005B4886" w:rsidTr="00545F62">
        <w:trPr>
          <w:cantSplit/>
          <w:trHeight w:val="561"/>
        </w:trPr>
        <w:tc>
          <w:tcPr>
            <w:tcW w:w="869" w:type="dxa"/>
          </w:tcPr>
          <w:p w:rsidR="00545F62" w:rsidRPr="005B4886" w:rsidRDefault="00545F62" w:rsidP="00ED67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Здоровый образ жизни. Значение двигательной активности и физической культуры для здоровья человека. Биологические ритмы</w:t>
            </w:r>
            <w:r>
              <w:rPr>
                <w:rFonts w:ascii="Times New Roman" w:hAnsi="Times New Roman" w:cs="Times New Roman"/>
                <w:sz w:val="24"/>
                <w:szCs w:val="24"/>
              </w:rPr>
              <w:t>.</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C82218">
        <w:trPr>
          <w:cantSplit/>
          <w:trHeight w:val="275"/>
        </w:trPr>
        <w:tc>
          <w:tcPr>
            <w:tcW w:w="869" w:type="dxa"/>
          </w:tcPr>
          <w:p w:rsidR="00545F62" w:rsidRPr="005B4886" w:rsidRDefault="00545F62" w:rsidP="00061A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811" w:type="dxa"/>
          </w:tcPr>
          <w:p w:rsidR="00545F62" w:rsidRPr="005B4886" w:rsidRDefault="00545F62" w:rsidP="00C82218">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Вредные привычки, их влияние на здоровье.  Профилактика вредных привычек</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056B1A">
        <w:trPr>
          <w:cantSplit/>
          <w:trHeight w:val="273"/>
        </w:trPr>
        <w:tc>
          <w:tcPr>
            <w:tcW w:w="869" w:type="dxa"/>
          </w:tcPr>
          <w:p w:rsidR="00545F62" w:rsidRDefault="00545F62" w:rsidP="00061A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1811" w:type="dxa"/>
          </w:tcPr>
          <w:p w:rsidR="00545F62" w:rsidRPr="00ED6719" w:rsidRDefault="00545F62" w:rsidP="0006066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Контрольная работа   </w:t>
            </w:r>
            <w:r w:rsidRPr="00324B42">
              <w:rPr>
                <w:rFonts w:ascii="Times New Roman" w:hAnsi="Times New Roman" w:cs="Times New Roman"/>
                <w:sz w:val="24"/>
                <w:szCs w:val="24"/>
              </w:rPr>
              <w:t xml:space="preserve">по теме </w:t>
            </w:r>
            <w:r>
              <w:rPr>
                <w:rFonts w:ascii="Times New Roman" w:hAnsi="Times New Roman" w:cs="Times New Roman"/>
                <w:sz w:val="24"/>
                <w:szCs w:val="24"/>
              </w:rPr>
              <w:t>«</w:t>
            </w:r>
            <w:r w:rsidRPr="00DD680E">
              <w:rPr>
                <w:rFonts w:ascii="Times New Roman" w:hAnsi="Times New Roman" w:cs="Times New Roman"/>
                <w:sz w:val="24"/>
                <w:szCs w:val="24"/>
              </w:rPr>
              <w:t>Основы медицинских знаний и здорового образа жизни</w:t>
            </w:r>
            <w:r>
              <w:rPr>
                <w:rFonts w:ascii="Times New Roman" w:hAnsi="Times New Roman" w:cs="Times New Roman"/>
                <w:sz w:val="24"/>
                <w:szCs w:val="24"/>
              </w:rPr>
              <w:t>»</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p>
        </w:tc>
      </w:tr>
      <w:tr w:rsidR="00545F62" w:rsidRPr="005B4886" w:rsidTr="00545F62">
        <w:trPr>
          <w:cantSplit/>
          <w:trHeight w:val="430"/>
        </w:trPr>
        <w:tc>
          <w:tcPr>
            <w:tcW w:w="869" w:type="dxa"/>
          </w:tcPr>
          <w:p w:rsidR="00545F62" w:rsidRDefault="00545F62" w:rsidP="00061AC2">
            <w:pPr>
              <w:spacing w:after="0" w:line="240" w:lineRule="auto"/>
              <w:jc w:val="center"/>
              <w:rPr>
                <w:rFonts w:ascii="Times New Roman" w:hAnsi="Times New Roman" w:cs="Times New Roman"/>
                <w:sz w:val="24"/>
                <w:szCs w:val="24"/>
              </w:rPr>
            </w:pPr>
          </w:p>
        </w:tc>
        <w:tc>
          <w:tcPr>
            <w:tcW w:w="11811" w:type="dxa"/>
          </w:tcPr>
          <w:p w:rsidR="00545F62" w:rsidRPr="00801299" w:rsidRDefault="00545F62" w:rsidP="00061AC2">
            <w:pPr>
              <w:spacing w:after="0" w:line="240" w:lineRule="auto"/>
              <w:jc w:val="both"/>
              <w:rPr>
                <w:rFonts w:ascii="Times New Roman" w:hAnsi="Times New Roman" w:cs="Times New Roman"/>
                <w:b/>
                <w:sz w:val="24"/>
                <w:szCs w:val="24"/>
              </w:rPr>
            </w:pPr>
            <w:r w:rsidRPr="00801299">
              <w:rPr>
                <w:rFonts w:ascii="Times New Roman" w:hAnsi="Times New Roman" w:cs="Times New Roman"/>
                <w:b/>
                <w:sz w:val="24"/>
                <w:szCs w:val="24"/>
              </w:rPr>
              <w:t>Модуль 3. «Обеспечение военной безопасности государства».</w:t>
            </w:r>
          </w:p>
          <w:p w:rsidR="00545F62" w:rsidRDefault="00545F62" w:rsidP="00061AC2">
            <w:pPr>
              <w:spacing w:after="0" w:line="240" w:lineRule="auto"/>
              <w:jc w:val="both"/>
              <w:rPr>
                <w:rFonts w:ascii="Times New Roman" w:hAnsi="Times New Roman" w:cs="Times New Roman"/>
                <w:b/>
                <w:sz w:val="24"/>
                <w:szCs w:val="24"/>
              </w:rPr>
            </w:pPr>
            <w:r w:rsidRPr="00801299">
              <w:rPr>
                <w:rFonts w:ascii="Times New Roman" w:hAnsi="Times New Roman" w:cs="Times New Roman"/>
                <w:b/>
                <w:sz w:val="24"/>
                <w:szCs w:val="24"/>
              </w:rPr>
              <w:t>Раздел 6: «Основы обороны государства»</w:t>
            </w:r>
          </w:p>
          <w:p w:rsidR="00545F62" w:rsidRPr="005B4886" w:rsidRDefault="00545F62" w:rsidP="00061AC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Глава 12. ГО – составная часть обороноспособности государства</w:t>
            </w:r>
          </w:p>
        </w:tc>
        <w:tc>
          <w:tcPr>
            <w:tcW w:w="2432" w:type="dxa"/>
          </w:tcPr>
          <w:p w:rsidR="00545F62" w:rsidRPr="00545F62" w:rsidRDefault="00056B1A"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 часов</w:t>
            </w:r>
          </w:p>
          <w:p w:rsid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15</w:t>
            </w:r>
            <w:r>
              <w:rPr>
                <w:rFonts w:ascii="Times New Roman" w:hAnsi="Times New Roman" w:cs="Times New Roman"/>
                <w:b/>
                <w:sz w:val="24"/>
                <w:szCs w:val="24"/>
              </w:rPr>
              <w:t xml:space="preserve"> часов</w:t>
            </w:r>
          </w:p>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часов</w:t>
            </w:r>
          </w:p>
        </w:tc>
      </w:tr>
      <w:tr w:rsidR="00545F62" w:rsidRPr="005B4886" w:rsidTr="00C82218">
        <w:trPr>
          <w:cantSplit/>
          <w:trHeight w:val="281"/>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811" w:type="dxa"/>
          </w:tcPr>
          <w:p w:rsidR="00545F62" w:rsidRPr="005B4886" w:rsidRDefault="00545F62" w:rsidP="00C82218">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 Гражданская оборона –</w:t>
            </w:r>
            <w:r>
              <w:rPr>
                <w:rFonts w:ascii="Times New Roman" w:hAnsi="Times New Roman" w:cs="Times New Roman"/>
                <w:sz w:val="24"/>
                <w:szCs w:val="24"/>
              </w:rPr>
              <w:t xml:space="preserve"> </w:t>
            </w:r>
            <w:r w:rsidRPr="005B4886">
              <w:rPr>
                <w:rFonts w:ascii="Times New Roman" w:hAnsi="Times New Roman" w:cs="Times New Roman"/>
                <w:sz w:val="24"/>
                <w:szCs w:val="24"/>
              </w:rPr>
              <w:t>составная часть обороноспособности страны.</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61"/>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Основные виды оружия и их поражающие факторы.</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61"/>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Оповещение и информирование населения о ЧС мирного и военного времени. Меры безопасности населения, оказавшегося на территории военных действий.</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543"/>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Инженерная защита населения от ЧС мирного и военного времени. Организация проведения аварийно-спасательных  и других неотложных работ в зоне ЧС.</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424"/>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Средства индивидуальной защиты. И оказание первой медицинской помощи пострадавшим.</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76"/>
        </w:trPr>
        <w:tc>
          <w:tcPr>
            <w:tcW w:w="869" w:type="dxa"/>
          </w:tcPr>
          <w:p w:rsidR="00545F62" w:rsidRPr="005B4886" w:rsidRDefault="00545F62" w:rsidP="00061A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Организация ГО в ООУ.</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76"/>
        </w:trPr>
        <w:tc>
          <w:tcPr>
            <w:tcW w:w="869" w:type="dxa"/>
          </w:tcPr>
          <w:p w:rsidR="00545F62" w:rsidRDefault="00545F62" w:rsidP="00061AC2">
            <w:pPr>
              <w:spacing w:after="0" w:line="240" w:lineRule="auto"/>
              <w:jc w:val="center"/>
              <w:rPr>
                <w:rFonts w:ascii="Times New Roman" w:hAnsi="Times New Roman" w:cs="Times New Roman"/>
                <w:sz w:val="24"/>
                <w:szCs w:val="24"/>
              </w:rPr>
            </w:pP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801299">
              <w:rPr>
                <w:rFonts w:ascii="Times New Roman" w:hAnsi="Times New Roman" w:cs="Times New Roman"/>
                <w:b/>
                <w:sz w:val="24"/>
                <w:szCs w:val="24"/>
              </w:rPr>
              <w:t xml:space="preserve">Глава 13: « </w:t>
            </w:r>
            <w:proofErr w:type="gramStart"/>
            <w:r w:rsidRPr="00801299">
              <w:rPr>
                <w:rFonts w:ascii="Times New Roman" w:hAnsi="Times New Roman" w:cs="Times New Roman"/>
                <w:b/>
                <w:sz w:val="24"/>
                <w:szCs w:val="24"/>
              </w:rPr>
              <w:t>ВС</w:t>
            </w:r>
            <w:proofErr w:type="gramEnd"/>
            <w:r w:rsidRPr="00801299">
              <w:rPr>
                <w:rFonts w:ascii="Times New Roman" w:hAnsi="Times New Roman" w:cs="Times New Roman"/>
                <w:b/>
                <w:sz w:val="24"/>
                <w:szCs w:val="24"/>
              </w:rPr>
              <w:t xml:space="preserve"> РФ –защитники нашего Отечества».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r>
      <w:tr w:rsidR="00545F62" w:rsidRPr="005B4886" w:rsidTr="00545F62">
        <w:trPr>
          <w:cantSplit/>
          <w:trHeight w:val="280"/>
        </w:trPr>
        <w:tc>
          <w:tcPr>
            <w:tcW w:w="869" w:type="dxa"/>
          </w:tcPr>
          <w:p w:rsidR="00545F62" w:rsidRPr="005B4886" w:rsidRDefault="00545F62" w:rsidP="00061A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История создания Вооруженных Сил России</w:t>
            </w:r>
            <w:r>
              <w:rPr>
                <w:rFonts w:ascii="Times New Roman" w:hAnsi="Times New Roman" w:cs="Times New Roman"/>
                <w:sz w:val="24"/>
                <w:szCs w:val="24"/>
              </w:rPr>
              <w:t xml:space="preserve">. </w:t>
            </w:r>
            <w:r w:rsidRPr="005B4886">
              <w:rPr>
                <w:rFonts w:ascii="Times New Roman" w:hAnsi="Times New Roman" w:cs="Times New Roman"/>
                <w:sz w:val="24"/>
                <w:szCs w:val="24"/>
              </w:rPr>
              <w:t>Памяти поколений – дни воинской славы</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411"/>
        </w:trPr>
        <w:tc>
          <w:tcPr>
            <w:tcW w:w="869" w:type="dxa"/>
          </w:tcPr>
          <w:p w:rsidR="00545F62" w:rsidRPr="005B4886" w:rsidRDefault="00545F62" w:rsidP="00061A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1811" w:type="dxa"/>
          </w:tcPr>
          <w:p w:rsidR="00545F62" w:rsidRPr="005B4886" w:rsidRDefault="00545F62" w:rsidP="00C82218">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Общие обязанности и права военнослужащих.</w:t>
            </w:r>
            <w:r w:rsidR="00C82218">
              <w:rPr>
                <w:rFonts w:ascii="Times New Roman" w:hAnsi="Times New Roman" w:cs="Times New Roman"/>
                <w:sz w:val="24"/>
                <w:szCs w:val="24"/>
              </w:rPr>
              <w:t xml:space="preserve"> </w:t>
            </w:r>
            <w:r w:rsidRPr="005B4886">
              <w:rPr>
                <w:rFonts w:ascii="Times New Roman" w:hAnsi="Times New Roman" w:cs="Times New Roman"/>
                <w:sz w:val="24"/>
                <w:szCs w:val="24"/>
              </w:rPr>
              <w:t>Порядок и особенности прохождения военной службы по призыву и контракту. Организационная структура Вооруженных Сил России.</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C82218">
        <w:trPr>
          <w:cantSplit/>
          <w:trHeight w:val="264"/>
        </w:trPr>
        <w:tc>
          <w:tcPr>
            <w:tcW w:w="869" w:type="dxa"/>
          </w:tcPr>
          <w:p w:rsidR="00545F62" w:rsidRDefault="00545F62" w:rsidP="00061AC2">
            <w:pPr>
              <w:spacing w:after="0" w:line="240" w:lineRule="auto"/>
              <w:jc w:val="center"/>
              <w:rPr>
                <w:rFonts w:ascii="Times New Roman" w:hAnsi="Times New Roman" w:cs="Times New Roman"/>
                <w:sz w:val="24"/>
                <w:szCs w:val="24"/>
              </w:rPr>
            </w:pP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86477B">
              <w:rPr>
                <w:rFonts w:ascii="Times New Roman" w:hAnsi="Times New Roman" w:cs="Times New Roman"/>
                <w:b/>
                <w:sz w:val="24"/>
                <w:szCs w:val="24"/>
              </w:rPr>
              <w:t xml:space="preserve">Глава 14. Виды и рода войск </w:t>
            </w:r>
            <w:proofErr w:type="gramStart"/>
            <w:r w:rsidRPr="0086477B">
              <w:rPr>
                <w:rFonts w:ascii="Times New Roman" w:hAnsi="Times New Roman" w:cs="Times New Roman"/>
                <w:b/>
                <w:sz w:val="24"/>
                <w:szCs w:val="24"/>
              </w:rPr>
              <w:t>ВС</w:t>
            </w:r>
            <w:proofErr w:type="gramEnd"/>
            <w:r w:rsidRPr="0086477B">
              <w:rPr>
                <w:rFonts w:ascii="Times New Roman" w:hAnsi="Times New Roman" w:cs="Times New Roman"/>
                <w:b/>
                <w:sz w:val="24"/>
                <w:szCs w:val="24"/>
              </w:rPr>
              <w:t xml:space="preserve"> РФ</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часов</w:t>
            </w:r>
          </w:p>
        </w:tc>
      </w:tr>
      <w:tr w:rsidR="00545F62" w:rsidRPr="005B4886" w:rsidTr="00C82218">
        <w:trPr>
          <w:cantSplit/>
          <w:trHeight w:val="254"/>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 xml:space="preserve"> Сухопутные войска (</w:t>
            </w:r>
            <w:proofErr w:type="gramStart"/>
            <w:r w:rsidRPr="005B4886">
              <w:rPr>
                <w:rFonts w:ascii="Times New Roman" w:hAnsi="Times New Roman" w:cs="Times New Roman"/>
                <w:sz w:val="24"/>
                <w:szCs w:val="24"/>
              </w:rPr>
              <w:t>СВ</w:t>
            </w:r>
            <w:proofErr w:type="gramEnd"/>
            <w:r w:rsidRPr="005B4886">
              <w:rPr>
                <w:rFonts w:ascii="Times New Roman" w:hAnsi="Times New Roman" w:cs="Times New Roman"/>
                <w:sz w:val="24"/>
                <w:szCs w:val="24"/>
              </w:rPr>
              <w:t xml:space="preserve">), их состав и предназначение. Вооружение и военная техника </w:t>
            </w:r>
            <w:proofErr w:type="gramStart"/>
            <w:r w:rsidRPr="005B4886">
              <w:rPr>
                <w:rFonts w:ascii="Times New Roman" w:hAnsi="Times New Roman" w:cs="Times New Roman"/>
                <w:sz w:val="24"/>
                <w:szCs w:val="24"/>
              </w:rPr>
              <w:t>СВ</w:t>
            </w:r>
            <w:proofErr w:type="gramEnd"/>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44"/>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Военно-воздушные силы (ВВС), ВДВ, их состав и предназначение, вооружение и военная техника Военно-воздушных сил и ВДВ.</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46"/>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3</w:t>
            </w:r>
            <w:r>
              <w:rPr>
                <w:rFonts w:ascii="Times New Roman" w:hAnsi="Times New Roman" w:cs="Times New Roman"/>
                <w:sz w:val="24"/>
                <w:szCs w:val="24"/>
              </w:rPr>
              <w:t>0</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Военно-морской флот (ВМФ), его  состав и предназначение, вооружение и военная техника Военно-морского флота.</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51"/>
        </w:trPr>
        <w:tc>
          <w:tcPr>
            <w:tcW w:w="869" w:type="dxa"/>
          </w:tcPr>
          <w:p w:rsidR="00545F62" w:rsidRPr="005B4886" w:rsidRDefault="00545F62" w:rsidP="00061AC2">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3</w:t>
            </w:r>
            <w:r>
              <w:rPr>
                <w:rFonts w:ascii="Times New Roman" w:hAnsi="Times New Roman" w:cs="Times New Roman"/>
                <w:sz w:val="24"/>
                <w:szCs w:val="24"/>
              </w:rPr>
              <w:t>1</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Ракетные войска стратегического назначения (РВСН), космические, войска воздушно-космической обороны, их состав и предназначение, вооружение и военная техника Ракетных вой</w:t>
            </w:r>
            <w:proofErr w:type="gramStart"/>
            <w:r w:rsidRPr="005B4886">
              <w:rPr>
                <w:rFonts w:ascii="Times New Roman" w:hAnsi="Times New Roman" w:cs="Times New Roman"/>
                <w:sz w:val="24"/>
                <w:szCs w:val="24"/>
              </w:rPr>
              <w:t>ск стр</w:t>
            </w:r>
            <w:proofErr w:type="gramEnd"/>
            <w:r w:rsidRPr="005B4886">
              <w:rPr>
                <w:rFonts w:ascii="Times New Roman" w:hAnsi="Times New Roman" w:cs="Times New Roman"/>
                <w:sz w:val="24"/>
                <w:szCs w:val="24"/>
              </w:rPr>
              <w:t>атегического назначения.</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C82218">
        <w:trPr>
          <w:cantSplit/>
          <w:trHeight w:val="282"/>
        </w:trPr>
        <w:tc>
          <w:tcPr>
            <w:tcW w:w="869" w:type="dxa"/>
          </w:tcPr>
          <w:p w:rsidR="00545F62" w:rsidRPr="005B4886" w:rsidRDefault="00545F62" w:rsidP="00061AC2">
            <w:pPr>
              <w:spacing w:after="0" w:line="240" w:lineRule="auto"/>
              <w:jc w:val="center"/>
              <w:rPr>
                <w:rFonts w:ascii="Times New Roman" w:hAnsi="Times New Roman" w:cs="Times New Roman"/>
                <w:sz w:val="24"/>
                <w:szCs w:val="24"/>
              </w:rPr>
            </w:pPr>
            <w:r w:rsidRPr="005B4886">
              <w:rPr>
                <w:rFonts w:ascii="Times New Roman" w:hAnsi="Times New Roman" w:cs="Times New Roman"/>
                <w:sz w:val="24"/>
                <w:szCs w:val="24"/>
              </w:rPr>
              <w:t>3</w:t>
            </w:r>
            <w:r>
              <w:rPr>
                <w:rFonts w:ascii="Times New Roman" w:hAnsi="Times New Roman" w:cs="Times New Roman"/>
                <w:sz w:val="24"/>
                <w:szCs w:val="24"/>
              </w:rPr>
              <w:t>2</w:t>
            </w: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Другие войска, их состав и предназначение. Как стать офицером Российской Армии.</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C82218">
        <w:trPr>
          <w:cantSplit/>
          <w:trHeight w:val="258"/>
        </w:trPr>
        <w:tc>
          <w:tcPr>
            <w:tcW w:w="869" w:type="dxa"/>
          </w:tcPr>
          <w:p w:rsidR="00545F62" w:rsidRPr="005B4886" w:rsidRDefault="00545F62" w:rsidP="00061AC2">
            <w:pPr>
              <w:spacing w:after="0" w:line="240" w:lineRule="auto"/>
              <w:jc w:val="center"/>
              <w:rPr>
                <w:rFonts w:ascii="Times New Roman" w:hAnsi="Times New Roman" w:cs="Times New Roman"/>
                <w:sz w:val="24"/>
                <w:szCs w:val="24"/>
              </w:rPr>
            </w:pPr>
          </w:p>
        </w:tc>
        <w:tc>
          <w:tcPr>
            <w:tcW w:w="11811" w:type="dxa"/>
          </w:tcPr>
          <w:p w:rsidR="00545F62" w:rsidRPr="005B4886" w:rsidRDefault="00545F62" w:rsidP="00061AC2">
            <w:pPr>
              <w:spacing w:after="0" w:line="240" w:lineRule="auto"/>
              <w:jc w:val="both"/>
              <w:rPr>
                <w:rFonts w:ascii="Times New Roman" w:hAnsi="Times New Roman" w:cs="Times New Roman"/>
                <w:sz w:val="24"/>
                <w:szCs w:val="24"/>
              </w:rPr>
            </w:pPr>
            <w:r w:rsidRPr="0086477B">
              <w:rPr>
                <w:rFonts w:ascii="Times New Roman" w:hAnsi="Times New Roman" w:cs="Times New Roman"/>
                <w:b/>
                <w:sz w:val="24"/>
                <w:szCs w:val="24"/>
              </w:rPr>
              <w:t>Глава 15: «Боевые традиции ВС РФ»</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часа</w:t>
            </w:r>
          </w:p>
        </w:tc>
      </w:tr>
      <w:tr w:rsidR="00545F62" w:rsidRPr="005B4886" w:rsidTr="00545F62">
        <w:trPr>
          <w:cantSplit/>
          <w:trHeight w:val="268"/>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811" w:type="dxa"/>
          </w:tcPr>
          <w:p w:rsidR="00545F62" w:rsidRPr="00C82218" w:rsidRDefault="00545F62" w:rsidP="00061AC2">
            <w:pPr>
              <w:spacing w:after="0" w:line="240" w:lineRule="auto"/>
              <w:jc w:val="both"/>
              <w:rPr>
                <w:rFonts w:ascii="Times New Roman" w:hAnsi="Times New Roman" w:cs="Times New Roman"/>
                <w:b/>
                <w:sz w:val="24"/>
                <w:szCs w:val="24"/>
              </w:rPr>
            </w:pPr>
            <w:r w:rsidRPr="00C82218">
              <w:rPr>
                <w:rFonts w:ascii="Times New Roman" w:hAnsi="Times New Roman" w:cs="Times New Roman"/>
                <w:b/>
                <w:sz w:val="24"/>
                <w:szCs w:val="24"/>
              </w:rPr>
              <w:t>Тема  6: Боевые традиции Вооруженных сил России.</w:t>
            </w:r>
          </w:p>
          <w:p w:rsidR="00545F62" w:rsidRPr="005B4886" w:rsidRDefault="00545F62" w:rsidP="00C82218">
            <w:pPr>
              <w:spacing w:after="0" w:line="240" w:lineRule="auto"/>
              <w:jc w:val="both"/>
              <w:rPr>
                <w:rFonts w:ascii="Times New Roman" w:hAnsi="Times New Roman" w:cs="Times New Roman"/>
                <w:sz w:val="24"/>
                <w:szCs w:val="24"/>
              </w:rPr>
            </w:pPr>
            <w:r w:rsidRPr="005B4886">
              <w:rPr>
                <w:rFonts w:ascii="Times New Roman" w:hAnsi="Times New Roman" w:cs="Times New Roman"/>
                <w:sz w:val="24"/>
                <w:szCs w:val="24"/>
              </w:rPr>
              <w:t>Патриотизм и верность воинскому долгу – качества защитника Отечества.</w:t>
            </w:r>
            <w:r w:rsidR="00C82218">
              <w:rPr>
                <w:rFonts w:ascii="Times New Roman" w:hAnsi="Times New Roman" w:cs="Times New Roman"/>
                <w:sz w:val="24"/>
                <w:szCs w:val="24"/>
              </w:rPr>
              <w:t xml:space="preserve"> </w:t>
            </w:r>
            <w:r w:rsidRPr="005B4886">
              <w:rPr>
                <w:rFonts w:ascii="Times New Roman" w:hAnsi="Times New Roman" w:cs="Times New Roman"/>
                <w:sz w:val="24"/>
                <w:szCs w:val="24"/>
              </w:rPr>
              <w:t>Дружба и войсковое товарищество – основа боевой готовности частей и подразделений. Прохождение военной службы.</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68"/>
        </w:trPr>
        <w:tc>
          <w:tcPr>
            <w:tcW w:w="869" w:type="dxa"/>
          </w:tcPr>
          <w:p w:rsidR="00545F62" w:rsidRPr="005B4886" w:rsidRDefault="00545F62" w:rsidP="000606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811" w:type="dxa"/>
          </w:tcPr>
          <w:p w:rsidR="00545F62" w:rsidRPr="005B4886" w:rsidRDefault="00545F62" w:rsidP="0096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Итоговая контрольная работа за курс 10 класса </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sidRPr="00545F62">
              <w:rPr>
                <w:rFonts w:ascii="Times New Roman" w:hAnsi="Times New Roman" w:cs="Times New Roman"/>
                <w:b/>
                <w:sz w:val="24"/>
                <w:szCs w:val="24"/>
              </w:rPr>
              <w:t>1</w:t>
            </w:r>
          </w:p>
        </w:tc>
      </w:tr>
      <w:tr w:rsidR="00545F62" w:rsidRPr="005B4886" w:rsidTr="00545F62">
        <w:trPr>
          <w:cantSplit/>
          <w:trHeight w:val="286"/>
        </w:trPr>
        <w:tc>
          <w:tcPr>
            <w:tcW w:w="869" w:type="dxa"/>
          </w:tcPr>
          <w:p w:rsidR="00545F62" w:rsidRPr="005B4886" w:rsidRDefault="00545F62" w:rsidP="005B4886">
            <w:pPr>
              <w:spacing w:after="0" w:line="240" w:lineRule="auto"/>
              <w:rPr>
                <w:rFonts w:ascii="Times New Roman" w:hAnsi="Times New Roman" w:cs="Times New Roman"/>
                <w:sz w:val="24"/>
                <w:szCs w:val="24"/>
              </w:rPr>
            </w:pPr>
          </w:p>
        </w:tc>
        <w:tc>
          <w:tcPr>
            <w:tcW w:w="11811" w:type="dxa"/>
          </w:tcPr>
          <w:p w:rsidR="00545F62" w:rsidRPr="00056B1A" w:rsidRDefault="00545F62" w:rsidP="005B4886">
            <w:pPr>
              <w:spacing w:after="0" w:line="240" w:lineRule="auto"/>
              <w:rPr>
                <w:rFonts w:ascii="Times New Roman" w:hAnsi="Times New Roman" w:cs="Times New Roman"/>
                <w:b/>
                <w:sz w:val="24"/>
                <w:szCs w:val="24"/>
              </w:rPr>
            </w:pPr>
            <w:r w:rsidRPr="00056B1A">
              <w:rPr>
                <w:rFonts w:ascii="Times New Roman" w:hAnsi="Times New Roman" w:cs="Times New Roman"/>
                <w:b/>
                <w:sz w:val="24"/>
                <w:szCs w:val="24"/>
              </w:rPr>
              <w:t>Итого</w:t>
            </w:r>
          </w:p>
        </w:tc>
        <w:tc>
          <w:tcPr>
            <w:tcW w:w="2432" w:type="dxa"/>
          </w:tcPr>
          <w:p w:rsidR="00545F62" w:rsidRPr="00545F62" w:rsidRDefault="00545F62" w:rsidP="00545F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w:t>
            </w:r>
          </w:p>
        </w:tc>
      </w:tr>
    </w:tbl>
    <w:p w:rsidR="00075925" w:rsidRDefault="00075925" w:rsidP="00056B1A">
      <w:pPr>
        <w:autoSpaceDE w:val="0"/>
        <w:autoSpaceDN w:val="0"/>
        <w:adjustRightInd w:val="0"/>
        <w:spacing w:after="0" w:line="240" w:lineRule="auto"/>
        <w:jc w:val="center"/>
        <w:rPr>
          <w:rFonts w:ascii="Times New Roman" w:hAnsi="Times New Roman" w:cs="Times New Roman"/>
          <w:sz w:val="24"/>
          <w:szCs w:val="24"/>
        </w:rPr>
      </w:pPr>
    </w:p>
    <w:p w:rsidR="00926784" w:rsidRDefault="00926784" w:rsidP="00926784">
      <w:pPr>
        <w:autoSpaceDE w:val="0"/>
        <w:autoSpaceDN w:val="0"/>
        <w:adjustRightInd w:val="0"/>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t xml:space="preserve">Календарно-тематическое планирование с указанием количества часов, отводимых на освоение каждой темы по ОБЖ </w:t>
      </w:r>
      <w:r>
        <w:rPr>
          <w:rFonts w:ascii="Times New Roman" w:hAnsi="Times New Roman" w:cs="Times New Roman"/>
          <w:b/>
          <w:i/>
          <w:sz w:val="24"/>
          <w:szCs w:val="24"/>
        </w:rPr>
        <w:t>11</w:t>
      </w:r>
      <w:r w:rsidRPr="003A74A8">
        <w:rPr>
          <w:rFonts w:ascii="Times New Roman" w:hAnsi="Times New Roman" w:cs="Times New Roman"/>
          <w:b/>
          <w:i/>
          <w:sz w:val="24"/>
          <w:szCs w:val="24"/>
        </w:rPr>
        <w:t xml:space="preserve"> класс</w:t>
      </w:r>
    </w:p>
    <w:p w:rsidR="00926784" w:rsidRDefault="00926784" w:rsidP="00926784">
      <w:pPr>
        <w:autoSpaceDE w:val="0"/>
        <w:autoSpaceDN w:val="0"/>
        <w:adjustRightInd w:val="0"/>
        <w:spacing w:after="0" w:line="240" w:lineRule="auto"/>
        <w:jc w:val="center"/>
        <w:rPr>
          <w:rFonts w:ascii="Times New Roman" w:hAnsi="Times New Roman" w:cs="Times New Roman"/>
          <w:b/>
          <w:i/>
          <w:sz w:val="24"/>
          <w:szCs w:val="24"/>
        </w:rPr>
      </w:pPr>
    </w:p>
    <w:tbl>
      <w:tblPr>
        <w:tblW w:w="15955"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11898"/>
        <w:gridCol w:w="1529"/>
        <w:gridCol w:w="961"/>
        <w:gridCol w:w="945"/>
      </w:tblGrid>
      <w:tr w:rsidR="00926784" w:rsidRPr="005E2849" w:rsidTr="004E2FB1">
        <w:trPr>
          <w:cantSplit/>
          <w:trHeight w:val="570"/>
          <w:jc w:val="center"/>
        </w:trPr>
        <w:tc>
          <w:tcPr>
            <w:tcW w:w="622" w:type="dxa"/>
            <w:vMerge w:val="restart"/>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w:t>
            </w:r>
          </w:p>
          <w:p w:rsidR="00926784" w:rsidRPr="005E2849" w:rsidRDefault="00926784" w:rsidP="004E2FB1">
            <w:pPr>
              <w:spacing w:after="0" w:line="240" w:lineRule="auto"/>
              <w:jc w:val="center"/>
              <w:rPr>
                <w:rFonts w:ascii="Times New Roman" w:hAnsi="Times New Roman" w:cs="Times New Roman"/>
                <w:sz w:val="24"/>
                <w:szCs w:val="24"/>
              </w:rPr>
            </w:pPr>
            <w:proofErr w:type="spellStart"/>
            <w:proofErr w:type="gramStart"/>
            <w:r w:rsidRPr="005E2849">
              <w:rPr>
                <w:rFonts w:ascii="Times New Roman" w:hAnsi="Times New Roman" w:cs="Times New Roman"/>
                <w:sz w:val="24"/>
                <w:szCs w:val="24"/>
              </w:rPr>
              <w:t>п</w:t>
            </w:r>
            <w:proofErr w:type="spellEnd"/>
            <w:proofErr w:type="gramEnd"/>
            <w:r w:rsidRPr="005E2849">
              <w:rPr>
                <w:rFonts w:ascii="Times New Roman" w:hAnsi="Times New Roman" w:cs="Times New Roman"/>
                <w:sz w:val="24"/>
                <w:szCs w:val="24"/>
              </w:rPr>
              <w:t>/</w:t>
            </w:r>
            <w:proofErr w:type="spellStart"/>
            <w:r w:rsidRPr="005E2849">
              <w:rPr>
                <w:rFonts w:ascii="Times New Roman" w:hAnsi="Times New Roman" w:cs="Times New Roman"/>
                <w:sz w:val="24"/>
                <w:szCs w:val="24"/>
              </w:rPr>
              <w:t>п</w:t>
            </w:r>
            <w:proofErr w:type="spellEnd"/>
          </w:p>
        </w:tc>
        <w:tc>
          <w:tcPr>
            <w:tcW w:w="11898" w:type="dxa"/>
            <w:vMerge w:val="restart"/>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Наименование</w:t>
            </w:r>
          </w:p>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раздела и темы урока</w:t>
            </w:r>
          </w:p>
        </w:tc>
        <w:tc>
          <w:tcPr>
            <w:tcW w:w="1529" w:type="dxa"/>
            <w:vMerge w:val="restart"/>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Кол-во часов</w:t>
            </w:r>
          </w:p>
        </w:tc>
        <w:tc>
          <w:tcPr>
            <w:tcW w:w="1906" w:type="dxa"/>
            <w:gridSpan w:val="2"/>
          </w:tcPr>
          <w:p w:rsidR="00926784" w:rsidRPr="005E2849" w:rsidRDefault="00926784" w:rsidP="004E2F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r>
      <w:tr w:rsidR="00926784" w:rsidRPr="005E2849" w:rsidTr="004E2FB1">
        <w:trPr>
          <w:cantSplit/>
          <w:trHeight w:val="276"/>
          <w:jc w:val="center"/>
        </w:trPr>
        <w:tc>
          <w:tcPr>
            <w:tcW w:w="622" w:type="dxa"/>
            <w:vMerge/>
            <w:vAlign w:val="center"/>
          </w:tcPr>
          <w:p w:rsidR="00926784" w:rsidRPr="005E2849" w:rsidRDefault="00926784" w:rsidP="004E2FB1">
            <w:pPr>
              <w:spacing w:after="0" w:line="240" w:lineRule="auto"/>
              <w:rPr>
                <w:rFonts w:ascii="Times New Roman" w:hAnsi="Times New Roman" w:cs="Times New Roman"/>
                <w:sz w:val="24"/>
                <w:szCs w:val="24"/>
              </w:rPr>
            </w:pPr>
          </w:p>
        </w:tc>
        <w:tc>
          <w:tcPr>
            <w:tcW w:w="11898" w:type="dxa"/>
            <w:vMerge/>
            <w:vAlign w:val="center"/>
          </w:tcPr>
          <w:p w:rsidR="00926784" w:rsidRPr="005E2849" w:rsidRDefault="00926784" w:rsidP="004E2FB1">
            <w:pPr>
              <w:spacing w:after="0" w:line="240" w:lineRule="auto"/>
              <w:rPr>
                <w:rFonts w:ascii="Times New Roman" w:hAnsi="Times New Roman" w:cs="Times New Roman"/>
                <w:sz w:val="24"/>
                <w:szCs w:val="24"/>
              </w:rPr>
            </w:pPr>
          </w:p>
        </w:tc>
        <w:tc>
          <w:tcPr>
            <w:tcW w:w="1529" w:type="dxa"/>
            <w:vMerge/>
          </w:tcPr>
          <w:p w:rsidR="00926784" w:rsidRPr="005E2849" w:rsidRDefault="00926784" w:rsidP="004E2FB1">
            <w:pPr>
              <w:spacing w:after="0" w:line="240" w:lineRule="auto"/>
              <w:rPr>
                <w:rFonts w:ascii="Times New Roman" w:hAnsi="Times New Roman" w:cs="Times New Roman"/>
                <w:sz w:val="24"/>
                <w:szCs w:val="24"/>
              </w:rPr>
            </w:pPr>
          </w:p>
        </w:tc>
        <w:tc>
          <w:tcPr>
            <w:tcW w:w="961" w:type="dxa"/>
          </w:tcPr>
          <w:p w:rsidR="00926784" w:rsidRPr="005E2849" w:rsidRDefault="00926784" w:rsidP="004E2FB1">
            <w:pPr>
              <w:spacing w:after="0" w:line="240" w:lineRule="auto"/>
              <w:rPr>
                <w:rFonts w:ascii="Times New Roman" w:hAnsi="Times New Roman" w:cs="Times New Roman"/>
                <w:sz w:val="24"/>
                <w:szCs w:val="24"/>
              </w:rPr>
            </w:pPr>
            <w:r>
              <w:rPr>
                <w:rFonts w:ascii="Times New Roman" w:hAnsi="Times New Roman" w:cs="Times New Roman"/>
                <w:sz w:val="24"/>
                <w:szCs w:val="24"/>
              </w:rPr>
              <w:t>план</w:t>
            </w:r>
          </w:p>
        </w:tc>
        <w:tc>
          <w:tcPr>
            <w:tcW w:w="945" w:type="dxa"/>
          </w:tcPr>
          <w:p w:rsidR="00926784" w:rsidRPr="005E2849" w:rsidRDefault="00926784" w:rsidP="004E2FB1">
            <w:pPr>
              <w:spacing w:after="0" w:line="240" w:lineRule="auto"/>
              <w:rPr>
                <w:rFonts w:ascii="Times New Roman" w:hAnsi="Times New Roman" w:cs="Times New Roman"/>
                <w:sz w:val="24"/>
                <w:szCs w:val="24"/>
              </w:rPr>
            </w:pPr>
            <w:r>
              <w:rPr>
                <w:rFonts w:ascii="Times New Roman" w:hAnsi="Times New Roman" w:cs="Times New Roman"/>
                <w:sz w:val="24"/>
                <w:szCs w:val="24"/>
              </w:rPr>
              <w:t>факт</w:t>
            </w:r>
          </w:p>
        </w:tc>
      </w:tr>
      <w:tr w:rsidR="00926784" w:rsidRPr="005E2849" w:rsidTr="004E2FB1">
        <w:trPr>
          <w:cantSplit/>
          <w:trHeight w:val="345"/>
          <w:jc w:val="center"/>
        </w:trPr>
        <w:tc>
          <w:tcPr>
            <w:tcW w:w="622" w:type="dxa"/>
            <w:vMerge w:val="restart"/>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11898" w:type="dxa"/>
            <w:vAlign w:val="center"/>
          </w:tcPr>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Модуль 1. Основы безопасности личности, общества, государства.-7 ч.</w:t>
            </w:r>
          </w:p>
        </w:tc>
        <w:tc>
          <w:tcPr>
            <w:tcW w:w="1529" w:type="dxa"/>
            <w:vAlign w:val="center"/>
          </w:tcPr>
          <w:p w:rsidR="00926784" w:rsidRPr="00DD680E" w:rsidRDefault="00926784" w:rsidP="004E2FB1">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7</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92"/>
          <w:jc w:val="center"/>
        </w:trPr>
        <w:tc>
          <w:tcPr>
            <w:tcW w:w="622" w:type="dxa"/>
            <w:vMerge/>
          </w:tcPr>
          <w:p w:rsidR="00926784" w:rsidRPr="005E2849" w:rsidRDefault="00926784" w:rsidP="004E2FB1">
            <w:pPr>
              <w:spacing w:after="0" w:line="240" w:lineRule="auto"/>
              <w:jc w:val="center"/>
              <w:rPr>
                <w:rFonts w:ascii="Times New Roman" w:hAnsi="Times New Roman" w:cs="Times New Roman"/>
                <w:sz w:val="24"/>
                <w:szCs w:val="24"/>
              </w:rPr>
            </w:pPr>
          </w:p>
        </w:tc>
        <w:tc>
          <w:tcPr>
            <w:tcW w:w="11898" w:type="dxa"/>
            <w:vAlign w:val="center"/>
          </w:tcPr>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Раздел 1. Основы комплексной безопасности- 3ч.</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837"/>
          <w:jc w:val="center"/>
        </w:trPr>
        <w:tc>
          <w:tcPr>
            <w:tcW w:w="622" w:type="dxa"/>
            <w:vMerge/>
          </w:tcPr>
          <w:p w:rsidR="00926784" w:rsidRPr="005E2849" w:rsidRDefault="00926784" w:rsidP="004E2FB1">
            <w:pPr>
              <w:spacing w:after="0" w:line="240" w:lineRule="auto"/>
              <w:jc w:val="center"/>
              <w:rPr>
                <w:rFonts w:ascii="Times New Roman" w:hAnsi="Times New Roman" w:cs="Times New Roman"/>
                <w:sz w:val="24"/>
                <w:szCs w:val="24"/>
              </w:rPr>
            </w:pPr>
          </w:p>
        </w:tc>
        <w:tc>
          <w:tcPr>
            <w:tcW w:w="11898" w:type="dxa"/>
          </w:tcPr>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1: «Обеспечение личной безопасности в повседневной жизни».</w:t>
            </w:r>
          </w:p>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Пожарная безопасность. Права и обязанности граждан в области пожарной безопасности. Правила личной безопасности при пожаре.</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68"/>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Обеспечение личной безопасности на водоёмах и </w:t>
            </w:r>
            <w:r>
              <w:rPr>
                <w:rFonts w:ascii="Times New Roman" w:hAnsi="Times New Roman" w:cs="Times New Roman"/>
                <w:sz w:val="24"/>
                <w:szCs w:val="24"/>
              </w:rPr>
              <w:t>в различных бытовых ситуациях и природной среде</w:t>
            </w:r>
            <w:r w:rsidRPr="005E2849">
              <w:rPr>
                <w:rFonts w:ascii="Times New Roman" w:hAnsi="Times New Roman" w:cs="Times New Roman"/>
                <w:sz w:val="24"/>
                <w:szCs w:val="24"/>
              </w:rPr>
              <w:t>.</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70"/>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Обеспечение личной безопасности в </w:t>
            </w:r>
            <w:r>
              <w:rPr>
                <w:rFonts w:ascii="Times New Roman" w:hAnsi="Times New Roman" w:cs="Times New Roman"/>
                <w:sz w:val="24"/>
                <w:szCs w:val="24"/>
              </w:rPr>
              <w:t xml:space="preserve"> сфере современных молодежных увлечений</w:t>
            </w:r>
            <w:r w:rsidRPr="005E2849">
              <w:rPr>
                <w:rFonts w:ascii="Times New Roman" w:hAnsi="Times New Roman" w:cs="Times New Roman"/>
                <w:sz w:val="24"/>
                <w:szCs w:val="24"/>
              </w:rPr>
              <w:t>.</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7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p>
        </w:tc>
        <w:tc>
          <w:tcPr>
            <w:tcW w:w="11898" w:type="dxa"/>
          </w:tcPr>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Раздел 3: «Основы противодействия терроризму и экстремизму в Российской Федерации» </w:t>
            </w:r>
          </w:p>
          <w:p w:rsidR="00926784" w:rsidRPr="005E2849" w:rsidRDefault="00926784" w:rsidP="004E2FB1">
            <w:pPr>
              <w:spacing w:after="0" w:line="240" w:lineRule="auto"/>
              <w:jc w:val="center"/>
              <w:rPr>
                <w:rFonts w:ascii="Times New Roman" w:hAnsi="Times New Roman" w:cs="Times New Roman"/>
                <w:sz w:val="24"/>
                <w:szCs w:val="24"/>
              </w:rPr>
            </w:pPr>
            <w:r w:rsidRPr="00061AC2">
              <w:rPr>
                <w:rFonts w:ascii="Times New Roman" w:hAnsi="Times New Roman" w:cs="Times New Roman"/>
                <w:b/>
                <w:sz w:val="24"/>
                <w:szCs w:val="24"/>
              </w:rPr>
              <w:t>Глава 2. Организационные основы системы противодействия терроризму и экстремизму в Российской Федерации»</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3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4</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Национальный антитеррористический комитет (НАК), его предназначение, структура и задачи.</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3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5</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proofErr w:type="spellStart"/>
            <w:r w:rsidRPr="005E2849">
              <w:rPr>
                <w:rFonts w:ascii="Times New Roman" w:hAnsi="Times New Roman" w:cs="Times New Roman"/>
                <w:sz w:val="24"/>
                <w:szCs w:val="24"/>
              </w:rPr>
              <w:t>Контртеррористическая</w:t>
            </w:r>
            <w:proofErr w:type="spellEnd"/>
            <w:r w:rsidRPr="005E2849">
              <w:rPr>
                <w:rFonts w:ascii="Times New Roman" w:hAnsi="Times New Roman" w:cs="Times New Roman"/>
                <w:sz w:val="24"/>
                <w:szCs w:val="24"/>
              </w:rPr>
              <w:t xml:space="preserve"> операция и условия её проведения. Правовой режим </w:t>
            </w:r>
            <w:proofErr w:type="spellStart"/>
            <w:r w:rsidRPr="005E2849">
              <w:rPr>
                <w:rFonts w:ascii="Times New Roman" w:hAnsi="Times New Roman" w:cs="Times New Roman"/>
                <w:sz w:val="24"/>
                <w:szCs w:val="24"/>
              </w:rPr>
              <w:t>контртеррористической</w:t>
            </w:r>
            <w:proofErr w:type="spellEnd"/>
            <w:r w:rsidRPr="005E2849">
              <w:rPr>
                <w:rFonts w:ascii="Times New Roman" w:hAnsi="Times New Roman" w:cs="Times New Roman"/>
                <w:sz w:val="24"/>
                <w:szCs w:val="24"/>
              </w:rPr>
              <w:t xml:space="preserve"> операции.</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2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6</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Роль и место гражданской обороны в противодействии терроризму. Государственные службы по охране здоровья и обеспечения безопасности населения.</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412"/>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7</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Применение и участие </w:t>
            </w:r>
            <w:proofErr w:type="gramStart"/>
            <w:r w:rsidRPr="005E2849">
              <w:rPr>
                <w:rFonts w:ascii="Times New Roman" w:hAnsi="Times New Roman" w:cs="Times New Roman"/>
                <w:sz w:val="24"/>
                <w:szCs w:val="24"/>
              </w:rPr>
              <w:t>ВС</w:t>
            </w:r>
            <w:proofErr w:type="gramEnd"/>
            <w:r w:rsidRPr="005E2849">
              <w:rPr>
                <w:rFonts w:ascii="Times New Roman" w:hAnsi="Times New Roman" w:cs="Times New Roman"/>
                <w:sz w:val="24"/>
                <w:szCs w:val="24"/>
              </w:rPr>
              <w:t xml:space="preserve"> РФ в борьбе с терроризмом внутри и за пределами страны.</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342"/>
          <w:jc w:val="center"/>
        </w:trPr>
        <w:tc>
          <w:tcPr>
            <w:tcW w:w="622" w:type="dxa"/>
            <w:vMerge w:val="restart"/>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lastRenderedPageBreak/>
              <w:t>8</w:t>
            </w:r>
          </w:p>
        </w:tc>
        <w:tc>
          <w:tcPr>
            <w:tcW w:w="11898" w:type="dxa"/>
            <w:vMerge w:val="restart"/>
          </w:tcPr>
          <w:p w:rsidR="00926784" w:rsidRPr="00061AC2" w:rsidRDefault="00926784" w:rsidP="004E2FB1">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Тестирование по теме «Основы комплексной безопасности». </w:t>
            </w:r>
          </w:p>
        </w:tc>
        <w:tc>
          <w:tcPr>
            <w:tcW w:w="1529" w:type="dxa"/>
            <w:vMerge w:val="restart"/>
          </w:tcPr>
          <w:p w:rsidR="00926784" w:rsidRPr="00DD680E" w:rsidRDefault="00926784" w:rsidP="004E2FB1">
            <w:pPr>
              <w:spacing w:after="0" w:line="240" w:lineRule="auto"/>
              <w:jc w:val="center"/>
              <w:rPr>
                <w:rFonts w:ascii="Times New Roman" w:hAnsi="Times New Roman" w:cs="Times New Roman"/>
                <w:b/>
                <w:sz w:val="24"/>
                <w:szCs w:val="24"/>
              </w:rPr>
            </w:pPr>
            <w:r w:rsidRPr="005E2849">
              <w:rPr>
                <w:rFonts w:ascii="Times New Roman" w:hAnsi="Times New Roman" w:cs="Times New Roman"/>
                <w:sz w:val="24"/>
                <w:szCs w:val="24"/>
              </w:rPr>
              <w:t>1</w:t>
            </w:r>
          </w:p>
        </w:tc>
        <w:tc>
          <w:tcPr>
            <w:tcW w:w="961" w:type="dxa"/>
            <w:tcBorders>
              <w:bottom w:val="nil"/>
            </w:tcBorders>
          </w:tcPr>
          <w:p w:rsidR="00926784" w:rsidRPr="005E2849" w:rsidRDefault="00926784" w:rsidP="004E2FB1">
            <w:pPr>
              <w:spacing w:after="0" w:line="240" w:lineRule="auto"/>
              <w:rPr>
                <w:rFonts w:ascii="Times New Roman" w:hAnsi="Times New Roman" w:cs="Times New Roman"/>
                <w:sz w:val="24"/>
                <w:szCs w:val="24"/>
              </w:rPr>
            </w:pPr>
          </w:p>
        </w:tc>
        <w:tc>
          <w:tcPr>
            <w:tcW w:w="945" w:type="dxa"/>
            <w:tcBorders>
              <w:bottom w:val="nil"/>
            </w:tcBorders>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21"/>
          <w:jc w:val="center"/>
        </w:trPr>
        <w:tc>
          <w:tcPr>
            <w:tcW w:w="622" w:type="dxa"/>
            <w:vMerge/>
          </w:tcPr>
          <w:p w:rsidR="00926784" w:rsidRPr="005E2849" w:rsidRDefault="00926784" w:rsidP="004E2FB1">
            <w:pPr>
              <w:spacing w:after="0" w:line="240" w:lineRule="auto"/>
              <w:jc w:val="center"/>
              <w:rPr>
                <w:rFonts w:ascii="Times New Roman" w:hAnsi="Times New Roman" w:cs="Times New Roman"/>
                <w:sz w:val="24"/>
                <w:szCs w:val="24"/>
              </w:rPr>
            </w:pPr>
          </w:p>
        </w:tc>
        <w:tc>
          <w:tcPr>
            <w:tcW w:w="11898" w:type="dxa"/>
            <w:vMerge/>
          </w:tcPr>
          <w:p w:rsidR="00926784" w:rsidRPr="005E2849" w:rsidRDefault="00926784" w:rsidP="004E2FB1">
            <w:pPr>
              <w:spacing w:after="0" w:line="240" w:lineRule="auto"/>
              <w:jc w:val="center"/>
              <w:rPr>
                <w:rFonts w:ascii="Times New Roman" w:hAnsi="Times New Roman" w:cs="Times New Roman"/>
                <w:sz w:val="24"/>
                <w:szCs w:val="24"/>
              </w:rPr>
            </w:pPr>
          </w:p>
        </w:tc>
        <w:tc>
          <w:tcPr>
            <w:tcW w:w="1529" w:type="dxa"/>
            <w:vMerge/>
          </w:tcPr>
          <w:p w:rsidR="00926784" w:rsidRPr="005E2849" w:rsidRDefault="00926784" w:rsidP="004E2FB1">
            <w:pPr>
              <w:spacing w:after="0" w:line="240" w:lineRule="auto"/>
              <w:jc w:val="center"/>
              <w:rPr>
                <w:rFonts w:ascii="Times New Roman" w:hAnsi="Times New Roman" w:cs="Times New Roman"/>
                <w:sz w:val="24"/>
                <w:szCs w:val="24"/>
              </w:rPr>
            </w:pPr>
          </w:p>
        </w:tc>
        <w:tc>
          <w:tcPr>
            <w:tcW w:w="961" w:type="dxa"/>
            <w:tcBorders>
              <w:top w:val="nil"/>
            </w:tcBorders>
          </w:tcPr>
          <w:p w:rsidR="00926784" w:rsidRPr="005E2849" w:rsidRDefault="00926784" w:rsidP="004E2FB1">
            <w:pPr>
              <w:spacing w:after="0" w:line="240" w:lineRule="auto"/>
              <w:rPr>
                <w:rFonts w:ascii="Times New Roman" w:hAnsi="Times New Roman" w:cs="Times New Roman"/>
                <w:sz w:val="24"/>
                <w:szCs w:val="24"/>
              </w:rPr>
            </w:pPr>
          </w:p>
        </w:tc>
        <w:tc>
          <w:tcPr>
            <w:tcW w:w="945" w:type="dxa"/>
            <w:tcBorders>
              <w:top w:val="nil"/>
            </w:tcBorders>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99"/>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p>
        </w:tc>
        <w:tc>
          <w:tcPr>
            <w:tcW w:w="11898" w:type="dxa"/>
          </w:tcPr>
          <w:p w:rsidR="00926784"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Модуль 2: «Основы медицинских знаний и здорового образа жизни». </w:t>
            </w:r>
          </w:p>
          <w:p w:rsidR="00926784" w:rsidRPr="005E2849" w:rsidRDefault="00926784" w:rsidP="004E2FB1">
            <w:pPr>
              <w:spacing w:after="0" w:line="240" w:lineRule="auto"/>
              <w:jc w:val="center"/>
              <w:rPr>
                <w:rFonts w:ascii="Times New Roman" w:hAnsi="Times New Roman" w:cs="Times New Roman"/>
                <w:sz w:val="24"/>
                <w:szCs w:val="24"/>
              </w:rPr>
            </w:pPr>
            <w:r w:rsidRPr="00061AC2">
              <w:rPr>
                <w:rFonts w:ascii="Times New Roman" w:hAnsi="Times New Roman" w:cs="Times New Roman"/>
                <w:b/>
                <w:sz w:val="24"/>
                <w:szCs w:val="24"/>
              </w:rPr>
              <w:t>Раздел 4: «Основы здорового образа жизни». Глава 3. Нравственность и здоровье.</w:t>
            </w:r>
          </w:p>
        </w:tc>
        <w:tc>
          <w:tcPr>
            <w:tcW w:w="1529" w:type="dxa"/>
            <w:vAlign w:val="center"/>
          </w:tcPr>
          <w:p w:rsidR="00926784" w:rsidRDefault="00926784" w:rsidP="004E2FB1">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13</w:t>
            </w:r>
          </w:p>
          <w:p w:rsidR="00926784" w:rsidRPr="005E2849" w:rsidRDefault="00926784" w:rsidP="004E2FB1">
            <w:pPr>
              <w:spacing w:after="0" w:line="240" w:lineRule="auto"/>
              <w:jc w:val="center"/>
              <w:rPr>
                <w:rFonts w:ascii="Times New Roman" w:hAnsi="Times New Roman" w:cs="Times New Roman"/>
                <w:sz w:val="24"/>
                <w:szCs w:val="24"/>
              </w:rPr>
            </w:pP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11"/>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9</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Правила личной гигиены.</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50"/>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10</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Нравственность и здоровый образ жизни.</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67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11</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Инфекции, передаваемые половым путем.</w:t>
            </w:r>
          </w:p>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Понятия о ВИЧ-инфекции и </w:t>
            </w:r>
            <w:proofErr w:type="spellStart"/>
            <w:r w:rsidRPr="005E2849">
              <w:rPr>
                <w:rFonts w:ascii="Times New Roman" w:hAnsi="Times New Roman" w:cs="Times New Roman"/>
                <w:sz w:val="24"/>
                <w:szCs w:val="24"/>
              </w:rPr>
              <w:t>СПИДе</w:t>
            </w:r>
            <w:proofErr w:type="spellEnd"/>
            <w:r w:rsidRPr="005E2849">
              <w:rPr>
                <w:rFonts w:ascii="Times New Roman" w:hAnsi="Times New Roman" w:cs="Times New Roman"/>
                <w:sz w:val="24"/>
                <w:szCs w:val="24"/>
              </w:rPr>
              <w:t>. Меры профилактики.</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80"/>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12</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Семья в современном обществе.</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34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p>
        </w:tc>
        <w:tc>
          <w:tcPr>
            <w:tcW w:w="11898" w:type="dxa"/>
          </w:tcPr>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Раздел 5: «Основы медицинских знаний и оказание первой помощи». Глава 4: «Первая помощь при неотложных состояниях».</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70"/>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13</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медицинская помощь при острой сердечной недостаточности и инсульте.</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11"/>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14</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ранениях.</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50"/>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15</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Основные правила оказания первой помощи при тепловых и солнечных ударах, поражениях электрическим током. Правила остановки артериального кровотечения.</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11"/>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16</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Способы иммобилизации и переноска пострадавшего. Первая помощь при травмах опорно-двигательного аппарата.</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2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17</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черепно-мозговой травме, травме груди, травме живота.</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11"/>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18</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травмах в области таза, при повреждении позвоночника, спины.</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9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19</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остановке сердца.</w:t>
            </w:r>
            <w:r>
              <w:rPr>
                <w:rFonts w:ascii="Times New Roman" w:hAnsi="Times New Roman" w:cs="Times New Roman"/>
                <w:sz w:val="24"/>
                <w:szCs w:val="24"/>
              </w:rPr>
              <w:t xml:space="preserve"> </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9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20</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Контрольная работа по теме «Основы медицинских знаний и ЗОЖ»</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35"/>
          <w:jc w:val="center"/>
        </w:trPr>
        <w:tc>
          <w:tcPr>
            <w:tcW w:w="12520" w:type="dxa"/>
            <w:gridSpan w:val="2"/>
          </w:tcPr>
          <w:p w:rsidR="00926784"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Модуль 3. «Обеспечение военной безопасности государства». Раздел 6: «Основы обороны государства». </w:t>
            </w:r>
          </w:p>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5: «</w:t>
            </w:r>
            <w:proofErr w:type="gramStart"/>
            <w:r w:rsidRPr="00061AC2">
              <w:rPr>
                <w:rFonts w:ascii="Times New Roman" w:hAnsi="Times New Roman" w:cs="Times New Roman"/>
                <w:b/>
                <w:sz w:val="24"/>
                <w:szCs w:val="24"/>
              </w:rPr>
              <w:t>ВС</w:t>
            </w:r>
            <w:proofErr w:type="gramEnd"/>
            <w:r w:rsidRPr="00061AC2">
              <w:rPr>
                <w:rFonts w:ascii="Times New Roman" w:hAnsi="Times New Roman" w:cs="Times New Roman"/>
                <w:b/>
                <w:sz w:val="24"/>
                <w:szCs w:val="24"/>
              </w:rPr>
              <w:t xml:space="preserve"> РФ –основа обороны государства».</w:t>
            </w:r>
          </w:p>
        </w:tc>
        <w:tc>
          <w:tcPr>
            <w:tcW w:w="1529" w:type="dxa"/>
          </w:tcPr>
          <w:p w:rsidR="00926784" w:rsidRPr="00DD680E" w:rsidRDefault="00926784" w:rsidP="004E2FB1">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14</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3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21</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Основные задачи современных </w:t>
            </w:r>
            <w:proofErr w:type="gramStart"/>
            <w:r w:rsidRPr="005E2849">
              <w:rPr>
                <w:rFonts w:ascii="Times New Roman" w:hAnsi="Times New Roman" w:cs="Times New Roman"/>
                <w:sz w:val="24"/>
                <w:szCs w:val="24"/>
              </w:rPr>
              <w:t>ВС</w:t>
            </w:r>
            <w:proofErr w:type="gramEnd"/>
            <w:r w:rsidRPr="005E2849">
              <w:rPr>
                <w:rFonts w:ascii="Times New Roman" w:hAnsi="Times New Roman" w:cs="Times New Roman"/>
                <w:sz w:val="24"/>
                <w:szCs w:val="24"/>
              </w:rPr>
              <w:t xml:space="preserve"> РФ.</w:t>
            </w:r>
          </w:p>
        </w:tc>
        <w:tc>
          <w:tcPr>
            <w:tcW w:w="1529" w:type="dxa"/>
            <w:vAlign w:val="center"/>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81"/>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22</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Международная (миротворческая) деятельность </w:t>
            </w:r>
            <w:proofErr w:type="gramStart"/>
            <w:r w:rsidRPr="005E2849">
              <w:rPr>
                <w:rFonts w:ascii="Times New Roman" w:hAnsi="Times New Roman" w:cs="Times New Roman"/>
                <w:sz w:val="24"/>
                <w:szCs w:val="24"/>
              </w:rPr>
              <w:t>ВС</w:t>
            </w:r>
            <w:proofErr w:type="gramEnd"/>
            <w:r w:rsidRPr="005E2849">
              <w:rPr>
                <w:rFonts w:ascii="Times New Roman" w:hAnsi="Times New Roman" w:cs="Times New Roman"/>
                <w:sz w:val="24"/>
                <w:szCs w:val="24"/>
              </w:rPr>
              <w:t xml:space="preserve"> РФ.</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96"/>
          <w:jc w:val="center"/>
        </w:trPr>
        <w:tc>
          <w:tcPr>
            <w:tcW w:w="12520" w:type="dxa"/>
            <w:gridSpan w:val="2"/>
          </w:tcPr>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6: «Символы воинской  чести».</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3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23</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Боевое Знамя воинской части – символ воинской  чести, доблести и славы.</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9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24</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Ордена – почетные награды за воинские отличия и заслуги в бою и военной службе.</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52"/>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25</w:t>
            </w:r>
          </w:p>
        </w:tc>
        <w:tc>
          <w:tcPr>
            <w:tcW w:w="11898" w:type="dxa"/>
          </w:tcPr>
          <w:p w:rsidR="00926784" w:rsidRPr="005E2849" w:rsidRDefault="00926784" w:rsidP="004E2FB1">
            <w:pPr>
              <w:pStyle w:val="ConsPlusNormal"/>
              <w:widowControl/>
              <w:ind w:firstLine="0"/>
              <w:jc w:val="center"/>
              <w:rPr>
                <w:rFonts w:ascii="Times New Roman" w:hAnsi="Times New Roman" w:cs="Times New Roman"/>
                <w:sz w:val="24"/>
                <w:szCs w:val="24"/>
              </w:rPr>
            </w:pPr>
            <w:r w:rsidRPr="005E2849">
              <w:rPr>
                <w:rFonts w:ascii="Times New Roman" w:hAnsi="Times New Roman" w:cs="Times New Roman"/>
                <w:sz w:val="24"/>
                <w:szCs w:val="24"/>
              </w:rPr>
              <w:t xml:space="preserve"> Военная форма одежды.</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68"/>
          <w:jc w:val="center"/>
        </w:trPr>
        <w:tc>
          <w:tcPr>
            <w:tcW w:w="12520" w:type="dxa"/>
            <w:gridSpan w:val="2"/>
            <w:tcBorders>
              <w:right w:val="nil"/>
            </w:tcBorders>
          </w:tcPr>
          <w:p w:rsidR="00926784" w:rsidRPr="00061AC2" w:rsidRDefault="00926784" w:rsidP="004E2FB1">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7: «Воинская обязанность».</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50"/>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26</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Основные понятия о воинской обязанности. </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8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27</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Организация воинского учета. Первоначальная постановка граждан на воинский учет.</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60"/>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28</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Обязанности граждан по воинскому учету. Обязательная подготовка граждан к военной службе.</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264"/>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29</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Требования к индивидуальным качествам специалистов по сходным воинским должностям.</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11"/>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lastRenderedPageBreak/>
              <w:t>30</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Подготовка граждан по военно-учетным специальностям</w:t>
            </w:r>
            <w:proofErr w:type="gramStart"/>
            <w:r w:rsidRPr="005E2849">
              <w:rPr>
                <w:rFonts w:ascii="Times New Roman" w:hAnsi="Times New Roman" w:cs="Times New Roman"/>
                <w:sz w:val="24"/>
                <w:szCs w:val="24"/>
              </w:rPr>
              <w:t>..</w:t>
            </w:r>
            <w:proofErr w:type="gramEnd"/>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135"/>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31</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Добровольная подготовка граждан к военной службе. Как стать офицером Российской Армии.</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9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32</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Организация медицинского освидетельствования граждан при постановке на воинский учет. Профессиональный психологический отбор и его предназначение.</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926784" w:rsidRPr="005E2849" w:rsidRDefault="00926784" w:rsidP="004E2FB1">
            <w:pPr>
              <w:spacing w:after="0" w:line="240" w:lineRule="auto"/>
              <w:rPr>
                <w:rFonts w:ascii="Times New Roman" w:hAnsi="Times New Roman" w:cs="Times New Roman"/>
                <w:sz w:val="24"/>
                <w:szCs w:val="24"/>
              </w:rPr>
            </w:pPr>
          </w:p>
        </w:tc>
        <w:tc>
          <w:tcPr>
            <w:tcW w:w="945" w:type="dxa"/>
          </w:tcPr>
          <w:p w:rsidR="00926784" w:rsidRPr="005E2849"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9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Увольнение с воинской службы и пребывание в запасе.</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1" w:type="dxa"/>
          </w:tcPr>
          <w:p w:rsidR="00926784" w:rsidRDefault="00926784" w:rsidP="004E2FB1">
            <w:pPr>
              <w:spacing w:after="0" w:line="240" w:lineRule="auto"/>
              <w:rPr>
                <w:rFonts w:ascii="Times New Roman" w:hAnsi="Times New Roman" w:cs="Times New Roman"/>
                <w:sz w:val="24"/>
                <w:szCs w:val="24"/>
              </w:rPr>
            </w:pPr>
          </w:p>
        </w:tc>
        <w:tc>
          <w:tcPr>
            <w:tcW w:w="945" w:type="dxa"/>
          </w:tcPr>
          <w:p w:rsidR="00926784" w:rsidRDefault="00926784" w:rsidP="004E2FB1">
            <w:pPr>
              <w:spacing w:after="0" w:line="240" w:lineRule="auto"/>
              <w:rPr>
                <w:rFonts w:ascii="Times New Roman" w:hAnsi="Times New Roman" w:cs="Times New Roman"/>
                <w:sz w:val="24"/>
                <w:szCs w:val="24"/>
              </w:rPr>
            </w:pPr>
          </w:p>
        </w:tc>
      </w:tr>
      <w:tr w:rsidR="00926784" w:rsidRPr="005E2849" w:rsidTr="004E2FB1">
        <w:trPr>
          <w:cantSplit/>
          <w:trHeight w:val="96"/>
          <w:jc w:val="center"/>
        </w:trPr>
        <w:tc>
          <w:tcPr>
            <w:tcW w:w="622" w:type="dxa"/>
          </w:tcPr>
          <w:p w:rsidR="00926784" w:rsidRPr="005E2849" w:rsidRDefault="00926784" w:rsidP="004E2F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898" w:type="dxa"/>
          </w:tcPr>
          <w:p w:rsidR="00926784" w:rsidRPr="005E2849" w:rsidRDefault="00926784" w:rsidP="004E2F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Итоговая контрольная работа за курс 11 класса </w:t>
            </w:r>
          </w:p>
        </w:tc>
        <w:tc>
          <w:tcPr>
            <w:tcW w:w="1529" w:type="dxa"/>
          </w:tcPr>
          <w:p w:rsidR="00926784" w:rsidRPr="005E2849" w:rsidRDefault="00926784" w:rsidP="004E2F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1" w:type="dxa"/>
          </w:tcPr>
          <w:p w:rsidR="00926784" w:rsidRDefault="00926784" w:rsidP="004E2F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945" w:type="dxa"/>
          </w:tcPr>
          <w:p w:rsidR="00926784" w:rsidRDefault="00926784" w:rsidP="004E2FB1">
            <w:pPr>
              <w:spacing w:after="0" w:line="240" w:lineRule="auto"/>
              <w:rPr>
                <w:rFonts w:ascii="Times New Roman" w:hAnsi="Times New Roman" w:cs="Times New Roman"/>
                <w:sz w:val="24"/>
                <w:szCs w:val="24"/>
              </w:rPr>
            </w:pPr>
          </w:p>
        </w:tc>
      </w:tr>
    </w:tbl>
    <w:p w:rsidR="00926784" w:rsidRDefault="00926784" w:rsidP="00056B1A">
      <w:pPr>
        <w:autoSpaceDE w:val="0"/>
        <w:autoSpaceDN w:val="0"/>
        <w:adjustRightInd w:val="0"/>
        <w:spacing w:after="0" w:line="240" w:lineRule="auto"/>
        <w:jc w:val="center"/>
        <w:rPr>
          <w:rFonts w:ascii="Times New Roman" w:hAnsi="Times New Roman" w:cs="Times New Roman"/>
          <w:sz w:val="24"/>
          <w:szCs w:val="24"/>
        </w:rPr>
      </w:pPr>
    </w:p>
    <w:sectPr w:rsidR="00926784" w:rsidSect="00545F62">
      <w:pgSz w:w="16838" w:h="11906" w:orient="landscape"/>
      <w:pgMar w:top="113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D8219AF"/>
    <w:multiLevelType w:val="hybridMultilevel"/>
    <w:tmpl w:val="E93069A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9C7F11"/>
    <w:multiLevelType w:val="hybridMultilevel"/>
    <w:tmpl w:val="F878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E202B3"/>
    <w:multiLevelType w:val="hybridMultilevel"/>
    <w:tmpl w:val="6E08B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7B11E4"/>
    <w:multiLevelType w:val="hybridMultilevel"/>
    <w:tmpl w:val="A8B0122A"/>
    <w:lvl w:ilvl="0" w:tplc="4EBAA75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B12E8"/>
    <w:rsid w:val="0001367F"/>
    <w:rsid w:val="00035208"/>
    <w:rsid w:val="00043F30"/>
    <w:rsid w:val="00056B1A"/>
    <w:rsid w:val="00060660"/>
    <w:rsid w:val="00061AC2"/>
    <w:rsid w:val="000721F0"/>
    <w:rsid w:val="00075925"/>
    <w:rsid w:val="00116898"/>
    <w:rsid w:val="0015612F"/>
    <w:rsid w:val="001D2F49"/>
    <w:rsid w:val="00273A8C"/>
    <w:rsid w:val="002B3F7F"/>
    <w:rsid w:val="002C4973"/>
    <w:rsid w:val="002C7787"/>
    <w:rsid w:val="002E777C"/>
    <w:rsid w:val="00324B42"/>
    <w:rsid w:val="003575E7"/>
    <w:rsid w:val="003D60E5"/>
    <w:rsid w:val="003F3697"/>
    <w:rsid w:val="004A76AB"/>
    <w:rsid w:val="00545F62"/>
    <w:rsid w:val="005511BE"/>
    <w:rsid w:val="00583ED9"/>
    <w:rsid w:val="005B4886"/>
    <w:rsid w:val="005E2849"/>
    <w:rsid w:val="006B76C1"/>
    <w:rsid w:val="007266C9"/>
    <w:rsid w:val="0073169A"/>
    <w:rsid w:val="007A0385"/>
    <w:rsid w:val="00801299"/>
    <w:rsid w:val="00805B70"/>
    <w:rsid w:val="0086477B"/>
    <w:rsid w:val="008932B4"/>
    <w:rsid w:val="008B0B5A"/>
    <w:rsid w:val="008C3D0A"/>
    <w:rsid w:val="008D22E9"/>
    <w:rsid w:val="0090497F"/>
    <w:rsid w:val="00910F47"/>
    <w:rsid w:val="00926784"/>
    <w:rsid w:val="00960EFD"/>
    <w:rsid w:val="00961180"/>
    <w:rsid w:val="009C712E"/>
    <w:rsid w:val="009F0E70"/>
    <w:rsid w:val="00A45F3B"/>
    <w:rsid w:val="00AA2568"/>
    <w:rsid w:val="00AB3E7B"/>
    <w:rsid w:val="00B14DC3"/>
    <w:rsid w:val="00B5443F"/>
    <w:rsid w:val="00BA3266"/>
    <w:rsid w:val="00BE3C91"/>
    <w:rsid w:val="00C46247"/>
    <w:rsid w:val="00C82218"/>
    <w:rsid w:val="00C947CB"/>
    <w:rsid w:val="00D23856"/>
    <w:rsid w:val="00D40B9B"/>
    <w:rsid w:val="00D44737"/>
    <w:rsid w:val="00D62900"/>
    <w:rsid w:val="00D66E6D"/>
    <w:rsid w:val="00D7703E"/>
    <w:rsid w:val="00DD680E"/>
    <w:rsid w:val="00E0703F"/>
    <w:rsid w:val="00E174E8"/>
    <w:rsid w:val="00E302BC"/>
    <w:rsid w:val="00E3551A"/>
    <w:rsid w:val="00E407DD"/>
    <w:rsid w:val="00E42D62"/>
    <w:rsid w:val="00E551A0"/>
    <w:rsid w:val="00E56FF3"/>
    <w:rsid w:val="00EB12E8"/>
    <w:rsid w:val="00ED6719"/>
    <w:rsid w:val="00ED7CF0"/>
    <w:rsid w:val="00F13DA9"/>
    <w:rsid w:val="00FD4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3A8C"/>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EB12E8"/>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en-US"/>
    </w:rPr>
  </w:style>
  <w:style w:type="character" w:customStyle="1" w:styleId="a4">
    <w:name w:val="Перечень Знак"/>
    <w:link w:val="a"/>
    <w:rsid w:val="00EB12E8"/>
    <w:rPr>
      <w:rFonts w:ascii="Times New Roman" w:eastAsia="Calibri" w:hAnsi="Times New Roman" w:cs="Times New Roman"/>
      <w:sz w:val="28"/>
      <w:u w:color="000000"/>
      <w:bdr w:val="nil"/>
      <w:lang w:eastAsia="en-US"/>
    </w:rPr>
  </w:style>
  <w:style w:type="paragraph" w:customStyle="1" w:styleId="3">
    <w:name w:val="Обычный3"/>
    <w:rsid w:val="00EB12E8"/>
    <w:pPr>
      <w:spacing w:after="0"/>
    </w:pPr>
    <w:rPr>
      <w:rFonts w:ascii="Arial" w:eastAsia="Arial" w:hAnsi="Arial" w:cs="Arial"/>
      <w:color w:val="000000"/>
    </w:rPr>
  </w:style>
  <w:style w:type="paragraph" w:styleId="a5">
    <w:name w:val="Plain Text"/>
    <w:basedOn w:val="a0"/>
    <w:link w:val="a6"/>
    <w:unhideWhenUsed/>
    <w:rsid w:val="00EB12E8"/>
    <w:pPr>
      <w:spacing w:after="0" w:line="240" w:lineRule="auto"/>
    </w:pPr>
    <w:rPr>
      <w:rFonts w:ascii="Courier New" w:eastAsia="Times New Roman" w:hAnsi="Courier New" w:cs="Times New Roman"/>
      <w:sz w:val="20"/>
      <w:szCs w:val="20"/>
      <w:lang w:eastAsia="ar-SA"/>
    </w:rPr>
  </w:style>
  <w:style w:type="character" w:customStyle="1" w:styleId="a6">
    <w:name w:val="Текст Знак"/>
    <w:basedOn w:val="a1"/>
    <w:link w:val="a5"/>
    <w:rsid w:val="00EB12E8"/>
    <w:rPr>
      <w:rFonts w:ascii="Courier New" w:eastAsia="Times New Roman" w:hAnsi="Courier New" w:cs="Times New Roman"/>
      <w:sz w:val="20"/>
      <w:szCs w:val="20"/>
      <w:lang w:eastAsia="ar-SA"/>
    </w:rPr>
  </w:style>
  <w:style w:type="paragraph" w:styleId="a7">
    <w:name w:val="List Paragraph"/>
    <w:basedOn w:val="a0"/>
    <w:link w:val="a8"/>
    <w:qFormat/>
    <w:rsid w:val="00EB12E8"/>
    <w:pPr>
      <w:ind w:left="720"/>
      <w:contextualSpacing/>
    </w:pPr>
    <w:rPr>
      <w:rFonts w:ascii="Calibri" w:eastAsia="Calibri" w:hAnsi="Calibri" w:cs="Times New Roman"/>
      <w:lang w:eastAsia="en-US"/>
    </w:rPr>
  </w:style>
  <w:style w:type="character" w:customStyle="1" w:styleId="a8">
    <w:name w:val="Абзац списка Знак"/>
    <w:link w:val="a7"/>
    <w:locked/>
    <w:rsid w:val="00EB12E8"/>
    <w:rPr>
      <w:rFonts w:ascii="Calibri" w:eastAsia="Calibri" w:hAnsi="Calibri" w:cs="Times New Roman"/>
      <w:lang w:eastAsia="en-US"/>
    </w:rPr>
  </w:style>
  <w:style w:type="paragraph" w:customStyle="1" w:styleId="ConsPlusNormal">
    <w:name w:val="ConsPlusNormal"/>
    <w:uiPriority w:val="99"/>
    <w:rsid w:val="00E3551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Normal (Web)"/>
    <w:basedOn w:val="a0"/>
    <w:uiPriority w:val="99"/>
    <w:unhideWhenUsed/>
    <w:rsid w:val="00E355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0"/>
    <w:rsid w:val="000136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01367F"/>
  </w:style>
  <w:style w:type="character" w:styleId="aa">
    <w:name w:val="Hyperlink"/>
    <w:basedOn w:val="a1"/>
    <w:uiPriority w:val="99"/>
    <w:semiHidden/>
    <w:unhideWhenUsed/>
    <w:rsid w:val="0001367F"/>
    <w:rPr>
      <w:color w:val="0000FF"/>
      <w:u w:val="single"/>
    </w:rPr>
  </w:style>
  <w:style w:type="paragraph" w:styleId="ab">
    <w:name w:val="Balloon Text"/>
    <w:basedOn w:val="a0"/>
    <w:link w:val="ac"/>
    <w:uiPriority w:val="99"/>
    <w:semiHidden/>
    <w:unhideWhenUsed/>
    <w:rsid w:val="003D60E5"/>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3D60E5"/>
    <w:rPr>
      <w:rFonts w:ascii="Tahoma" w:hAnsi="Tahoma" w:cs="Tahoma"/>
      <w:sz w:val="16"/>
      <w:szCs w:val="16"/>
    </w:rPr>
  </w:style>
  <w:style w:type="paragraph" w:customStyle="1" w:styleId="ad">
    <w:name w:val="Базовый"/>
    <w:rsid w:val="00805B70"/>
    <w:pPr>
      <w:tabs>
        <w:tab w:val="left" w:pos="709"/>
      </w:tabs>
      <w:suppressAutoHyphens/>
      <w:spacing w:line="276" w:lineRule="atLeast"/>
    </w:pPr>
    <w:rPr>
      <w:rFonts w:ascii="Calibri" w:eastAsia="DejaVu Sans" w:hAnsi="Calibri" w:cs="Times New Roman"/>
      <w:color w:val="00000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31BCD-AEF8-42EE-80F5-1D988E5B5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Pages>
  <Words>5624</Words>
  <Characters>32062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2019-10-27T11:40:00Z</dcterms:created>
  <dcterms:modified xsi:type="dcterms:W3CDTF">2021-11-22T14:44:00Z</dcterms:modified>
</cp:coreProperties>
</file>