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F0" w:rsidRPr="004611C8" w:rsidRDefault="005216F0" w:rsidP="005216F0">
      <w:pPr>
        <w:pStyle w:val="ab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5216F0" w:rsidRPr="004611C8" w:rsidRDefault="005216F0" w:rsidP="005216F0">
      <w:pPr>
        <w:pStyle w:val="ab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5216F0" w:rsidRPr="004611C8" w:rsidRDefault="005216F0" w:rsidP="005216F0">
      <w:pPr>
        <w:pStyle w:val="ab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5216F0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Вагайского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района Тюменской области</w:t>
      </w:r>
    </w:p>
    <w:p w:rsidR="0060557E" w:rsidRDefault="0060557E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8618220" cy="2033513"/>
            <wp:effectExtent l="19050" t="0" r="0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203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6F0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16F0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16F0" w:rsidRPr="00A23638" w:rsidRDefault="005216F0" w:rsidP="005216F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proofErr w:type="gramStart"/>
      <w:r w:rsidRPr="00A23638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proofErr w:type="gramEnd"/>
      <w:r w:rsidRPr="00A23638">
        <w:rPr>
          <w:rFonts w:ascii="Times New Roman" w:hAnsi="Times New Roman" w:cs="Times New Roman"/>
          <w:b/>
          <w:sz w:val="28"/>
          <w:szCs w:val="28"/>
        </w:rPr>
        <w:t xml:space="preserve"> основной</w:t>
      </w:r>
    </w:p>
    <w:p w:rsidR="005216F0" w:rsidRPr="00A23638" w:rsidRDefault="005216F0" w:rsidP="005216F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3638">
        <w:rPr>
          <w:rFonts w:ascii="Times New Roman" w:hAnsi="Times New Roman" w:cs="Times New Roman"/>
          <w:b/>
          <w:sz w:val="28"/>
          <w:szCs w:val="28"/>
        </w:rPr>
        <w:t>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638">
        <w:rPr>
          <w:rFonts w:ascii="Times New Roman" w:hAnsi="Times New Roman" w:cs="Times New Roman"/>
          <w:b/>
          <w:sz w:val="28"/>
          <w:szCs w:val="28"/>
        </w:rPr>
        <w:t>рабочей программе</w:t>
      </w:r>
    </w:p>
    <w:p w:rsidR="005216F0" w:rsidRPr="00A23638" w:rsidRDefault="005216F0" w:rsidP="005216F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>для детей с умственной отсталостью</w:t>
      </w:r>
    </w:p>
    <w:p w:rsidR="005216F0" w:rsidRPr="00A23638" w:rsidRDefault="005216F0" w:rsidP="005216F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 xml:space="preserve"> в условиях общеобразовательных классов</w:t>
      </w:r>
    </w:p>
    <w:p w:rsidR="005216F0" w:rsidRPr="00A23638" w:rsidRDefault="005216F0" w:rsidP="005216F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5216F0" w:rsidRPr="00A23638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23638">
        <w:rPr>
          <w:rFonts w:ascii="Times New Roman" w:eastAsia="Arial Unicode MS" w:hAnsi="Times New Roman" w:cs="Times New Roman"/>
          <w:b/>
          <w:color w:val="00000A"/>
          <w:kern w:val="2"/>
          <w:sz w:val="28"/>
          <w:szCs w:val="28"/>
          <w:lang w:eastAsia="ar-SA"/>
        </w:rPr>
        <w:t>«Русский язык (развитие речи)»</w:t>
      </w:r>
      <w:r w:rsidRPr="00A23638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5216F0" w:rsidRPr="00A23638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3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– 9 </w:t>
      </w:r>
      <w:r w:rsidRPr="00A2363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5216F0" w:rsidRPr="001A7043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6F0" w:rsidRPr="001A7043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16F0" w:rsidRPr="001A7043" w:rsidRDefault="005216F0" w:rsidP="005216F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A7043">
        <w:rPr>
          <w:rFonts w:ascii="Times New Roman" w:hAnsi="Times New Roman" w:cs="Times New Roman"/>
          <w:bCs/>
          <w:sz w:val="28"/>
          <w:szCs w:val="28"/>
        </w:rPr>
        <w:t xml:space="preserve">Составитель: учитель </w:t>
      </w:r>
      <w:r>
        <w:rPr>
          <w:rFonts w:ascii="Times New Roman" w:hAnsi="Times New Roman" w:cs="Times New Roman"/>
          <w:bCs/>
          <w:sz w:val="28"/>
          <w:szCs w:val="28"/>
        </w:rPr>
        <w:t>русского языка и литературы Шевелева Н.М</w:t>
      </w:r>
      <w:r w:rsidRPr="001A7043">
        <w:rPr>
          <w:rFonts w:ascii="Times New Roman" w:hAnsi="Times New Roman" w:cs="Times New Roman"/>
          <w:bCs/>
          <w:sz w:val="28"/>
          <w:szCs w:val="28"/>
        </w:rPr>
        <w:t>.</w:t>
      </w:r>
    </w:p>
    <w:p w:rsidR="005216F0" w:rsidRDefault="005216F0" w:rsidP="005216F0">
      <w:pPr>
        <w:jc w:val="center"/>
        <w:rPr>
          <w:b/>
          <w:sz w:val="28"/>
          <w:szCs w:val="28"/>
        </w:rPr>
      </w:pPr>
    </w:p>
    <w:p w:rsidR="005216F0" w:rsidRPr="001A7043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5216F0" w:rsidRPr="001A7043" w:rsidRDefault="005216F0" w:rsidP="00521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04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1A704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216F0" w:rsidRDefault="005216F0">
      <w:pPr>
        <w:pStyle w:val="a3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886A4A" w:rsidRDefault="00CD69A9">
      <w:pPr>
        <w:pStyle w:val="a3"/>
        <w:spacing w:after="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Аннотация к рабочим программам разрабатывалась на основе следующих нормативных документов: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Закон РФ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от 29 декабря 2012 года № 273- ФЗ;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Устав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средняя общеобразовательная школа;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Программа  специальной (коррекционной) образовательной школы  VIII вида: 5-9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.: В 2сб. /Под ред. В.В. Воронковой – М: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Гуманит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изд. центр ВЛАДОС, 2001. – Сб.1. – 232с. Русский (родной) язык, В.В. Воронкова, раздел «Грамматика, правописание и развитие речи», 2001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Учебный план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средняя общеобразовательная школа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Годовой учебный календарный график на текущий учебный год;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Положение о промежуточной, текущей аттестации и переводе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</w:p>
    <w:p w:rsidR="00886A4A" w:rsidRDefault="00886A4A">
      <w:pPr>
        <w:pStyle w:val="a3"/>
        <w:spacing w:after="0" w:line="100" w:lineRule="atLeast"/>
        <w:jc w:val="both"/>
      </w:pP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5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6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7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8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9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86A4A" w:rsidRDefault="00886A4A">
      <w:pPr>
        <w:pStyle w:val="a3"/>
        <w:spacing w:after="0" w:line="100" w:lineRule="atLeast"/>
        <w:jc w:val="both"/>
      </w:pP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класс — 4 часа  в неделю, 136 часов в год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 CYR" w:hAnsi="Times New Roman CYR" w:cs="Times New Roman CYR"/>
          <w:sz w:val="24"/>
          <w:szCs w:val="24"/>
        </w:rPr>
        <w:t>класс — 4 часа  в неделю, 136 часов в год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 CYR" w:hAnsi="Times New Roman CYR" w:cs="Times New Roman CYR"/>
          <w:sz w:val="24"/>
          <w:szCs w:val="24"/>
        </w:rPr>
        <w:t>класс — 4 часа в неделю, 136 часов в год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 CYR" w:hAnsi="Times New Roman CYR" w:cs="Times New Roman CYR"/>
          <w:sz w:val="24"/>
          <w:szCs w:val="24"/>
        </w:rPr>
        <w:t>класс — 3 часа в неделю, 102 часа  в год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 CYR" w:hAnsi="Times New Roman CYR" w:cs="Times New Roman CYR"/>
          <w:sz w:val="24"/>
          <w:szCs w:val="24"/>
        </w:rPr>
        <w:t>класс — 3 часа в неделю, 102 часа в год</w:t>
      </w:r>
    </w:p>
    <w:p w:rsidR="00886A4A" w:rsidRDefault="00886A4A">
      <w:pPr>
        <w:pStyle w:val="a3"/>
        <w:spacing w:after="0" w:line="100" w:lineRule="atLeast"/>
        <w:jc w:val="both"/>
      </w:pP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Цели и задачи изучения предмета: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 xml:space="preserve">Цель программы: </w:t>
      </w:r>
    </w:p>
    <w:p w:rsidR="00886A4A" w:rsidRDefault="00CD69A9">
      <w:pPr>
        <w:pStyle w:val="a3"/>
        <w:spacing w:after="0" w:line="100" w:lineRule="atLeast"/>
        <w:ind w:firstLine="709"/>
        <w:jc w:val="both"/>
      </w:pP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lastRenderedPageBreak/>
        <w:t>Формирование практически значимых орфографических и пунктуационных навыков, совершенствование речемыслительной деятельности, коммуникативных умений и навыков, воспитание интереса к родному языку, воспитание гражданственности, нравственных качеств, трудолюбия, самостоятельности.</w:t>
      </w:r>
    </w:p>
    <w:p w:rsidR="00886A4A" w:rsidRDefault="00CD69A9">
      <w:pPr>
        <w:pStyle w:val="a3"/>
        <w:spacing w:after="0" w:line="100" w:lineRule="atLeast"/>
        <w:ind w:firstLine="709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Задачи:</w:t>
      </w: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Формирование прочных навыков грамотного письма, развитие орфографической зоркости, функций фонематического анализа.</w:t>
      </w:r>
    </w:p>
    <w:p w:rsidR="00886A4A" w:rsidRDefault="00CD69A9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 w:rsidR="00886A4A" w:rsidRDefault="00CD69A9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886A4A" w:rsidRDefault="00CD69A9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Развивать умения делать словесно-логические обобщения, учить выделять главное, существенное.</w:t>
      </w:r>
    </w:p>
    <w:p w:rsidR="00886A4A" w:rsidRDefault="00CD69A9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Развивать навыки межличностного взаимодействия, готовить к самостоятельной жизни, к труду, к общению.</w:t>
      </w:r>
    </w:p>
    <w:p w:rsidR="00886A4A" w:rsidRDefault="00CD69A9">
      <w:pPr>
        <w:pStyle w:val="a3"/>
        <w:spacing w:after="0" w:line="100" w:lineRule="atLeast"/>
        <w:ind w:firstLine="540"/>
        <w:jc w:val="both"/>
      </w:pPr>
      <w:r>
        <w:rPr>
          <w:rFonts w:ascii="Times New Roman CYR" w:hAnsi="Times New Roman CYR" w:cs="Times New Roman CYR"/>
          <w:sz w:val="24"/>
          <w:szCs w:val="24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886A4A" w:rsidRDefault="00CD69A9">
      <w:pPr>
        <w:pStyle w:val="a3"/>
        <w:spacing w:after="0" w:line="100" w:lineRule="atLeast"/>
        <w:ind w:left="90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Основные направления коррекционной работы: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фонематического слуха.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артикуляционного аппарата.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слухового и зрительного восприятия.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мышц мелкой моторики.</w:t>
      </w:r>
    </w:p>
    <w:p w:rsidR="00886A4A" w:rsidRDefault="00CD69A9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познавательных процессов.</w:t>
      </w:r>
    </w:p>
    <w:p w:rsidR="00886A4A" w:rsidRDefault="00886A4A">
      <w:pPr>
        <w:pStyle w:val="a3"/>
        <w:spacing w:after="0" w:line="100" w:lineRule="atLeast"/>
        <w:jc w:val="both"/>
      </w:pPr>
    </w:p>
    <w:p w:rsidR="00886A4A" w:rsidRDefault="00CD69A9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Периодичность и формы текущего контроля и промежуточной аттестации:</w:t>
      </w:r>
    </w:p>
    <w:p w:rsidR="00886A4A" w:rsidRDefault="00CD69A9">
      <w:pPr>
        <w:pStyle w:val="a3"/>
        <w:spacing w:before="28" w:after="28" w:line="100" w:lineRule="atLeast"/>
        <w:ind w:firstLine="426"/>
        <w:jc w:val="both"/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Оценка усвоения знаний и умений на уроках  письма и развития речи осуществляется на этапе  предварительного контроля в процессе повторения и обобщения в начале учебного года или перед изучением новой темы; на этапе текущего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контроля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 процессе повторения, закрепления и обобщения изученного на каждом уроке и выполнения текущих самостоятельных работ с целью актуализации знаний;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 этапе итогового контроля в процессе проведения текущих и итоговых контрольных работ с целью выявления результатов обучения после изучения темы раздела, в конце четверти или учебного года.</w:t>
      </w:r>
    </w:p>
    <w:p w:rsidR="00886A4A" w:rsidRDefault="00CD69A9">
      <w:pPr>
        <w:pStyle w:val="a3"/>
        <w:spacing w:before="28" w:after="28" w:line="100" w:lineRule="atLeast"/>
        <w:ind w:firstLine="426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Способы контроля знаний по письму и развитию речи разнообразны: устный опрос (фронтальный и индивидуальный), письменные и практические работы, самоконтроль и взаимоконтроль. </w:t>
      </w:r>
    </w:p>
    <w:p w:rsidR="00886A4A" w:rsidRDefault="00886A4A">
      <w:pPr>
        <w:pStyle w:val="a3"/>
        <w:spacing w:before="28" w:after="28" w:line="100" w:lineRule="atLeast"/>
        <w:ind w:firstLine="426"/>
        <w:jc w:val="both"/>
      </w:pPr>
    </w:p>
    <w:sectPr w:rsidR="00886A4A" w:rsidSect="00CD69A9">
      <w:pgSz w:w="15840" w:h="12240" w:orient="landscape"/>
      <w:pgMar w:top="1134" w:right="1134" w:bottom="850" w:left="1134" w:header="0" w:footer="0" w:gutter="0"/>
      <w:cols w:space="720"/>
      <w:formProt w:val="0"/>
      <w:docGrid w:linePitch="320" w:charSpace="20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02C29"/>
    <w:multiLevelType w:val="multilevel"/>
    <w:tmpl w:val="A7CCC7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676B77"/>
    <w:multiLevelType w:val="multilevel"/>
    <w:tmpl w:val="EC54143A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A4A"/>
    <w:rsid w:val="00222624"/>
    <w:rsid w:val="004D65E6"/>
    <w:rsid w:val="005216F0"/>
    <w:rsid w:val="00566CB4"/>
    <w:rsid w:val="0060557E"/>
    <w:rsid w:val="00886A4A"/>
    <w:rsid w:val="009C1AB8"/>
    <w:rsid w:val="00C671C0"/>
    <w:rsid w:val="00CC7294"/>
    <w:rsid w:val="00CD69A9"/>
    <w:rsid w:val="00DA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86A4A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sid w:val="00886A4A"/>
    <w:rPr>
      <w:rFonts w:cs="OpenSymbol"/>
    </w:rPr>
  </w:style>
  <w:style w:type="character" w:customStyle="1" w:styleId="ListLabel2">
    <w:name w:val="ListLabel 2"/>
    <w:rsid w:val="00886A4A"/>
    <w:rPr>
      <w:rFonts w:cs="OpenSymbol"/>
    </w:rPr>
  </w:style>
  <w:style w:type="character" w:customStyle="1" w:styleId="ListLabel3">
    <w:name w:val="ListLabel 3"/>
    <w:rsid w:val="00886A4A"/>
    <w:rPr>
      <w:rFonts w:cs="OpenSymbol"/>
    </w:rPr>
  </w:style>
  <w:style w:type="character" w:customStyle="1" w:styleId="ListLabel4">
    <w:name w:val="ListLabel 4"/>
    <w:rsid w:val="00886A4A"/>
    <w:rPr>
      <w:rFonts w:cs="OpenSymbol"/>
    </w:rPr>
  </w:style>
  <w:style w:type="paragraph" w:customStyle="1" w:styleId="a4">
    <w:name w:val="Заголовок"/>
    <w:basedOn w:val="a3"/>
    <w:next w:val="a5"/>
    <w:rsid w:val="00886A4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rsid w:val="00886A4A"/>
    <w:pPr>
      <w:spacing w:after="120"/>
    </w:pPr>
  </w:style>
  <w:style w:type="paragraph" w:styleId="a6">
    <w:name w:val="List"/>
    <w:basedOn w:val="a5"/>
    <w:rsid w:val="00886A4A"/>
    <w:rPr>
      <w:rFonts w:cs="Mangal"/>
    </w:rPr>
  </w:style>
  <w:style w:type="paragraph" w:styleId="a7">
    <w:name w:val="Title"/>
    <w:basedOn w:val="a3"/>
    <w:rsid w:val="00886A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rsid w:val="00886A4A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  <w:rsid w:val="00886A4A"/>
  </w:style>
  <w:style w:type="paragraph" w:styleId="aa">
    <w:name w:val="List Paragraph"/>
    <w:basedOn w:val="a"/>
    <w:uiPriority w:val="34"/>
    <w:qFormat/>
    <w:rsid w:val="005216F0"/>
    <w:pPr>
      <w:ind w:left="720"/>
      <w:contextualSpacing/>
    </w:pPr>
    <w:rPr>
      <w:rFonts w:eastAsiaTheme="minorHAnsi"/>
      <w:lang w:eastAsia="en-US"/>
    </w:rPr>
  </w:style>
  <w:style w:type="paragraph" w:customStyle="1" w:styleId="s3">
    <w:name w:val="s_3"/>
    <w:basedOn w:val="a"/>
    <w:rsid w:val="0052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5216F0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5216F0"/>
  </w:style>
  <w:style w:type="paragraph" w:styleId="ad">
    <w:name w:val="Balloon Text"/>
    <w:basedOn w:val="a"/>
    <w:link w:val="ae"/>
    <w:uiPriority w:val="99"/>
    <w:semiHidden/>
    <w:unhideWhenUsed/>
    <w:rsid w:val="0060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5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9</cp:revision>
  <dcterms:created xsi:type="dcterms:W3CDTF">2019-11-21T04:38:00Z</dcterms:created>
  <dcterms:modified xsi:type="dcterms:W3CDTF">2021-11-28T14:21:00Z</dcterms:modified>
</cp:coreProperties>
</file>