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72" w:rsidRDefault="00AE6C41">
      <w:pPr>
        <w:pStyle w:val="a3"/>
        <w:spacing w:after="0" w:line="100" w:lineRule="atLeast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89480" cy="7902440"/>
            <wp:effectExtent l="533400" t="0" r="501920" b="0"/>
            <wp:docPr id="3" name="Рисунок 1" descr="C:\Users\Nadegda\Desktop\сканы\аннот лит кор 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сканы\аннот лит кор 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9480" cy="790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72" w:rsidRDefault="006932D1">
      <w:pPr>
        <w:pStyle w:val="a3"/>
        <w:spacing w:after="0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C7046" w:rsidRPr="00364E09" w:rsidRDefault="006932D1" w:rsidP="00BC70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C704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7046"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C7046" w:rsidRPr="00364E09" w:rsidRDefault="00BC7046" w:rsidP="00BC704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BC7046" w:rsidRPr="00364E09" w:rsidRDefault="00BC7046" w:rsidP="00BC70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944972" w:rsidRDefault="00944972" w:rsidP="00BC7046">
      <w:pPr>
        <w:pStyle w:val="a3"/>
        <w:spacing w:after="0" w:line="100" w:lineRule="atLeast"/>
        <w:jc w:val="both"/>
      </w:pP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З.Ф. Малышева.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Учебник  для 5 класса  специальных  (коррекционны</w:t>
      </w:r>
      <w:r w:rsidR="00A827AB">
        <w:rPr>
          <w:rFonts w:ascii="Times New Roman CYR" w:hAnsi="Times New Roman CYR" w:cs="Times New Roman CYR"/>
          <w:sz w:val="24"/>
          <w:szCs w:val="24"/>
        </w:rPr>
        <w:t>х</w:t>
      </w:r>
      <w:r>
        <w:rPr>
          <w:rFonts w:ascii="Times New Roman CYR" w:hAnsi="Times New Roman CYR" w:cs="Times New Roman CYR"/>
          <w:sz w:val="24"/>
          <w:szCs w:val="24"/>
        </w:rPr>
        <w:t xml:space="preserve">) образовательных учреждений VIII вида.  Москва,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>», 201</w:t>
      </w:r>
      <w:r w:rsidR="00DB75A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75A6" w:rsidRDefault="009C20D0">
      <w:pPr>
        <w:pStyle w:val="a3"/>
        <w:spacing w:after="0" w:line="100" w:lineRule="atLeast"/>
        <w:jc w:val="both"/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И.М</w:t>
      </w:r>
      <w:r w:rsidR="00DB75A6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Бгажникова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  <w:r w:rsidR="00DB75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75A6">
        <w:rPr>
          <w:rFonts w:ascii="Times New Roman" w:hAnsi="Times New Roman" w:cs="Times New Roman"/>
          <w:sz w:val="24"/>
          <w:szCs w:val="24"/>
        </w:rPr>
        <w:t>«</w:t>
      </w:r>
      <w:r w:rsidR="00DB75A6">
        <w:rPr>
          <w:rFonts w:ascii="Times New Roman CYR" w:hAnsi="Times New Roman CYR" w:cs="Times New Roman CYR"/>
          <w:sz w:val="24"/>
          <w:szCs w:val="24"/>
        </w:rPr>
        <w:t>Чтение</w:t>
      </w:r>
      <w:r w:rsidR="00DB75A6">
        <w:rPr>
          <w:rFonts w:ascii="Times New Roman" w:hAnsi="Times New Roman" w:cs="Times New Roman"/>
          <w:sz w:val="24"/>
          <w:szCs w:val="24"/>
        </w:rPr>
        <w:t xml:space="preserve">» </w:t>
      </w:r>
      <w:r w:rsidR="00DB75A6">
        <w:rPr>
          <w:rFonts w:ascii="Times New Roman CYR" w:hAnsi="Times New Roman CYR" w:cs="Times New Roman CYR"/>
          <w:sz w:val="24"/>
          <w:szCs w:val="24"/>
        </w:rPr>
        <w:t xml:space="preserve">Учебник  для 6 класса  специальных  (коррекционных) образовательных учреждений VIII вида.  Москва, </w:t>
      </w:r>
      <w:r w:rsidR="00DB75A6">
        <w:rPr>
          <w:rFonts w:ascii="Times New Roman" w:hAnsi="Times New Roman" w:cs="Times New Roman"/>
          <w:sz w:val="24"/>
          <w:szCs w:val="24"/>
        </w:rPr>
        <w:t>«</w:t>
      </w:r>
      <w:r w:rsidR="00DB75A6">
        <w:rPr>
          <w:rFonts w:ascii="Times New Roman CYR" w:hAnsi="Times New Roman CYR" w:cs="Times New Roman CYR"/>
          <w:sz w:val="24"/>
          <w:szCs w:val="24"/>
        </w:rPr>
        <w:t>Просвещение</w:t>
      </w:r>
      <w:r w:rsidR="00DB75A6">
        <w:rPr>
          <w:rFonts w:ascii="Times New Roman" w:hAnsi="Times New Roman" w:cs="Times New Roman"/>
          <w:sz w:val="24"/>
          <w:szCs w:val="24"/>
        </w:rPr>
        <w:t>», 201</w:t>
      </w:r>
      <w:r>
        <w:rPr>
          <w:rFonts w:ascii="Times New Roman" w:hAnsi="Times New Roman" w:cs="Times New Roman"/>
          <w:sz w:val="24"/>
          <w:szCs w:val="24"/>
        </w:rPr>
        <w:t>1</w:t>
      </w:r>
      <w:r w:rsidR="00DB75A6">
        <w:rPr>
          <w:rFonts w:ascii="Times New Roman" w:hAnsi="Times New Roman" w:cs="Times New Roman"/>
          <w:sz w:val="24"/>
          <w:szCs w:val="24"/>
        </w:rPr>
        <w:t>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  <w:r w:rsidR="00EC4560">
        <w:rPr>
          <w:rFonts w:ascii="Times New Roman CYR" w:hAnsi="Times New Roman CYR" w:cs="Times New Roman CYR"/>
          <w:sz w:val="24"/>
          <w:szCs w:val="24"/>
        </w:rPr>
        <w:t>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Основные направления коррекционной работы: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артикуляционный аппарат.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речь, владение техникой речи;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слуховое и зрительное восприятие.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познавательные процессы.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 w:rsidR="00944972" w:rsidRDefault="00944972">
      <w:pPr>
        <w:pStyle w:val="a3"/>
        <w:spacing w:after="0" w:line="100" w:lineRule="atLeast"/>
        <w:jc w:val="both"/>
      </w:pP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1101F2" w:rsidRDefault="001101F2" w:rsidP="001101F2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>
        <w:rPr>
          <w:rFonts w:ascii="Times New Roman CYR" w:hAnsi="Times New Roman CYR" w:cs="Times New Roman CYR"/>
          <w:sz w:val="24"/>
          <w:szCs w:val="24"/>
        </w:rPr>
        <w:t>класс – 1</w:t>
      </w:r>
      <w:r w:rsidR="00EC4560">
        <w:rPr>
          <w:rFonts w:ascii="Times New Roman CYR" w:hAnsi="Times New Roman CYR" w:cs="Times New Roman CYR"/>
          <w:sz w:val="24"/>
          <w:szCs w:val="24"/>
        </w:rPr>
        <w:t xml:space="preserve">70 </w:t>
      </w:r>
      <w:r>
        <w:rPr>
          <w:rFonts w:ascii="Times New Roman CYR" w:hAnsi="Times New Roman CYR" w:cs="Times New Roman CYR"/>
          <w:sz w:val="24"/>
          <w:szCs w:val="24"/>
        </w:rPr>
        <w:t xml:space="preserve"> часов в год (</w:t>
      </w:r>
      <w:r w:rsidR="00EC4560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 час</w:t>
      </w:r>
      <w:r w:rsidR="00EC4560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в неделю), из них </w:t>
      </w:r>
      <w:r w:rsidR="009C20D0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 часов отводится на внеклассное чтение.</w:t>
      </w:r>
    </w:p>
    <w:p w:rsidR="009C20D0" w:rsidRDefault="009C20D0" w:rsidP="009C20D0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  </w:t>
      </w:r>
      <w:r>
        <w:rPr>
          <w:rFonts w:ascii="Times New Roman CYR" w:hAnsi="Times New Roman CYR" w:cs="Times New Roman CYR"/>
          <w:sz w:val="24"/>
          <w:szCs w:val="24"/>
        </w:rPr>
        <w:t>класс – 170  часов в год (5 часов в неделю), из них 13 часов отводится на внеклассное чтение.</w:t>
      </w:r>
    </w:p>
    <w:p w:rsidR="009C20D0" w:rsidRDefault="009C20D0" w:rsidP="001101F2">
      <w:pPr>
        <w:pStyle w:val="a3"/>
        <w:spacing w:after="0" w:line="100" w:lineRule="atLeast"/>
        <w:jc w:val="both"/>
      </w:pPr>
    </w:p>
    <w:p w:rsidR="00EC4560" w:rsidRDefault="00EC4560">
      <w:pPr>
        <w:pStyle w:val="a3"/>
        <w:tabs>
          <w:tab w:val="left" w:pos="1620"/>
        </w:tabs>
        <w:spacing w:after="0" w:line="100" w:lineRule="atLeast"/>
        <w:ind w:left="180" w:hanging="18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 w:rsidR="00944972" w:rsidRDefault="006932D1" w:rsidP="00EC4560">
      <w:pPr>
        <w:pStyle w:val="a3"/>
        <w:tabs>
          <w:tab w:val="left" w:pos="162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составление планов;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краткие и подробные пересказы текста;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устные сочинения-характеристики героев;</w:t>
      </w:r>
    </w:p>
    <w:p w:rsidR="00944972" w:rsidRDefault="006932D1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развитие художественной фантазии у детей;</w:t>
      </w:r>
    </w:p>
    <w:p w:rsidR="00EC4560" w:rsidRDefault="00EC4560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- ответы на вопросы;</w:t>
      </w: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придумывание финала, опираясь на развитие событий</w:t>
      </w:r>
    </w:p>
    <w:p w:rsidR="00944972" w:rsidRDefault="00944972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</w:p>
    <w:p w:rsidR="00944972" w:rsidRDefault="00944972">
      <w:pPr>
        <w:pStyle w:val="a3"/>
      </w:pPr>
    </w:p>
    <w:sectPr w:rsidR="00944972" w:rsidSect="00DB75A6">
      <w:pgSz w:w="15840" w:h="12240" w:orient="landscape"/>
      <w:pgMar w:top="709" w:right="814" w:bottom="850" w:left="851" w:header="0" w:footer="0" w:gutter="0"/>
      <w:cols w:space="720"/>
      <w:formProt w:val="0"/>
      <w:docGrid w:linePitch="38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CB3" w:rsidRDefault="00532CB3" w:rsidP="00DB75A6">
      <w:pPr>
        <w:spacing w:after="0" w:line="240" w:lineRule="auto"/>
      </w:pPr>
      <w:r>
        <w:separator/>
      </w:r>
    </w:p>
  </w:endnote>
  <w:endnote w:type="continuationSeparator" w:id="0">
    <w:p w:rsidR="00532CB3" w:rsidRDefault="00532CB3" w:rsidP="00DB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CB3" w:rsidRDefault="00532CB3" w:rsidP="00DB75A6">
      <w:pPr>
        <w:spacing w:after="0" w:line="240" w:lineRule="auto"/>
      </w:pPr>
      <w:r>
        <w:separator/>
      </w:r>
    </w:p>
  </w:footnote>
  <w:footnote w:type="continuationSeparator" w:id="0">
    <w:p w:rsidR="00532CB3" w:rsidRDefault="00532CB3" w:rsidP="00DB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A3C"/>
    <w:multiLevelType w:val="multilevel"/>
    <w:tmpl w:val="34CE3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FF1AE9"/>
    <w:multiLevelType w:val="multilevel"/>
    <w:tmpl w:val="189ED544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4972"/>
    <w:rsid w:val="00010CEC"/>
    <w:rsid w:val="001101F2"/>
    <w:rsid w:val="00532CB3"/>
    <w:rsid w:val="006932D1"/>
    <w:rsid w:val="00742017"/>
    <w:rsid w:val="00910FE5"/>
    <w:rsid w:val="00944972"/>
    <w:rsid w:val="009861FF"/>
    <w:rsid w:val="009C20D0"/>
    <w:rsid w:val="00A827AB"/>
    <w:rsid w:val="00AE6C41"/>
    <w:rsid w:val="00BC7046"/>
    <w:rsid w:val="00C75D31"/>
    <w:rsid w:val="00DB75A6"/>
    <w:rsid w:val="00EC4560"/>
    <w:rsid w:val="00FF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42017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742017"/>
    <w:rPr>
      <w:rFonts w:cs="OpenSymbol"/>
    </w:rPr>
  </w:style>
  <w:style w:type="character" w:customStyle="1" w:styleId="ListLabel2">
    <w:name w:val="ListLabel 2"/>
    <w:rsid w:val="00742017"/>
    <w:rPr>
      <w:rFonts w:cs="OpenSymbol"/>
    </w:rPr>
  </w:style>
  <w:style w:type="character" w:customStyle="1" w:styleId="ListLabel3">
    <w:name w:val="ListLabel 3"/>
    <w:rsid w:val="00742017"/>
    <w:rPr>
      <w:rFonts w:cs="OpenSymbol"/>
    </w:rPr>
  </w:style>
  <w:style w:type="character" w:customStyle="1" w:styleId="ListLabel4">
    <w:name w:val="ListLabel 4"/>
    <w:rsid w:val="00742017"/>
    <w:rPr>
      <w:rFonts w:cs="OpenSymbol"/>
    </w:rPr>
  </w:style>
  <w:style w:type="character" w:customStyle="1" w:styleId="ListLabel5">
    <w:name w:val="ListLabel 5"/>
    <w:rsid w:val="00742017"/>
    <w:rPr>
      <w:rFonts w:cs="OpenSymbol"/>
    </w:rPr>
  </w:style>
  <w:style w:type="character" w:customStyle="1" w:styleId="ListLabel6">
    <w:name w:val="ListLabel 6"/>
    <w:rsid w:val="00742017"/>
    <w:rPr>
      <w:rFonts w:cs="OpenSymbol"/>
    </w:rPr>
  </w:style>
  <w:style w:type="character" w:customStyle="1" w:styleId="ListLabel7">
    <w:name w:val="ListLabel 7"/>
    <w:rsid w:val="00742017"/>
    <w:rPr>
      <w:rFonts w:cs="OpenSymbol"/>
    </w:rPr>
  </w:style>
  <w:style w:type="paragraph" w:customStyle="1" w:styleId="a4">
    <w:name w:val="Заголовок"/>
    <w:basedOn w:val="a3"/>
    <w:next w:val="a5"/>
    <w:rsid w:val="0074201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742017"/>
    <w:pPr>
      <w:spacing w:after="120"/>
    </w:pPr>
  </w:style>
  <w:style w:type="paragraph" w:styleId="a6">
    <w:name w:val="List"/>
    <w:basedOn w:val="a5"/>
    <w:rsid w:val="00742017"/>
    <w:rPr>
      <w:rFonts w:cs="Mangal"/>
    </w:rPr>
  </w:style>
  <w:style w:type="paragraph" w:styleId="a7">
    <w:name w:val="Title"/>
    <w:basedOn w:val="a3"/>
    <w:rsid w:val="007420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742017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742017"/>
  </w:style>
  <w:style w:type="paragraph" w:styleId="aa">
    <w:name w:val="Balloon Text"/>
    <w:basedOn w:val="a"/>
    <w:link w:val="ab"/>
    <w:uiPriority w:val="99"/>
    <w:semiHidden/>
    <w:unhideWhenUsed/>
    <w:rsid w:val="00C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5D3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B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B75A6"/>
  </w:style>
  <w:style w:type="paragraph" w:styleId="ae">
    <w:name w:val="footer"/>
    <w:basedOn w:val="a"/>
    <w:link w:val="af"/>
    <w:uiPriority w:val="99"/>
    <w:semiHidden/>
    <w:unhideWhenUsed/>
    <w:rsid w:val="00DB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B7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9</cp:revision>
  <dcterms:created xsi:type="dcterms:W3CDTF">2019-11-21T04:35:00Z</dcterms:created>
  <dcterms:modified xsi:type="dcterms:W3CDTF">2021-11-25T16:09:00Z</dcterms:modified>
</cp:coreProperties>
</file>