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B92" w:rsidRDefault="005C2B92" w:rsidP="005C2B92">
      <w:pPr>
        <w:jc w:val="center"/>
        <w:rPr>
          <w:b/>
          <w:sz w:val="28"/>
          <w:szCs w:val="28"/>
        </w:rPr>
      </w:pPr>
    </w:p>
    <w:p w:rsidR="00927053" w:rsidRDefault="00927053" w:rsidP="005C2B92">
      <w:pPr>
        <w:jc w:val="center"/>
        <w:rPr>
          <w:b/>
          <w:bCs/>
        </w:rPr>
      </w:pPr>
      <w:r>
        <w:rPr>
          <w:b/>
          <w:bCs/>
          <w:noProof/>
          <w:lang w:eastAsia="ru-RU"/>
        </w:rPr>
        <w:lastRenderedPageBreak/>
        <w:drawing>
          <wp:inline distT="0" distB="0" distL="0" distR="0">
            <wp:extent cx="9633585" cy="7000005"/>
            <wp:effectExtent l="19050" t="0" r="5715" b="0"/>
            <wp:docPr id="2" name="Рисунок 1" descr="C:\Users\User\Desktop\1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7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3585" cy="7000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B92" w:rsidRDefault="005C2B92" w:rsidP="005C2B92">
      <w:pPr>
        <w:jc w:val="center"/>
        <w:rPr>
          <w:b/>
          <w:bCs/>
        </w:rPr>
      </w:pPr>
      <w:r w:rsidRPr="00181F33">
        <w:rPr>
          <w:b/>
          <w:bCs/>
        </w:rPr>
        <w:lastRenderedPageBreak/>
        <w:t xml:space="preserve">Аннотация учебного предмета </w:t>
      </w:r>
      <w:r w:rsidR="00400C8B">
        <w:rPr>
          <w:b/>
          <w:bCs/>
        </w:rPr>
        <w:t>география</w:t>
      </w:r>
      <w:r>
        <w:rPr>
          <w:b/>
          <w:bCs/>
        </w:rPr>
        <w:t xml:space="preserve"> </w:t>
      </w:r>
      <w:r w:rsidR="00E6081B">
        <w:rPr>
          <w:b/>
          <w:bCs/>
        </w:rPr>
        <w:t>10</w:t>
      </w:r>
      <w:r w:rsidR="00927053">
        <w:rPr>
          <w:b/>
          <w:bCs/>
        </w:rPr>
        <w:t>-11 классы</w:t>
      </w:r>
    </w:p>
    <w:p w:rsidR="005C2B92" w:rsidRDefault="005C2B92" w:rsidP="005C2B92">
      <w:pPr>
        <w:pStyle w:val="Style6"/>
        <w:widowControl/>
        <w:tabs>
          <w:tab w:val="left" w:pos="533"/>
        </w:tabs>
        <w:spacing w:before="10" w:line="240" w:lineRule="auto"/>
        <w:jc w:val="both"/>
        <w:rPr>
          <w:bCs/>
          <w:i/>
          <w:iCs/>
        </w:rPr>
      </w:pPr>
      <w:r w:rsidRPr="009A3983">
        <w:rPr>
          <w:bCs/>
          <w:i/>
          <w:iCs/>
        </w:rPr>
        <w:t>Нормативно-правов</w:t>
      </w:r>
      <w:r>
        <w:rPr>
          <w:bCs/>
          <w:i/>
          <w:iCs/>
        </w:rPr>
        <w:t>ая база и УМК</w:t>
      </w:r>
      <w:r w:rsidRPr="009A3983">
        <w:rPr>
          <w:bCs/>
          <w:i/>
          <w:iCs/>
        </w:rPr>
        <w:t>:</w:t>
      </w:r>
    </w:p>
    <w:p w:rsidR="00400C8B" w:rsidRDefault="00E6081B" w:rsidP="00400C8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00C8B">
        <w:rPr>
          <w:rFonts w:ascii="Times New Roman" w:hAnsi="Times New Roman"/>
          <w:sz w:val="24"/>
          <w:szCs w:val="24"/>
        </w:rPr>
        <w:t xml:space="preserve"> Рабочая  программа разработана на основе</w:t>
      </w:r>
      <w:r w:rsidR="00400C8B">
        <w:rPr>
          <w:rFonts w:ascii="Times New Roman" w:hAnsi="Times New Roman"/>
          <w:sz w:val="24"/>
          <w:szCs w:val="24"/>
        </w:rPr>
        <w:t>:</w:t>
      </w:r>
    </w:p>
    <w:p w:rsidR="00400C8B" w:rsidRPr="00F30B52" w:rsidRDefault="00400C8B" w:rsidP="00400C8B">
      <w:pPr>
        <w:pStyle w:val="a3"/>
        <w:jc w:val="both"/>
        <w:rPr>
          <w:b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6081B" w:rsidRPr="00ED39B3">
        <w:t xml:space="preserve"> </w:t>
      </w:r>
      <w:r w:rsidRPr="00BD3EF6">
        <w:rPr>
          <w:rFonts w:ascii="Times New Roman" w:hAnsi="Times New Roman"/>
          <w:sz w:val="24"/>
          <w:szCs w:val="24"/>
        </w:rPr>
        <w:t>Закон</w:t>
      </w:r>
      <w:r>
        <w:rPr>
          <w:rFonts w:ascii="Times New Roman" w:hAnsi="Times New Roman"/>
          <w:sz w:val="24"/>
          <w:szCs w:val="24"/>
        </w:rPr>
        <w:t>а</w:t>
      </w:r>
      <w:r w:rsidRPr="00BD3EF6">
        <w:rPr>
          <w:rFonts w:ascii="Times New Roman" w:hAnsi="Times New Roman"/>
          <w:sz w:val="24"/>
          <w:szCs w:val="24"/>
        </w:rPr>
        <w:t xml:space="preserve"> Российской Федерации «Об образовании</w:t>
      </w:r>
      <w:r>
        <w:rPr>
          <w:rFonts w:ascii="Times New Roman" w:hAnsi="Times New Roman"/>
          <w:sz w:val="24"/>
          <w:szCs w:val="24"/>
        </w:rPr>
        <w:t xml:space="preserve"> в Российской Федерации</w:t>
      </w:r>
      <w:r w:rsidRPr="00BD3EF6">
        <w:rPr>
          <w:rFonts w:ascii="Times New Roman" w:hAnsi="Times New Roman"/>
          <w:sz w:val="24"/>
          <w:szCs w:val="24"/>
        </w:rPr>
        <w:t>» от 29.12.2012 № 273</w:t>
      </w:r>
      <w:r w:rsidR="00FE51A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(в редакции от 26.07</w:t>
      </w:r>
      <w:r w:rsidRPr="00FC234A">
        <w:rPr>
          <w:rFonts w:ascii="Times New Roman" w:hAnsi="Times New Roman"/>
          <w:sz w:val="24"/>
          <w:szCs w:val="24"/>
        </w:rPr>
        <w:t>.2019);</w:t>
      </w:r>
    </w:p>
    <w:p w:rsidR="0034292E" w:rsidRDefault="00400C8B" w:rsidP="00400C8B">
      <w:pPr>
        <w:jc w:val="both"/>
      </w:pPr>
      <w:r>
        <w:t xml:space="preserve">- </w:t>
      </w:r>
      <w:r w:rsidRPr="00400C8B">
        <w:t>Приказ</w:t>
      </w:r>
      <w:r>
        <w:t>а</w:t>
      </w:r>
      <w:r w:rsidRPr="00400C8B">
        <w:t xml:space="preserve"> Минобразования России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(в редакции от 07.06.2017);</w:t>
      </w:r>
      <w:r w:rsidR="00432040" w:rsidRPr="00432040">
        <w:t xml:space="preserve"> </w:t>
      </w:r>
    </w:p>
    <w:p w:rsidR="00400C8B" w:rsidRDefault="0034292E" w:rsidP="0034292E">
      <w:pPr>
        <w:suppressAutoHyphens w:val="0"/>
        <w:contextualSpacing/>
        <w:jc w:val="both"/>
      </w:pPr>
      <w:r>
        <w:t xml:space="preserve">- </w:t>
      </w:r>
      <w:r w:rsidRPr="000F615A">
        <w:t>Приказ</w:t>
      </w:r>
      <w:r>
        <w:t>а</w:t>
      </w:r>
      <w:r w:rsidRPr="000F615A">
        <w:t xml:space="preserve"> Миноб</w:t>
      </w:r>
      <w:r>
        <w:t xml:space="preserve">разования </w:t>
      </w:r>
      <w:r w:rsidRPr="000F615A">
        <w:t>науки России от 17 мая 2012г. № 413 «Об утверждении федерального государственного образовательного стандарта среднего общего образования»;</w:t>
      </w:r>
      <w:r>
        <w:t xml:space="preserve"> </w:t>
      </w:r>
      <w:r w:rsidR="00432040" w:rsidRPr="00441B82">
        <w:t xml:space="preserve">с учетом авторской программы </w:t>
      </w:r>
      <w:r w:rsidR="00432040" w:rsidRPr="00441B82">
        <w:rPr>
          <w:rFonts w:eastAsia="+mj-ea"/>
          <w:b/>
        </w:rPr>
        <w:t xml:space="preserve"> </w:t>
      </w:r>
      <w:r w:rsidR="00432040" w:rsidRPr="00441B82">
        <w:rPr>
          <w:rFonts w:eastAsia="+mj-ea"/>
        </w:rPr>
        <w:t xml:space="preserve">«Экономическая и социальная география мира» автор </w:t>
      </w:r>
      <w:proofErr w:type="spellStart"/>
      <w:r w:rsidR="00432040" w:rsidRPr="00441B82">
        <w:t>Максаковский</w:t>
      </w:r>
      <w:proofErr w:type="spellEnd"/>
      <w:r w:rsidR="00432040" w:rsidRPr="00441B82">
        <w:t xml:space="preserve"> В.П.;</w:t>
      </w:r>
      <w:r w:rsidR="00432040" w:rsidRPr="00441B82">
        <w:rPr>
          <w:rFonts w:eastAsia="+mj-ea"/>
        </w:rPr>
        <w:t xml:space="preserve"> М: «</w:t>
      </w:r>
      <w:r w:rsidR="00432040" w:rsidRPr="00441B82">
        <w:t>Просвещение».</w:t>
      </w:r>
    </w:p>
    <w:p w:rsidR="00400C8B" w:rsidRDefault="00400C8B" w:rsidP="00CA049C">
      <w:r>
        <w:t xml:space="preserve">-  Учебного плана  среднего общего образования </w:t>
      </w:r>
      <w:r w:rsidR="0034292E">
        <w:t>м</w:t>
      </w:r>
      <w:r>
        <w:t xml:space="preserve">униципального автономного общеобразовательного учреждения  </w:t>
      </w:r>
      <w:proofErr w:type="spellStart"/>
      <w:r>
        <w:t>Бегишевск</w:t>
      </w:r>
      <w:r w:rsidR="0034292E">
        <w:t>ая</w:t>
      </w:r>
      <w:proofErr w:type="spellEnd"/>
      <w:r>
        <w:t xml:space="preserve"> средн</w:t>
      </w:r>
      <w:r w:rsidR="0034292E">
        <w:t>яя</w:t>
      </w:r>
      <w:r>
        <w:t xml:space="preserve"> общеобразовательн</w:t>
      </w:r>
      <w:r w:rsidR="0034292E">
        <w:t>ая</w:t>
      </w:r>
      <w:r>
        <w:t xml:space="preserve"> школ</w:t>
      </w:r>
      <w:r w:rsidR="0034292E">
        <w:t>а</w:t>
      </w:r>
      <w:r>
        <w:t xml:space="preserve"> </w:t>
      </w:r>
      <w:proofErr w:type="spellStart"/>
      <w:r>
        <w:t>Вагайского</w:t>
      </w:r>
      <w:proofErr w:type="spellEnd"/>
      <w:r>
        <w:t xml:space="preserve"> района Тюменской области</w:t>
      </w:r>
      <w:r w:rsidR="00CA049C">
        <w:t>;</w:t>
      </w:r>
    </w:p>
    <w:p w:rsidR="00CA049C" w:rsidRDefault="00CA049C" w:rsidP="00CA049C">
      <w:pPr>
        <w:pStyle w:val="a7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CA049C">
        <w:rPr>
          <w:rFonts w:ascii="Times New Roman" w:hAnsi="Times New Roman"/>
          <w:sz w:val="24"/>
          <w:szCs w:val="24"/>
        </w:rPr>
        <w:t>- Устав</w:t>
      </w:r>
      <w:r>
        <w:rPr>
          <w:rFonts w:ascii="Times New Roman" w:hAnsi="Times New Roman"/>
          <w:sz w:val="24"/>
          <w:szCs w:val="24"/>
        </w:rPr>
        <w:t>а</w:t>
      </w:r>
      <w:r w:rsidRPr="00CA049C">
        <w:rPr>
          <w:rFonts w:ascii="Times New Roman" w:hAnsi="Times New Roman"/>
          <w:sz w:val="24"/>
          <w:szCs w:val="24"/>
        </w:rPr>
        <w:t xml:space="preserve"> </w:t>
      </w:r>
      <w:r w:rsidR="0034292E">
        <w:rPr>
          <w:rFonts w:ascii="Times New Roman" w:hAnsi="Times New Roman"/>
          <w:sz w:val="24"/>
          <w:szCs w:val="24"/>
        </w:rPr>
        <w:t>м</w:t>
      </w:r>
      <w:r w:rsidRPr="00CA049C">
        <w:rPr>
          <w:rFonts w:ascii="Times New Roman" w:hAnsi="Times New Roman"/>
          <w:sz w:val="24"/>
          <w:szCs w:val="24"/>
        </w:rPr>
        <w:t xml:space="preserve">униципального автономного общеобразовательного учреждения  </w:t>
      </w:r>
      <w:proofErr w:type="spellStart"/>
      <w:r w:rsidRPr="00CA049C">
        <w:rPr>
          <w:rFonts w:ascii="Times New Roman" w:hAnsi="Times New Roman"/>
          <w:sz w:val="24"/>
          <w:szCs w:val="24"/>
        </w:rPr>
        <w:t>Бегишевская</w:t>
      </w:r>
      <w:proofErr w:type="spellEnd"/>
      <w:r w:rsidRPr="00CA049C">
        <w:rPr>
          <w:rFonts w:ascii="Times New Roman" w:hAnsi="Times New Roman"/>
          <w:sz w:val="24"/>
          <w:szCs w:val="24"/>
        </w:rPr>
        <w:t xml:space="preserve"> СОШ </w:t>
      </w:r>
      <w:proofErr w:type="spellStart"/>
      <w:r w:rsidRPr="00CA049C">
        <w:rPr>
          <w:rFonts w:ascii="Times New Roman" w:hAnsi="Times New Roman"/>
          <w:sz w:val="24"/>
          <w:szCs w:val="24"/>
        </w:rPr>
        <w:t>Вагайского</w:t>
      </w:r>
      <w:proofErr w:type="spellEnd"/>
      <w:r w:rsidRPr="00CA049C">
        <w:rPr>
          <w:rFonts w:ascii="Times New Roman" w:hAnsi="Times New Roman"/>
          <w:sz w:val="24"/>
          <w:szCs w:val="24"/>
        </w:rPr>
        <w:t xml:space="preserve"> района Тюменской области</w:t>
      </w:r>
      <w:r w:rsidR="00437AFA">
        <w:rPr>
          <w:rFonts w:ascii="Times New Roman" w:hAnsi="Times New Roman"/>
          <w:sz w:val="24"/>
          <w:szCs w:val="24"/>
        </w:rPr>
        <w:t>.</w:t>
      </w:r>
    </w:p>
    <w:p w:rsidR="00437AFA" w:rsidRPr="00235125" w:rsidRDefault="00437AFA" w:rsidP="00437AFA">
      <w:pPr>
        <w:rPr>
          <w:i/>
        </w:rPr>
      </w:pPr>
      <w:r w:rsidRPr="00235125">
        <w:rPr>
          <w:i/>
        </w:rPr>
        <w:t>Учебно-методический комплект:</w:t>
      </w:r>
    </w:p>
    <w:p w:rsidR="00437AFA" w:rsidRPr="004D5B2F" w:rsidRDefault="00437AFA" w:rsidP="00437AFA">
      <w:pPr>
        <w:tabs>
          <w:tab w:val="left" w:pos="2577"/>
          <w:tab w:val="left" w:pos="3270"/>
        </w:tabs>
        <w:jc w:val="both"/>
      </w:pPr>
      <w:r w:rsidRPr="009E0F3B">
        <w:rPr>
          <w:b/>
        </w:rPr>
        <w:t xml:space="preserve">- </w:t>
      </w:r>
      <w:proofErr w:type="spellStart"/>
      <w:r w:rsidRPr="004D5B2F">
        <w:t>Максаковский</w:t>
      </w:r>
      <w:proofErr w:type="spellEnd"/>
      <w:r w:rsidRPr="004D5B2F">
        <w:t xml:space="preserve"> В.П. 10</w:t>
      </w:r>
      <w:r w:rsidR="00927053">
        <w:t>-11</w:t>
      </w:r>
      <w:r w:rsidRPr="004D5B2F">
        <w:t xml:space="preserve"> кл</w:t>
      </w:r>
      <w:r w:rsidR="00927053">
        <w:t>ассы</w:t>
      </w:r>
      <w:r w:rsidRPr="004D5B2F">
        <w:t>. Просвещение 20</w:t>
      </w:r>
      <w:r w:rsidR="004D5B2F" w:rsidRPr="004D5B2F">
        <w:t>20</w:t>
      </w:r>
      <w:r w:rsidRPr="004D5B2F">
        <w:t>;</w:t>
      </w:r>
    </w:p>
    <w:p w:rsidR="00437AFA" w:rsidRDefault="00437AFA" w:rsidP="00437AFA">
      <w:pPr>
        <w:widowControl w:val="0"/>
        <w:shd w:val="clear" w:color="auto" w:fill="FFFFFF"/>
        <w:tabs>
          <w:tab w:val="left" w:pos="787"/>
          <w:tab w:val="left" w:pos="10003"/>
        </w:tabs>
        <w:autoSpaceDE w:val="0"/>
        <w:autoSpaceDN w:val="0"/>
        <w:adjustRightInd w:val="0"/>
        <w:jc w:val="both"/>
        <w:rPr>
          <w:spacing w:val="-19"/>
        </w:rPr>
      </w:pPr>
      <w:r>
        <w:t xml:space="preserve">- Географический атлас. 10 </w:t>
      </w:r>
      <w:proofErr w:type="spellStart"/>
      <w:r>
        <w:t>кл</w:t>
      </w:r>
      <w:proofErr w:type="spellEnd"/>
      <w:r>
        <w:t>. - М.: Дрофа, 2010;</w:t>
      </w:r>
      <w:r>
        <w:tab/>
      </w:r>
    </w:p>
    <w:p w:rsidR="00437AFA" w:rsidRPr="00437AFA" w:rsidRDefault="00437AFA" w:rsidP="00437AFA">
      <w:pPr>
        <w:pStyle w:val="a7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437AFA">
        <w:rPr>
          <w:rFonts w:ascii="Times New Roman" w:hAnsi="Times New Roman"/>
          <w:sz w:val="24"/>
          <w:szCs w:val="24"/>
        </w:rPr>
        <w:t xml:space="preserve">- Сиротин В. И. Рабочая тетрадь по географии. 10 </w:t>
      </w:r>
      <w:proofErr w:type="spellStart"/>
      <w:r w:rsidRPr="00437AFA">
        <w:rPr>
          <w:rFonts w:ascii="Times New Roman" w:hAnsi="Times New Roman"/>
          <w:sz w:val="24"/>
          <w:szCs w:val="24"/>
        </w:rPr>
        <w:t>кл</w:t>
      </w:r>
      <w:proofErr w:type="spellEnd"/>
      <w:r w:rsidRPr="00437AFA">
        <w:rPr>
          <w:rFonts w:ascii="Times New Roman" w:hAnsi="Times New Roman"/>
          <w:sz w:val="24"/>
          <w:szCs w:val="24"/>
        </w:rPr>
        <w:t>. / В. И. Сиротин. - М.: Дрофа, 2011.</w:t>
      </w:r>
      <w:r w:rsidRPr="00437AFA">
        <w:rPr>
          <w:rFonts w:ascii="Times New Roman" w:hAnsi="Times New Roman"/>
          <w:sz w:val="24"/>
          <w:szCs w:val="24"/>
        </w:rPr>
        <w:tab/>
      </w:r>
    </w:p>
    <w:p w:rsidR="005C2B92" w:rsidRPr="00400C8B" w:rsidRDefault="005C2B92" w:rsidP="00400C8B">
      <w:pPr>
        <w:jc w:val="both"/>
        <w:rPr>
          <w:i/>
        </w:rPr>
      </w:pPr>
      <w:r w:rsidRPr="00400C8B">
        <w:rPr>
          <w:i/>
        </w:rPr>
        <w:t>Количество часов, отводимое на изучение предмета</w:t>
      </w:r>
    </w:p>
    <w:p w:rsidR="00400C8B" w:rsidRDefault="00CA049C" w:rsidP="00400C8B">
      <w:pPr>
        <w:pStyle w:val="western"/>
        <w:spacing w:before="0" w:beforeAutospacing="0"/>
        <w:rPr>
          <w:rFonts w:asciiTheme="minorHAnsi" w:hAnsiTheme="minorHAnsi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400C8B" w:rsidRPr="00400C8B">
        <w:rPr>
          <w:rFonts w:ascii="Times New Roman" w:hAnsi="Times New Roman"/>
          <w:sz w:val="24"/>
          <w:szCs w:val="24"/>
        </w:rPr>
        <w:t xml:space="preserve">чебный план </w:t>
      </w:r>
      <w:r>
        <w:rPr>
          <w:rFonts w:ascii="Times New Roman" w:hAnsi="Times New Roman"/>
          <w:sz w:val="24"/>
          <w:szCs w:val="24"/>
        </w:rPr>
        <w:t xml:space="preserve">среднего общего образования Муниципального автономного общеобразовательного учреждения  </w:t>
      </w:r>
      <w:proofErr w:type="spellStart"/>
      <w:r>
        <w:rPr>
          <w:rFonts w:ascii="Times New Roman" w:hAnsi="Times New Roman"/>
          <w:sz w:val="24"/>
          <w:szCs w:val="24"/>
        </w:rPr>
        <w:t>Бегишевской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средней общеобразовательной школы </w:t>
      </w:r>
      <w:proofErr w:type="spellStart"/>
      <w:r>
        <w:rPr>
          <w:rFonts w:ascii="Times New Roman" w:hAnsi="Times New Roman"/>
          <w:sz w:val="24"/>
          <w:szCs w:val="24"/>
        </w:rPr>
        <w:t>Вагайского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Тюменской области</w:t>
      </w:r>
      <w:r w:rsidRPr="00400C8B">
        <w:rPr>
          <w:rFonts w:ascii="Times New Roman" w:hAnsi="Times New Roman"/>
          <w:sz w:val="24"/>
          <w:szCs w:val="24"/>
        </w:rPr>
        <w:t xml:space="preserve"> </w:t>
      </w:r>
      <w:r w:rsidR="00400C8B" w:rsidRPr="00400C8B">
        <w:rPr>
          <w:rFonts w:ascii="Times New Roman" w:hAnsi="Times New Roman"/>
          <w:sz w:val="24"/>
          <w:szCs w:val="24"/>
        </w:rPr>
        <w:t>отводит</w:t>
      </w:r>
      <w:r w:rsidR="00C47B76">
        <w:rPr>
          <w:rFonts w:ascii="Times New Roman" w:hAnsi="Times New Roman"/>
          <w:sz w:val="24"/>
          <w:szCs w:val="24"/>
        </w:rPr>
        <w:t xml:space="preserve"> в </w:t>
      </w:r>
      <w:r w:rsidR="00400C8B" w:rsidRPr="00400C8B">
        <w:rPr>
          <w:rFonts w:ascii="Times New Roman" w:hAnsi="Times New Roman"/>
          <w:sz w:val="24"/>
          <w:szCs w:val="24"/>
        </w:rPr>
        <w:t xml:space="preserve"> 10 класс</w:t>
      </w:r>
      <w:r w:rsidR="00C47B76">
        <w:rPr>
          <w:rFonts w:ascii="Times New Roman" w:hAnsi="Times New Roman"/>
          <w:sz w:val="24"/>
          <w:szCs w:val="24"/>
        </w:rPr>
        <w:t>е</w:t>
      </w:r>
      <w:r w:rsidR="00400C8B">
        <w:rPr>
          <w:rFonts w:ascii="Times New Roman" w:hAnsi="Times New Roman"/>
          <w:sz w:val="24"/>
          <w:szCs w:val="24"/>
        </w:rPr>
        <w:t xml:space="preserve"> </w:t>
      </w:r>
      <w:r w:rsidR="00400C8B" w:rsidRPr="00400C8B">
        <w:rPr>
          <w:rFonts w:ascii="Times New Roman" w:hAnsi="Times New Roman"/>
          <w:sz w:val="24"/>
          <w:szCs w:val="24"/>
        </w:rPr>
        <w:t>-</w:t>
      </w:r>
      <w:r w:rsidR="00290A62">
        <w:rPr>
          <w:rFonts w:ascii="Times New Roman" w:hAnsi="Times New Roman"/>
          <w:sz w:val="24"/>
          <w:szCs w:val="24"/>
        </w:rPr>
        <w:t xml:space="preserve"> </w:t>
      </w:r>
      <w:r w:rsidR="00400C8B" w:rsidRPr="00400C8B">
        <w:rPr>
          <w:rFonts w:ascii="Times New Roman" w:hAnsi="Times New Roman"/>
          <w:sz w:val="24"/>
          <w:szCs w:val="24"/>
        </w:rPr>
        <w:t xml:space="preserve">34 часа, </w:t>
      </w:r>
      <w:r w:rsidR="00497DB8">
        <w:rPr>
          <w:rFonts w:ascii="Times New Roman" w:hAnsi="Times New Roman"/>
          <w:sz w:val="24"/>
          <w:szCs w:val="24"/>
        </w:rPr>
        <w:t xml:space="preserve">в 11 классе -34 часа, </w:t>
      </w:r>
      <w:r w:rsidR="00400C8B" w:rsidRPr="00400C8B">
        <w:rPr>
          <w:rFonts w:ascii="Times New Roman" w:hAnsi="Times New Roman"/>
          <w:sz w:val="24"/>
          <w:szCs w:val="24"/>
        </w:rPr>
        <w:t xml:space="preserve"> из расчета 1 </w:t>
      </w:r>
      <w:r w:rsidR="00432040">
        <w:rPr>
          <w:rFonts w:ascii="Times New Roman" w:hAnsi="Times New Roman"/>
          <w:sz w:val="24"/>
          <w:szCs w:val="24"/>
        </w:rPr>
        <w:t>час в неделю.</w:t>
      </w:r>
    </w:p>
    <w:p w:rsidR="00DB6EF2" w:rsidRPr="004D5B2F" w:rsidRDefault="00DB6EF2" w:rsidP="004D5B2F">
      <w:pPr>
        <w:pStyle w:val="western"/>
        <w:spacing w:before="0" w:beforeAutospacing="0"/>
        <w:rPr>
          <w:rFonts w:ascii="Times New Roman" w:hAnsi="Times New Roman"/>
          <w:i/>
          <w:sz w:val="24"/>
          <w:szCs w:val="24"/>
        </w:rPr>
      </w:pPr>
      <w:r w:rsidRPr="004D5B2F">
        <w:rPr>
          <w:rFonts w:ascii="Times New Roman" w:hAnsi="Times New Roman"/>
          <w:i/>
          <w:sz w:val="24"/>
          <w:szCs w:val="24"/>
        </w:rPr>
        <w:t>Цель и задачи изучения предмета</w:t>
      </w:r>
    </w:p>
    <w:p w:rsidR="004D5B2F" w:rsidRPr="004D5B2F" w:rsidRDefault="004D5B2F" w:rsidP="004D5B2F">
      <w:pPr>
        <w:pStyle w:val="ab"/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4D5B2F">
        <w:rPr>
          <w:bCs/>
          <w:color w:val="000000"/>
        </w:rPr>
        <w:t>освоение системы географических знаний</w:t>
      </w:r>
      <w:r w:rsidRPr="004D5B2F">
        <w:rPr>
          <w:b/>
          <w:bCs/>
          <w:color w:val="000000"/>
        </w:rPr>
        <w:t> </w:t>
      </w:r>
      <w:r w:rsidRPr="004D5B2F">
        <w:rPr>
          <w:color w:val="000000"/>
        </w:rPr>
        <w:t>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аспектах глобальных проблем человечества и путях их решения; методах изучения географического пространства, разнообразии его объектов и процессов;</w:t>
      </w:r>
    </w:p>
    <w:p w:rsidR="004D5B2F" w:rsidRPr="004D5B2F" w:rsidRDefault="004D5B2F" w:rsidP="004D5B2F">
      <w:pPr>
        <w:pStyle w:val="ab"/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4D5B2F">
        <w:rPr>
          <w:bCs/>
          <w:color w:val="000000"/>
        </w:rPr>
        <w:t>овладение умениями</w:t>
      </w:r>
      <w:r w:rsidRPr="004D5B2F">
        <w:rPr>
          <w:color w:val="000000"/>
        </w:rPr>
        <w:t xml:space="preserve"> 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4D5B2F">
        <w:rPr>
          <w:color w:val="000000"/>
        </w:rPr>
        <w:t>геоэкологических</w:t>
      </w:r>
      <w:proofErr w:type="spellEnd"/>
      <w:r w:rsidRPr="004D5B2F">
        <w:rPr>
          <w:color w:val="000000"/>
        </w:rPr>
        <w:t xml:space="preserve"> процессов и явлений;</w:t>
      </w:r>
    </w:p>
    <w:p w:rsidR="004D5B2F" w:rsidRPr="004D5B2F" w:rsidRDefault="004D5B2F" w:rsidP="004D5B2F">
      <w:pPr>
        <w:pStyle w:val="ab"/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4D5B2F">
        <w:rPr>
          <w:bCs/>
          <w:color w:val="000000"/>
        </w:rPr>
        <w:t>развитие </w:t>
      </w:r>
      <w:r w:rsidRPr="004D5B2F">
        <w:rPr>
          <w:color w:val="000000"/>
        </w:rPr>
        <w:t>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</w:t>
      </w:r>
    </w:p>
    <w:p w:rsidR="004D5B2F" w:rsidRPr="004D5B2F" w:rsidRDefault="004D5B2F" w:rsidP="004D5B2F">
      <w:pPr>
        <w:pStyle w:val="ab"/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4D5B2F">
        <w:rPr>
          <w:bCs/>
          <w:color w:val="000000"/>
        </w:rPr>
        <w:t>воспитание</w:t>
      </w:r>
      <w:r w:rsidRPr="004D5B2F">
        <w:rPr>
          <w:color w:val="000000"/>
        </w:rPr>
        <w:t> патриотизма, толерантности, уважения к другим народам и культурам, бережного отношения к окружающей среде;</w:t>
      </w:r>
    </w:p>
    <w:p w:rsidR="004D5B2F" w:rsidRPr="004D5B2F" w:rsidRDefault="004D5B2F" w:rsidP="004D5B2F">
      <w:pPr>
        <w:pStyle w:val="ab"/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4D5B2F">
        <w:rPr>
          <w:bCs/>
          <w:color w:val="000000"/>
        </w:rPr>
        <w:t>использование</w:t>
      </w:r>
      <w:r w:rsidRPr="004D5B2F">
        <w:rPr>
          <w:color w:val="000000"/>
        </w:rPr>
        <w:t> в практической деятельности и повседневной жизни разнообразных географических методов, знаний и умений, а также географической информации.</w:t>
      </w:r>
    </w:p>
    <w:p w:rsidR="004D5B2F" w:rsidRPr="004D5B2F" w:rsidRDefault="004D5B2F" w:rsidP="004D5B2F">
      <w:pPr>
        <w:pStyle w:val="ab"/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4D5B2F">
        <w:rPr>
          <w:bCs/>
          <w:color w:val="000000"/>
        </w:rPr>
        <w:t>нахождения и применения</w:t>
      </w:r>
      <w:r w:rsidRPr="004D5B2F">
        <w:rPr>
          <w:color w:val="000000"/>
        </w:rPr>
        <w:t xml:space="preserve"> географической информации, включая карты, статистические материалы, </w:t>
      </w:r>
      <w:proofErr w:type="spellStart"/>
      <w:r w:rsidRPr="004D5B2F">
        <w:rPr>
          <w:color w:val="000000"/>
        </w:rPr>
        <w:t>геоинформационные</w:t>
      </w:r>
      <w:proofErr w:type="spellEnd"/>
      <w:r w:rsidRPr="004D5B2F">
        <w:rPr>
          <w:color w:val="000000"/>
        </w:rPr>
        <w:t xml:space="preserve"> системы и ресурсы Интернета, для правильной оценки важнейших социально-экономических вопросов международной жизни; геополитической и </w:t>
      </w:r>
      <w:proofErr w:type="spellStart"/>
      <w:r w:rsidRPr="004D5B2F">
        <w:rPr>
          <w:color w:val="000000"/>
        </w:rPr>
        <w:t>геоэкономической</w:t>
      </w:r>
      <w:proofErr w:type="spellEnd"/>
      <w:r w:rsidRPr="004D5B2F">
        <w:rPr>
          <w:color w:val="000000"/>
        </w:rPr>
        <w:t xml:space="preserve"> ситуации в России, других странах и регионах мира, тенденций их возможного развития;</w:t>
      </w:r>
    </w:p>
    <w:p w:rsidR="004D5B2F" w:rsidRPr="004D5B2F" w:rsidRDefault="004D5B2F" w:rsidP="004D5B2F">
      <w:pPr>
        <w:pStyle w:val="ab"/>
        <w:shd w:val="clear" w:color="auto" w:fill="FFFFFF"/>
        <w:tabs>
          <w:tab w:val="num" w:pos="0"/>
        </w:tabs>
        <w:spacing w:before="0" w:beforeAutospacing="0" w:after="0" w:afterAutospacing="0"/>
        <w:jc w:val="both"/>
        <w:rPr>
          <w:color w:val="000000"/>
        </w:rPr>
      </w:pPr>
      <w:r w:rsidRPr="004D5B2F">
        <w:rPr>
          <w:color w:val="000000"/>
        </w:rPr>
        <w:t>•</w:t>
      </w:r>
      <w:r w:rsidRPr="004D5B2F">
        <w:rPr>
          <w:rStyle w:val="apple-converted-space"/>
          <w:color w:val="000000"/>
        </w:rPr>
        <w:t> </w:t>
      </w:r>
      <w:r w:rsidRPr="004D5B2F">
        <w:rPr>
          <w:bCs/>
          <w:color w:val="000000"/>
        </w:rPr>
        <w:t>понимани</w:t>
      </w:r>
      <w:r>
        <w:rPr>
          <w:bCs/>
          <w:color w:val="000000"/>
        </w:rPr>
        <w:t>е</w:t>
      </w:r>
      <w:r w:rsidRPr="004D5B2F">
        <w:rPr>
          <w:color w:val="000000"/>
        </w:rPr>
        <w:t> 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телекоммуникации, простого общения.</w:t>
      </w:r>
    </w:p>
    <w:p w:rsidR="00DB6EF2" w:rsidRPr="004111AD" w:rsidRDefault="004111AD">
      <w:pPr>
        <w:rPr>
          <w:i/>
        </w:rPr>
      </w:pPr>
      <w:r w:rsidRPr="004111AD">
        <w:rPr>
          <w:i/>
        </w:rPr>
        <w:lastRenderedPageBreak/>
        <w:t>Периодичность и формы текущего контроля и промежуточной аттестации</w:t>
      </w:r>
    </w:p>
    <w:p w:rsidR="00201778" w:rsidRDefault="00201778" w:rsidP="00201778">
      <w:pPr>
        <w:shd w:val="clear" w:color="auto" w:fill="FFFFFF"/>
        <w:rPr>
          <w:spacing w:val="-1"/>
        </w:rPr>
      </w:pPr>
      <w:r w:rsidRPr="00786A02">
        <w:rPr>
          <w:spacing w:val="-1"/>
        </w:rPr>
        <w:t xml:space="preserve">Контрольных работ в 10 классе   – </w:t>
      </w:r>
      <w:r w:rsidR="00E24461">
        <w:rPr>
          <w:spacing w:val="-1"/>
        </w:rPr>
        <w:t>6</w:t>
      </w:r>
      <w:r w:rsidR="00786A02" w:rsidRPr="00786A02">
        <w:rPr>
          <w:spacing w:val="-1"/>
        </w:rPr>
        <w:t xml:space="preserve"> (</w:t>
      </w:r>
      <w:proofErr w:type="gramStart"/>
      <w:r w:rsidR="00786A02" w:rsidRPr="00786A02">
        <w:rPr>
          <w:spacing w:val="-1"/>
        </w:rPr>
        <w:t>входная</w:t>
      </w:r>
      <w:proofErr w:type="gramEnd"/>
      <w:r w:rsidR="00786A02" w:rsidRPr="00786A02">
        <w:rPr>
          <w:spacing w:val="-1"/>
        </w:rPr>
        <w:t>, итоговая, по темам)</w:t>
      </w:r>
      <w:r w:rsidRPr="00786A02">
        <w:rPr>
          <w:spacing w:val="-1"/>
        </w:rPr>
        <w:t xml:space="preserve">; практических работ - </w:t>
      </w:r>
      <w:r w:rsidR="00E24461">
        <w:rPr>
          <w:spacing w:val="-1"/>
        </w:rPr>
        <w:t>6</w:t>
      </w:r>
      <w:r w:rsidRPr="00786A02">
        <w:rPr>
          <w:spacing w:val="-1"/>
        </w:rPr>
        <w:t>.</w:t>
      </w:r>
    </w:p>
    <w:p w:rsidR="00497DB8" w:rsidRDefault="00497DB8" w:rsidP="00497DB8">
      <w:pPr>
        <w:shd w:val="clear" w:color="auto" w:fill="FFFFFF"/>
        <w:rPr>
          <w:spacing w:val="-1"/>
        </w:rPr>
      </w:pPr>
      <w:r w:rsidRPr="00786A02">
        <w:rPr>
          <w:spacing w:val="-1"/>
        </w:rPr>
        <w:t>Контрольных работ в 1</w:t>
      </w:r>
      <w:r>
        <w:rPr>
          <w:spacing w:val="-1"/>
        </w:rPr>
        <w:t>1</w:t>
      </w:r>
      <w:r w:rsidRPr="00786A02">
        <w:rPr>
          <w:spacing w:val="-1"/>
        </w:rPr>
        <w:t xml:space="preserve"> классе   – </w:t>
      </w:r>
      <w:r w:rsidR="00D15ACD">
        <w:rPr>
          <w:spacing w:val="-1"/>
        </w:rPr>
        <w:t>5</w:t>
      </w:r>
      <w:r w:rsidRPr="00786A02">
        <w:rPr>
          <w:spacing w:val="-1"/>
        </w:rPr>
        <w:t xml:space="preserve"> (</w:t>
      </w:r>
      <w:proofErr w:type="gramStart"/>
      <w:r w:rsidRPr="00786A02">
        <w:rPr>
          <w:spacing w:val="-1"/>
        </w:rPr>
        <w:t>входная</w:t>
      </w:r>
      <w:proofErr w:type="gramEnd"/>
      <w:r w:rsidRPr="00786A02">
        <w:rPr>
          <w:spacing w:val="-1"/>
        </w:rPr>
        <w:t>, итоговая, по темам); практических работ -</w:t>
      </w:r>
      <w:r w:rsidR="00D15ACD">
        <w:rPr>
          <w:spacing w:val="-1"/>
        </w:rPr>
        <w:t>10</w:t>
      </w:r>
      <w:r w:rsidRPr="00786A02">
        <w:rPr>
          <w:spacing w:val="-1"/>
        </w:rPr>
        <w:t>.</w:t>
      </w:r>
    </w:p>
    <w:p w:rsidR="00497DB8" w:rsidRPr="00786A02" w:rsidRDefault="00497DB8" w:rsidP="00201778">
      <w:pPr>
        <w:shd w:val="clear" w:color="auto" w:fill="FFFFFF"/>
      </w:pPr>
    </w:p>
    <w:sectPr w:rsidR="00497DB8" w:rsidRPr="00786A02" w:rsidSect="0073633B">
      <w:pgSz w:w="16838" w:h="11906" w:orient="landscape"/>
      <w:pgMar w:top="425" w:right="902" w:bottom="1276" w:left="765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22123"/>
    <w:multiLevelType w:val="hybridMultilevel"/>
    <w:tmpl w:val="D04A3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F33571"/>
    <w:multiLevelType w:val="hybridMultilevel"/>
    <w:tmpl w:val="E6B2C0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1F0E6D"/>
    <w:multiLevelType w:val="hybridMultilevel"/>
    <w:tmpl w:val="33467D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C7115A0"/>
    <w:multiLevelType w:val="hybridMultilevel"/>
    <w:tmpl w:val="8DF0A594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894BE7"/>
    <w:multiLevelType w:val="hybridMultilevel"/>
    <w:tmpl w:val="69288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A3092C"/>
    <w:multiLevelType w:val="multilevel"/>
    <w:tmpl w:val="36A82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4F595C"/>
    <w:multiLevelType w:val="hybridMultilevel"/>
    <w:tmpl w:val="EF147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5576C0"/>
    <w:multiLevelType w:val="hybridMultilevel"/>
    <w:tmpl w:val="DD2C698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C2B92"/>
    <w:rsid w:val="00004C53"/>
    <w:rsid w:val="0005307A"/>
    <w:rsid w:val="00095819"/>
    <w:rsid w:val="001A376E"/>
    <w:rsid w:val="001B3931"/>
    <w:rsid w:val="0020032D"/>
    <w:rsid w:val="00201778"/>
    <w:rsid w:val="00235125"/>
    <w:rsid w:val="002677B3"/>
    <w:rsid w:val="00290A62"/>
    <w:rsid w:val="00312BB0"/>
    <w:rsid w:val="0034292E"/>
    <w:rsid w:val="00376704"/>
    <w:rsid w:val="00390B64"/>
    <w:rsid w:val="003B0BF1"/>
    <w:rsid w:val="00400C8B"/>
    <w:rsid w:val="004111AD"/>
    <w:rsid w:val="00432040"/>
    <w:rsid w:val="00437AFA"/>
    <w:rsid w:val="00497DB8"/>
    <w:rsid w:val="004D5B2F"/>
    <w:rsid w:val="004F6669"/>
    <w:rsid w:val="00547AE5"/>
    <w:rsid w:val="005B4BA1"/>
    <w:rsid w:val="005B756E"/>
    <w:rsid w:val="005C2B92"/>
    <w:rsid w:val="005F65FE"/>
    <w:rsid w:val="00673C89"/>
    <w:rsid w:val="0069519C"/>
    <w:rsid w:val="00740B9A"/>
    <w:rsid w:val="00770BFA"/>
    <w:rsid w:val="00786A02"/>
    <w:rsid w:val="007930F3"/>
    <w:rsid w:val="007B0B85"/>
    <w:rsid w:val="007C08E8"/>
    <w:rsid w:val="00835DD8"/>
    <w:rsid w:val="0085478D"/>
    <w:rsid w:val="00902746"/>
    <w:rsid w:val="00927053"/>
    <w:rsid w:val="00934BE4"/>
    <w:rsid w:val="00973E44"/>
    <w:rsid w:val="009C7DF9"/>
    <w:rsid w:val="009E0F3B"/>
    <w:rsid w:val="00A047C2"/>
    <w:rsid w:val="00A51226"/>
    <w:rsid w:val="00AC1344"/>
    <w:rsid w:val="00AD58EA"/>
    <w:rsid w:val="00B61218"/>
    <w:rsid w:val="00B80DDB"/>
    <w:rsid w:val="00BA6D7F"/>
    <w:rsid w:val="00BD51AA"/>
    <w:rsid w:val="00BE496F"/>
    <w:rsid w:val="00C260BB"/>
    <w:rsid w:val="00C47B76"/>
    <w:rsid w:val="00CA049C"/>
    <w:rsid w:val="00CB06B6"/>
    <w:rsid w:val="00D15ACD"/>
    <w:rsid w:val="00D23087"/>
    <w:rsid w:val="00DB6EF2"/>
    <w:rsid w:val="00DC745D"/>
    <w:rsid w:val="00DF3B0F"/>
    <w:rsid w:val="00DF41D6"/>
    <w:rsid w:val="00E21E69"/>
    <w:rsid w:val="00E24461"/>
    <w:rsid w:val="00E57C3D"/>
    <w:rsid w:val="00E6081B"/>
    <w:rsid w:val="00E907D9"/>
    <w:rsid w:val="00E94786"/>
    <w:rsid w:val="00EC07A8"/>
    <w:rsid w:val="00FA1CD9"/>
    <w:rsid w:val="00FE5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B9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uiPriority w:val="99"/>
    <w:rsid w:val="005C2B92"/>
    <w:pPr>
      <w:widowControl w:val="0"/>
      <w:suppressAutoHyphens w:val="0"/>
      <w:autoSpaceDE w:val="0"/>
      <w:autoSpaceDN w:val="0"/>
      <w:adjustRightInd w:val="0"/>
      <w:spacing w:line="309" w:lineRule="exact"/>
      <w:ind w:firstLine="360"/>
    </w:pPr>
    <w:rPr>
      <w:lang w:eastAsia="ru-RU"/>
    </w:rPr>
  </w:style>
  <w:style w:type="paragraph" w:styleId="a3">
    <w:name w:val="No Spacing"/>
    <w:link w:val="a4"/>
    <w:uiPriority w:val="1"/>
    <w:qFormat/>
    <w:rsid w:val="005C2B9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western">
    <w:name w:val="western"/>
    <w:basedOn w:val="a"/>
    <w:uiPriority w:val="99"/>
    <w:rsid w:val="00DB6EF2"/>
    <w:pPr>
      <w:suppressAutoHyphens w:val="0"/>
      <w:spacing w:before="100" w:beforeAutospacing="1"/>
      <w:jc w:val="both"/>
    </w:pPr>
    <w:rPr>
      <w:rFonts w:ascii="Algerian" w:hAnsi="Algerian"/>
      <w:color w:val="000000"/>
      <w:sz w:val="18"/>
      <w:szCs w:val="18"/>
      <w:lang w:eastAsia="ru-RU"/>
    </w:rPr>
  </w:style>
  <w:style w:type="paragraph" w:customStyle="1" w:styleId="c16">
    <w:name w:val="c16"/>
    <w:basedOn w:val="a"/>
    <w:uiPriority w:val="99"/>
    <w:rsid w:val="00DB6E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59c51">
    <w:name w:val="c59 c51"/>
    <w:basedOn w:val="a0"/>
    <w:uiPriority w:val="99"/>
    <w:rsid w:val="00DB6EF2"/>
    <w:rPr>
      <w:rFonts w:cs="Times New Roman"/>
    </w:rPr>
  </w:style>
  <w:style w:type="paragraph" w:styleId="a5">
    <w:name w:val="Plain Text"/>
    <w:basedOn w:val="a"/>
    <w:link w:val="a6"/>
    <w:unhideWhenUsed/>
    <w:rsid w:val="00DB6EF2"/>
    <w:pPr>
      <w:suppressAutoHyphens w:val="0"/>
    </w:pPr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DB6EF2"/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Без интервала Знак"/>
    <w:link w:val="a3"/>
    <w:uiPriority w:val="99"/>
    <w:locked/>
    <w:rsid w:val="004111AD"/>
    <w:rPr>
      <w:rFonts w:ascii="Calibri" w:eastAsia="Times New Roman" w:hAnsi="Calibri" w:cs="Times New Roman"/>
    </w:rPr>
  </w:style>
  <w:style w:type="paragraph" w:styleId="a7">
    <w:name w:val="List Paragraph"/>
    <w:basedOn w:val="a"/>
    <w:link w:val="a8"/>
    <w:uiPriority w:val="34"/>
    <w:qFormat/>
    <w:rsid w:val="00CB06B6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Абзац списка Знак"/>
    <w:link w:val="a7"/>
    <w:locked/>
    <w:rsid w:val="00CB06B6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E21E6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21E69"/>
    <w:rPr>
      <w:rFonts w:ascii="Tahoma" w:eastAsia="Times New Roman" w:hAnsi="Tahoma" w:cs="Tahoma"/>
      <w:sz w:val="16"/>
      <w:szCs w:val="16"/>
      <w:lang w:eastAsia="ar-SA"/>
    </w:rPr>
  </w:style>
  <w:style w:type="paragraph" w:styleId="ab">
    <w:name w:val="Normal (Web)"/>
    <w:basedOn w:val="a"/>
    <w:uiPriority w:val="99"/>
    <w:semiHidden/>
    <w:unhideWhenUsed/>
    <w:rsid w:val="004D5B2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4D5B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31</cp:revision>
  <dcterms:created xsi:type="dcterms:W3CDTF">2019-10-08T15:44:00Z</dcterms:created>
  <dcterms:modified xsi:type="dcterms:W3CDTF">2021-11-22T15:14:00Z</dcterms:modified>
</cp:coreProperties>
</file>