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1EF" w:rsidRDefault="000E61EF" w:rsidP="000E61EF"/>
    <w:p w:rsidR="000E61EF" w:rsidRPr="000E61EF" w:rsidRDefault="000E61EF" w:rsidP="000E61EF">
      <w:pPr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9251950" cy="3372543"/>
            <wp:effectExtent l="19050" t="0" r="6350" b="0"/>
            <wp:docPr id="40" name="Рисунок 40" descr="C:\Users\Наталья\AppData\Local\Microsoft\Windows\INetCache\Content.Word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Наталья\AppData\Local\Microsoft\Windows\INetCache\Content.Word\Sca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3372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61EF" w:rsidRDefault="000E61EF" w:rsidP="000E61EF">
      <w:pPr>
        <w:pStyle w:val="a6"/>
        <w:jc w:val="center"/>
        <w:rPr>
          <w:b/>
          <w:sz w:val="36"/>
          <w:szCs w:val="28"/>
        </w:rPr>
      </w:pPr>
      <w:r>
        <w:rPr>
          <w:b/>
          <w:sz w:val="36"/>
          <w:szCs w:val="36"/>
        </w:rPr>
        <w:t xml:space="preserve">Адаптированная </w:t>
      </w:r>
      <w:r>
        <w:rPr>
          <w:b/>
          <w:sz w:val="36"/>
          <w:szCs w:val="28"/>
        </w:rPr>
        <w:t>основная общеобразовательная рабочая программа</w:t>
      </w:r>
    </w:p>
    <w:p w:rsidR="000E61EF" w:rsidRDefault="000E61EF" w:rsidP="000E61EF">
      <w:pPr>
        <w:pStyle w:val="a6"/>
        <w:jc w:val="center"/>
        <w:rPr>
          <w:b/>
          <w:sz w:val="36"/>
          <w:szCs w:val="28"/>
        </w:rPr>
      </w:pPr>
      <w:r>
        <w:rPr>
          <w:b/>
          <w:sz w:val="36"/>
          <w:szCs w:val="28"/>
        </w:rPr>
        <w:t>Для детей с умственной отсталостью в условиях общеобразовательных классов</w:t>
      </w:r>
    </w:p>
    <w:p w:rsidR="000E61EF" w:rsidRDefault="000E61EF" w:rsidP="000E61EF">
      <w:pPr>
        <w:pStyle w:val="a6"/>
        <w:jc w:val="center"/>
        <w:rPr>
          <w:b/>
          <w:sz w:val="36"/>
          <w:szCs w:val="28"/>
        </w:rPr>
      </w:pPr>
      <w:r>
        <w:rPr>
          <w:b/>
          <w:sz w:val="36"/>
          <w:szCs w:val="28"/>
        </w:rPr>
        <w:t>по учебному предмету</w:t>
      </w:r>
    </w:p>
    <w:p w:rsidR="000E61EF" w:rsidRPr="00D926B6" w:rsidRDefault="000E61EF" w:rsidP="000E61EF">
      <w:pPr>
        <w:jc w:val="center"/>
        <w:rPr>
          <w:rFonts w:ascii="Times New Roman" w:hAnsi="Times New Roman" w:cs="Times New Roman"/>
          <w:b/>
          <w:iCs/>
          <w:sz w:val="36"/>
          <w:szCs w:val="36"/>
        </w:rPr>
      </w:pPr>
      <w:r w:rsidRPr="00D926B6">
        <w:rPr>
          <w:rFonts w:ascii="Times New Roman" w:hAnsi="Times New Roman" w:cs="Times New Roman"/>
          <w:b/>
          <w:iCs/>
          <w:sz w:val="36"/>
          <w:szCs w:val="36"/>
        </w:rPr>
        <w:t xml:space="preserve"> «</w:t>
      </w:r>
      <w:r w:rsidR="00D926B6" w:rsidRPr="00D926B6">
        <w:rPr>
          <w:rFonts w:ascii="Times New Roman" w:hAnsi="Times New Roman" w:cs="Times New Roman"/>
          <w:b/>
          <w:iCs/>
          <w:sz w:val="36"/>
          <w:szCs w:val="36"/>
        </w:rPr>
        <w:t>Коррекционному занятию по математике</w:t>
      </w:r>
      <w:r w:rsidRPr="00D926B6">
        <w:rPr>
          <w:rFonts w:ascii="Times New Roman" w:hAnsi="Times New Roman" w:cs="Times New Roman"/>
          <w:b/>
          <w:iCs/>
          <w:sz w:val="36"/>
          <w:szCs w:val="36"/>
        </w:rPr>
        <w:t>»</w:t>
      </w:r>
    </w:p>
    <w:p w:rsidR="000E61EF" w:rsidRPr="000E61EF" w:rsidRDefault="000E61EF" w:rsidP="000E61EF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E61EF">
        <w:rPr>
          <w:rFonts w:ascii="Times New Roman" w:hAnsi="Times New Roman" w:cs="Times New Roman"/>
          <w:b/>
          <w:sz w:val="36"/>
          <w:szCs w:val="36"/>
        </w:rPr>
        <w:t>5  класс</w:t>
      </w:r>
    </w:p>
    <w:p w:rsidR="000E61EF" w:rsidRPr="000E61EF" w:rsidRDefault="000E61EF" w:rsidP="000E61EF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0E61EF">
        <w:rPr>
          <w:rFonts w:ascii="Times New Roman" w:hAnsi="Times New Roman" w:cs="Times New Roman"/>
          <w:bCs/>
          <w:sz w:val="28"/>
          <w:szCs w:val="28"/>
        </w:rPr>
        <w:t xml:space="preserve">Составитель: учитель математики  </w:t>
      </w:r>
      <w:proofErr w:type="spellStart"/>
      <w:r w:rsidRPr="000E61EF">
        <w:rPr>
          <w:rFonts w:ascii="Times New Roman" w:hAnsi="Times New Roman" w:cs="Times New Roman"/>
          <w:bCs/>
          <w:sz w:val="28"/>
          <w:szCs w:val="28"/>
        </w:rPr>
        <w:t>Трушникова</w:t>
      </w:r>
      <w:proofErr w:type="spellEnd"/>
      <w:r w:rsidRPr="000E61EF">
        <w:rPr>
          <w:rFonts w:ascii="Times New Roman" w:hAnsi="Times New Roman" w:cs="Times New Roman"/>
          <w:bCs/>
          <w:sz w:val="28"/>
          <w:szCs w:val="28"/>
        </w:rPr>
        <w:t xml:space="preserve">  Н.С.</w:t>
      </w:r>
    </w:p>
    <w:p w:rsidR="000E61EF" w:rsidRPr="000E61EF" w:rsidRDefault="000E61EF" w:rsidP="000E61E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E61EF">
        <w:rPr>
          <w:rFonts w:ascii="Times New Roman" w:hAnsi="Times New Roman" w:cs="Times New Roman"/>
          <w:b/>
          <w:sz w:val="28"/>
          <w:szCs w:val="28"/>
        </w:rPr>
        <w:t>Супра</w:t>
      </w:r>
      <w:proofErr w:type="spellEnd"/>
    </w:p>
    <w:p w:rsidR="000E61EF" w:rsidRPr="000E61EF" w:rsidRDefault="000E61EF" w:rsidP="000E61E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61EF">
        <w:rPr>
          <w:rFonts w:ascii="Times New Roman" w:hAnsi="Times New Roman" w:cs="Times New Roman"/>
          <w:b/>
          <w:sz w:val="28"/>
          <w:szCs w:val="28"/>
        </w:rPr>
        <w:t>2021 год</w:t>
      </w:r>
    </w:p>
    <w:p w:rsidR="003D419A" w:rsidRDefault="003D419A" w:rsidP="003D419A">
      <w:pPr>
        <w:widowControl w:val="0"/>
        <w:tabs>
          <w:tab w:val="left" w:pos="580"/>
        </w:tabs>
        <w:autoSpaceDE w:val="0"/>
        <w:autoSpaceDN w:val="0"/>
        <w:spacing w:before="72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p w:rsidR="003D419A" w:rsidRDefault="003D419A" w:rsidP="003D419A">
      <w:pPr>
        <w:widowControl w:val="0"/>
        <w:tabs>
          <w:tab w:val="left" w:pos="580"/>
        </w:tabs>
        <w:autoSpaceDE w:val="0"/>
        <w:autoSpaceDN w:val="0"/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p w:rsidR="003D419A" w:rsidRPr="002E5739" w:rsidRDefault="003D419A" w:rsidP="003D419A">
      <w:pPr>
        <w:widowControl w:val="0"/>
        <w:tabs>
          <w:tab w:val="left" w:pos="580"/>
        </w:tabs>
        <w:autoSpaceDE w:val="0"/>
        <w:autoSpaceDN w:val="0"/>
        <w:spacing w:before="72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Планируемые результаты освоения учебного предмета</w:t>
      </w:r>
      <w:r w:rsidRPr="002E5739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математика</w:t>
      </w:r>
    </w:p>
    <w:p w:rsidR="003D419A" w:rsidRPr="002E5739" w:rsidRDefault="003D419A" w:rsidP="003D419A">
      <w:pPr>
        <w:widowControl w:val="0"/>
        <w:tabs>
          <w:tab w:val="left" w:pos="851"/>
        </w:tabs>
        <w:autoSpaceDE w:val="0"/>
        <w:autoSpaceDN w:val="0"/>
        <w:spacing w:before="9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Обучение математике в школе направлено на достижение следующих целей:</w:t>
      </w:r>
    </w:p>
    <w:p w:rsidR="003D419A" w:rsidRPr="002E5739" w:rsidRDefault="003D419A" w:rsidP="003D419A">
      <w:pPr>
        <w:widowControl w:val="0"/>
        <w:numPr>
          <w:ilvl w:val="1"/>
          <w:numId w:val="3"/>
        </w:numPr>
        <w:tabs>
          <w:tab w:val="left" w:pos="851"/>
          <w:tab w:val="left" w:pos="1178"/>
        </w:tabs>
        <w:autoSpaceDE w:val="0"/>
        <w:autoSpaceDN w:val="0"/>
        <w:spacing w:before="106" w:after="0" w:line="240" w:lineRule="auto"/>
        <w:ind w:left="851"/>
        <w:jc w:val="both"/>
        <w:outlineLvl w:val="3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 w:bidi="ru-RU"/>
        </w:rPr>
        <w:t>В направлении личностного</w:t>
      </w:r>
      <w:r w:rsidRPr="002E5739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 w:bidi="ru-RU"/>
        </w:rPr>
        <w:t>развития:</w:t>
      </w:r>
    </w:p>
    <w:p w:rsidR="003D419A" w:rsidRPr="002E5739" w:rsidRDefault="003D419A" w:rsidP="003D419A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right="68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-Развитие логического и критического мышления, культуры речи, способности к умственному эксперименту;</w:t>
      </w:r>
    </w:p>
    <w:p w:rsidR="003D419A" w:rsidRPr="002E5739" w:rsidRDefault="003D419A" w:rsidP="003D419A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right="118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-Формирование у учащихся интеллектуальной честности и объективности, способности к преодолению мыслительных стереотипов,</w:t>
      </w:r>
    </w:p>
    <w:p w:rsidR="003D419A" w:rsidRPr="002E5739" w:rsidRDefault="003D419A" w:rsidP="003D419A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right="129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-Воспитание качеств личности, обеспечивающих социальную мобильность, способность принимать самостоятельные решения;</w:t>
      </w:r>
    </w:p>
    <w:p w:rsidR="003D419A" w:rsidRPr="002E5739" w:rsidRDefault="003D419A" w:rsidP="003D419A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-Формирование качеств мышления, необходимых для адаптации в современном обществе;</w:t>
      </w:r>
    </w:p>
    <w:p w:rsidR="003D419A" w:rsidRPr="002E5739" w:rsidRDefault="003D419A" w:rsidP="003D419A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-Развитие интереса к математическому творчеству и математических способностей.</w:t>
      </w:r>
    </w:p>
    <w:p w:rsidR="003D419A" w:rsidRPr="002E5739" w:rsidRDefault="003D419A" w:rsidP="003D419A">
      <w:pPr>
        <w:widowControl w:val="0"/>
        <w:numPr>
          <w:ilvl w:val="1"/>
          <w:numId w:val="3"/>
        </w:numPr>
        <w:tabs>
          <w:tab w:val="left" w:pos="851"/>
          <w:tab w:val="left" w:pos="1178"/>
        </w:tabs>
        <w:autoSpaceDE w:val="0"/>
        <w:autoSpaceDN w:val="0"/>
        <w:spacing w:after="0" w:line="240" w:lineRule="auto"/>
        <w:ind w:left="851"/>
        <w:jc w:val="both"/>
        <w:outlineLvl w:val="3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 w:bidi="ru-RU"/>
        </w:rPr>
        <w:t xml:space="preserve">В </w:t>
      </w:r>
      <w:proofErr w:type="spellStart"/>
      <w:r w:rsidRPr="002E5739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 w:bidi="ru-RU"/>
        </w:rPr>
        <w:t>метапредметном</w:t>
      </w:r>
      <w:proofErr w:type="spellEnd"/>
      <w:r w:rsidRPr="002E5739">
        <w:rPr>
          <w:rFonts w:ascii="Times New Roman" w:eastAsia="Times New Roman" w:hAnsi="Times New Roman" w:cs="Times New Roman"/>
          <w:b/>
          <w:bCs/>
          <w:i/>
          <w:spacing w:val="-3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 w:bidi="ru-RU"/>
        </w:rPr>
        <w:t>направлении:</w:t>
      </w:r>
    </w:p>
    <w:p w:rsidR="003D419A" w:rsidRPr="002E5739" w:rsidRDefault="003D419A" w:rsidP="003D419A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right="2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-Формирование представлений о математике как части общечеловеческой культуры, о значимости математики в развитии цивилизации и современного общества;</w:t>
      </w:r>
    </w:p>
    <w:p w:rsidR="003D419A" w:rsidRPr="002E5739" w:rsidRDefault="003D419A" w:rsidP="003D419A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right="35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-Развитие представлений о математике как форме описания и методе познания действительности, создание условий для приобретения первоначального опыта математического моделирования;</w:t>
      </w:r>
    </w:p>
    <w:p w:rsidR="003D419A" w:rsidRPr="002E5739" w:rsidRDefault="003D419A" w:rsidP="003D419A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right="41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-Формирование общих способов интеллектуальной деятельности, характерных для математики и являющихся основой познавательной культуры, значимой для различных сфер человеческой деятельности.</w:t>
      </w:r>
    </w:p>
    <w:p w:rsidR="003D419A" w:rsidRPr="002E5739" w:rsidRDefault="003D419A" w:rsidP="003D419A">
      <w:pPr>
        <w:widowControl w:val="0"/>
        <w:numPr>
          <w:ilvl w:val="1"/>
          <w:numId w:val="3"/>
        </w:numPr>
        <w:tabs>
          <w:tab w:val="left" w:pos="851"/>
          <w:tab w:val="left" w:pos="1178"/>
        </w:tabs>
        <w:autoSpaceDE w:val="0"/>
        <w:autoSpaceDN w:val="0"/>
        <w:spacing w:after="0" w:line="240" w:lineRule="auto"/>
        <w:ind w:left="851"/>
        <w:jc w:val="both"/>
        <w:outlineLvl w:val="3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 w:bidi="ru-RU"/>
        </w:rPr>
        <w:t>В предметном</w:t>
      </w:r>
      <w:r w:rsidRPr="002E5739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 w:bidi="ru-RU"/>
        </w:rPr>
        <w:t>направлении:</w:t>
      </w:r>
    </w:p>
    <w:p w:rsidR="003D419A" w:rsidRPr="002E5739" w:rsidRDefault="003D419A" w:rsidP="003D419A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right="323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-Овладение математическими знаниями и умениями, необходимыми для продолжения обучения в старшей школе или иных образовательных учреждениях, изучение смежных дисциплин, применения в повседневной жизни;</w:t>
      </w:r>
    </w:p>
    <w:p w:rsidR="003D419A" w:rsidRPr="002E5739" w:rsidRDefault="003D419A" w:rsidP="003D419A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right="77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-Создание фундамента для математического развития, формирования механизмов мышления, характерных для математической деятельности.</w:t>
      </w:r>
    </w:p>
    <w:p w:rsidR="003D419A" w:rsidRPr="002E5739" w:rsidRDefault="003D419A" w:rsidP="003D419A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3D419A" w:rsidRPr="002E5739" w:rsidRDefault="003D419A" w:rsidP="003D419A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Учащиеся должны знать:</w:t>
      </w:r>
    </w:p>
    <w:p w:rsidR="003D419A" w:rsidRPr="002E5739" w:rsidRDefault="003D419A" w:rsidP="003D419A">
      <w:pPr>
        <w:widowControl w:val="0"/>
        <w:numPr>
          <w:ilvl w:val="0"/>
          <w:numId w:val="1"/>
        </w:numPr>
        <w:tabs>
          <w:tab w:val="left" w:pos="368"/>
        </w:tabs>
        <w:autoSpaceDE w:val="0"/>
        <w:autoSpaceDN w:val="0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класс единиц, разряды в классе</w:t>
      </w:r>
      <w:r w:rsidRPr="002E5739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единиц;</w:t>
      </w:r>
    </w:p>
    <w:p w:rsidR="003D419A" w:rsidRPr="002E5739" w:rsidRDefault="003D419A" w:rsidP="003D419A">
      <w:pPr>
        <w:widowControl w:val="0"/>
        <w:numPr>
          <w:ilvl w:val="0"/>
          <w:numId w:val="1"/>
        </w:numPr>
        <w:tabs>
          <w:tab w:val="left" w:pos="368"/>
        </w:tabs>
        <w:autoSpaceDE w:val="0"/>
        <w:autoSpaceDN w:val="0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десятичный состав чисел в пределах</w:t>
      </w:r>
      <w:r w:rsidRPr="002E5739">
        <w:rPr>
          <w:rFonts w:ascii="Times New Roman" w:eastAsia="Times New Roman" w:hAnsi="Times New Roman" w:cs="Times New Roman"/>
          <w:spacing w:val="-2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1000;</w:t>
      </w:r>
    </w:p>
    <w:p w:rsidR="003D419A" w:rsidRPr="002E5739" w:rsidRDefault="003D419A" w:rsidP="003D419A">
      <w:pPr>
        <w:widowControl w:val="0"/>
        <w:numPr>
          <w:ilvl w:val="0"/>
          <w:numId w:val="1"/>
        </w:numPr>
        <w:tabs>
          <w:tab w:val="left" w:pos="368"/>
        </w:tabs>
        <w:autoSpaceDE w:val="0"/>
        <w:autoSpaceDN w:val="0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единицы измерения длины, массы времени, их</w:t>
      </w:r>
      <w:r w:rsidRPr="002E5739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соотношения;</w:t>
      </w:r>
    </w:p>
    <w:p w:rsidR="003D419A" w:rsidRPr="002E5739" w:rsidRDefault="003D419A" w:rsidP="003D419A">
      <w:pPr>
        <w:widowControl w:val="0"/>
        <w:numPr>
          <w:ilvl w:val="0"/>
          <w:numId w:val="1"/>
        </w:numPr>
        <w:tabs>
          <w:tab w:val="left" w:pos="368"/>
        </w:tabs>
        <w:autoSpaceDE w:val="0"/>
        <w:autoSpaceDN w:val="0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римские</w:t>
      </w:r>
      <w:r w:rsidRPr="002E5739">
        <w:rPr>
          <w:rFonts w:ascii="Times New Roman" w:eastAsia="Times New Roman" w:hAnsi="Times New Roman" w:cs="Times New Roman"/>
          <w:spacing w:val="-2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цифры;</w:t>
      </w:r>
    </w:p>
    <w:p w:rsidR="003D419A" w:rsidRPr="002E5739" w:rsidRDefault="003D419A" w:rsidP="003D419A">
      <w:pPr>
        <w:widowControl w:val="0"/>
        <w:numPr>
          <w:ilvl w:val="0"/>
          <w:numId w:val="1"/>
        </w:numPr>
        <w:tabs>
          <w:tab w:val="left" w:pos="368"/>
        </w:tabs>
        <w:autoSpaceDE w:val="0"/>
        <w:autoSpaceDN w:val="0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дроби, их</w:t>
      </w:r>
      <w:r w:rsidRPr="002E5739">
        <w:rPr>
          <w:rFonts w:ascii="Times New Roman" w:eastAsia="Times New Roman" w:hAnsi="Times New Roman" w:cs="Times New Roman"/>
          <w:spacing w:val="1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виды;</w:t>
      </w:r>
    </w:p>
    <w:p w:rsidR="003D419A" w:rsidRPr="002E5739" w:rsidRDefault="003D419A" w:rsidP="003D419A">
      <w:pPr>
        <w:widowControl w:val="0"/>
        <w:numPr>
          <w:ilvl w:val="0"/>
          <w:numId w:val="1"/>
        </w:numPr>
        <w:tabs>
          <w:tab w:val="left" w:pos="368"/>
        </w:tabs>
        <w:autoSpaceDE w:val="0"/>
        <w:autoSpaceDN w:val="0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виды треугольников в зависимости от величины углов и длин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сторон.</w:t>
      </w:r>
    </w:p>
    <w:p w:rsidR="003D419A" w:rsidRPr="002E5739" w:rsidRDefault="003D419A" w:rsidP="003D419A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Учащиеся должны уметь:</w:t>
      </w:r>
    </w:p>
    <w:p w:rsidR="003D419A" w:rsidRPr="002E5739" w:rsidRDefault="003D419A" w:rsidP="003D419A">
      <w:pPr>
        <w:widowControl w:val="0"/>
        <w:numPr>
          <w:ilvl w:val="0"/>
          <w:numId w:val="1"/>
        </w:numPr>
        <w:tabs>
          <w:tab w:val="left" w:pos="368"/>
        </w:tabs>
        <w:autoSpaceDE w:val="0"/>
        <w:autoSpaceDN w:val="0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выполнять устное сложение и вычитание чисел в пределах 100 (все</w:t>
      </w:r>
      <w:r w:rsidRPr="002E5739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случаи);</w:t>
      </w:r>
    </w:p>
    <w:p w:rsidR="003D419A" w:rsidRPr="002E5739" w:rsidRDefault="003D419A" w:rsidP="003D419A">
      <w:pPr>
        <w:widowControl w:val="0"/>
        <w:numPr>
          <w:ilvl w:val="0"/>
          <w:numId w:val="1"/>
        </w:numPr>
        <w:tabs>
          <w:tab w:val="left" w:pos="368"/>
        </w:tabs>
        <w:autoSpaceDE w:val="0"/>
        <w:autoSpaceDN w:val="0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читать, записывать под диктовку числа в пределах</w:t>
      </w:r>
      <w:r w:rsidRPr="002E5739">
        <w:rPr>
          <w:rFonts w:ascii="Times New Roman" w:eastAsia="Times New Roman" w:hAnsi="Times New Roman" w:cs="Times New Roman"/>
          <w:spacing w:val="-6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1000;</w:t>
      </w:r>
    </w:p>
    <w:p w:rsidR="003D419A" w:rsidRPr="002E5739" w:rsidRDefault="003D419A" w:rsidP="003D419A">
      <w:pPr>
        <w:widowControl w:val="0"/>
        <w:numPr>
          <w:ilvl w:val="0"/>
          <w:numId w:val="1"/>
        </w:numPr>
        <w:tabs>
          <w:tab w:val="left" w:pos="368"/>
        </w:tabs>
        <w:autoSpaceDE w:val="0"/>
        <w:autoSpaceDN w:val="0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считать, присчитывая, отсчитывая различные разрядные единицы в пределах</w:t>
      </w:r>
      <w:r w:rsidRPr="002E5739">
        <w:rPr>
          <w:rFonts w:ascii="Times New Roman" w:eastAsia="Times New Roman" w:hAnsi="Times New Roman" w:cs="Times New Roman"/>
          <w:spacing w:val="-6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100;</w:t>
      </w:r>
    </w:p>
    <w:p w:rsidR="003D419A" w:rsidRPr="002E5739" w:rsidRDefault="003D419A" w:rsidP="003D419A">
      <w:pPr>
        <w:widowControl w:val="0"/>
        <w:numPr>
          <w:ilvl w:val="0"/>
          <w:numId w:val="1"/>
        </w:numPr>
        <w:tabs>
          <w:tab w:val="left" w:pos="368"/>
        </w:tabs>
        <w:autoSpaceDE w:val="0"/>
        <w:autoSpaceDN w:val="0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выполнять сравнение чисел (больше, меньше, равно) в пределах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1000;</w:t>
      </w:r>
    </w:p>
    <w:p w:rsidR="003D419A" w:rsidRPr="002E5739" w:rsidRDefault="003D419A" w:rsidP="003D419A">
      <w:pPr>
        <w:widowControl w:val="0"/>
        <w:numPr>
          <w:ilvl w:val="0"/>
          <w:numId w:val="1"/>
        </w:numPr>
        <w:tabs>
          <w:tab w:val="left" w:pos="368"/>
        </w:tabs>
        <w:autoSpaceDE w:val="0"/>
        <w:autoSpaceDN w:val="0"/>
        <w:spacing w:after="0" w:line="240" w:lineRule="auto"/>
        <w:ind w:left="851" w:right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выполнять устное (без перехода через разряд) и письменное сложение и вычитание чисел в пределах 1000 с последующей</w:t>
      </w:r>
      <w:r w:rsidRPr="002E5739">
        <w:rPr>
          <w:rFonts w:ascii="Times New Roman" w:eastAsia="Times New Roman" w:hAnsi="Times New Roman" w:cs="Times New Roman"/>
          <w:spacing w:val="-2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>проверкой;</w:t>
      </w:r>
    </w:p>
    <w:p w:rsidR="003D419A" w:rsidRPr="002E5739" w:rsidRDefault="003D419A" w:rsidP="003D419A">
      <w:pPr>
        <w:widowControl w:val="0"/>
        <w:numPr>
          <w:ilvl w:val="0"/>
          <w:numId w:val="1"/>
        </w:numPr>
        <w:tabs>
          <w:tab w:val="left" w:pos="368"/>
        </w:tabs>
        <w:autoSpaceDE w:val="0"/>
        <w:autoSpaceDN w:val="0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выполнять умножение числа 100; деление на 10,100 без остатка и с</w:t>
      </w:r>
      <w:r w:rsidRPr="002E5739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остатком;</w:t>
      </w:r>
    </w:p>
    <w:p w:rsidR="003D419A" w:rsidRPr="002E5739" w:rsidRDefault="003D419A" w:rsidP="003D419A">
      <w:pPr>
        <w:widowControl w:val="0"/>
        <w:numPr>
          <w:ilvl w:val="0"/>
          <w:numId w:val="1"/>
        </w:numPr>
        <w:tabs>
          <w:tab w:val="left" w:pos="368"/>
        </w:tabs>
        <w:autoSpaceDE w:val="0"/>
        <w:autoSpaceDN w:val="0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выполнять преобразование чисел, полученных при измерении стоимости длины, массы в пределах</w:t>
      </w:r>
      <w:r w:rsidRPr="002E5739">
        <w:rPr>
          <w:rFonts w:ascii="Times New Roman" w:eastAsia="Times New Roman" w:hAnsi="Times New Roman" w:cs="Times New Roman"/>
          <w:spacing w:val="-20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1000;</w:t>
      </w:r>
    </w:p>
    <w:p w:rsidR="003D419A" w:rsidRPr="002E5739" w:rsidRDefault="003D419A" w:rsidP="003D419A">
      <w:pPr>
        <w:widowControl w:val="0"/>
        <w:numPr>
          <w:ilvl w:val="0"/>
          <w:numId w:val="1"/>
        </w:numPr>
        <w:tabs>
          <w:tab w:val="left" w:pos="371"/>
        </w:tabs>
        <w:autoSpaceDE w:val="0"/>
        <w:autoSpaceDN w:val="0"/>
        <w:spacing w:after="0" w:line="240" w:lineRule="auto"/>
        <w:ind w:left="851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умножать и делить на однозначное</w:t>
      </w:r>
      <w:r w:rsidRPr="002E5739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число;</w:t>
      </w:r>
    </w:p>
    <w:p w:rsidR="003D419A" w:rsidRPr="002E5739" w:rsidRDefault="003D419A" w:rsidP="003D419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-получать, обозначать, сравнивать обыкновенные дроби;</w:t>
      </w:r>
    </w:p>
    <w:p w:rsidR="003D419A" w:rsidRPr="002E5739" w:rsidRDefault="003D419A" w:rsidP="003D419A">
      <w:pPr>
        <w:widowControl w:val="0"/>
        <w:numPr>
          <w:ilvl w:val="0"/>
          <w:numId w:val="1"/>
        </w:numPr>
        <w:tabs>
          <w:tab w:val="left" w:pos="368"/>
        </w:tabs>
        <w:autoSpaceDE w:val="0"/>
        <w:autoSpaceDN w:val="0"/>
        <w:spacing w:after="0" w:line="240" w:lineRule="auto"/>
        <w:ind w:left="851" w:right="1123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решать простые задачи на разностное сравнение чисел, составные задачи в три</w:t>
      </w:r>
      <w:r w:rsidRPr="002E5739">
        <w:rPr>
          <w:rFonts w:ascii="Times New Roman" w:eastAsia="Times New Roman" w:hAnsi="Times New Roman" w:cs="Times New Roman"/>
          <w:spacing w:val="-30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арифметических действия;</w:t>
      </w:r>
    </w:p>
    <w:p w:rsidR="003D419A" w:rsidRPr="002E5739" w:rsidRDefault="003D419A" w:rsidP="003D419A">
      <w:pPr>
        <w:widowControl w:val="0"/>
        <w:numPr>
          <w:ilvl w:val="0"/>
          <w:numId w:val="1"/>
        </w:numPr>
        <w:tabs>
          <w:tab w:val="left" w:pos="371"/>
        </w:tabs>
        <w:autoSpaceDE w:val="0"/>
        <w:autoSpaceDN w:val="0"/>
        <w:spacing w:after="0" w:line="240" w:lineRule="auto"/>
        <w:ind w:left="851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уметь строить треугольник по трем заданным</w:t>
      </w:r>
      <w:r w:rsidRPr="002E5739">
        <w:rPr>
          <w:rFonts w:ascii="Times New Roman" w:eastAsia="Times New Roman" w:hAnsi="Times New Roman" w:cs="Times New Roman"/>
          <w:spacing w:val="-6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сторонам;</w:t>
      </w:r>
    </w:p>
    <w:p w:rsidR="003D419A" w:rsidRPr="002E5739" w:rsidRDefault="003D419A" w:rsidP="003D419A">
      <w:pPr>
        <w:widowControl w:val="0"/>
        <w:numPr>
          <w:ilvl w:val="0"/>
          <w:numId w:val="1"/>
        </w:numPr>
        <w:tabs>
          <w:tab w:val="left" w:pos="368"/>
        </w:tabs>
        <w:autoSpaceDE w:val="0"/>
        <w:autoSpaceDN w:val="0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различать радиус и</w:t>
      </w:r>
      <w:r w:rsidRPr="002E5739">
        <w:rPr>
          <w:rFonts w:ascii="Times New Roman" w:eastAsia="Times New Roman" w:hAnsi="Times New Roman" w:cs="Times New Roman"/>
          <w:spacing w:val="-1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диаметр</w:t>
      </w:r>
    </w:p>
    <w:p w:rsidR="003D419A" w:rsidRPr="002E5739" w:rsidRDefault="003D419A" w:rsidP="003D419A">
      <w:pPr>
        <w:tabs>
          <w:tab w:val="left" w:pos="368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419A" w:rsidRPr="002E5739" w:rsidRDefault="003D419A" w:rsidP="003D419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3D419A" w:rsidRPr="002E5739" w:rsidSect="00DD0BB5">
          <w:pgSz w:w="16840" w:h="11910" w:orient="landscape"/>
          <w:pgMar w:top="567" w:right="851" w:bottom="851" w:left="851" w:header="720" w:footer="720" w:gutter="0"/>
          <w:cols w:space="720"/>
          <w:docGrid w:linePitch="299"/>
        </w:sectPr>
      </w:pPr>
    </w:p>
    <w:p w:rsidR="003D419A" w:rsidRPr="002E5739" w:rsidRDefault="003D419A" w:rsidP="003D419A">
      <w:pPr>
        <w:widowControl w:val="0"/>
        <w:tabs>
          <w:tab w:val="left" w:pos="510"/>
        </w:tabs>
        <w:autoSpaceDE w:val="0"/>
        <w:autoSpaceDN w:val="0"/>
        <w:spacing w:before="182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lastRenderedPageBreak/>
        <w:t>Содержание учебного предмета.</w:t>
      </w:r>
    </w:p>
    <w:p w:rsidR="003D419A" w:rsidRPr="002E5739" w:rsidRDefault="003D419A" w:rsidP="003D419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Сложение и вычитание чисел в пределах 100 с переходом через разряд приемами устных вычислений.</w:t>
      </w:r>
    </w:p>
    <w:p w:rsidR="003D419A" w:rsidRPr="002E5739" w:rsidRDefault="003D419A" w:rsidP="003D419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Нахождение неизвестного компонента сложения и вычитания.</w:t>
      </w:r>
    </w:p>
    <w:p w:rsidR="003D419A" w:rsidRPr="002E5739" w:rsidRDefault="003D419A" w:rsidP="003D419A">
      <w:pPr>
        <w:widowControl w:val="0"/>
        <w:autoSpaceDE w:val="0"/>
        <w:autoSpaceDN w:val="0"/>
        <w:spacing w:after="0" w:line="240" w:lineRule="auto"/>
        <w:ind w:right="22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Нумерация чисел в пределах 1000. Получение круглых сотен в пределах 1 000, сложение и вычитание круглых сотен. Получение трехзначных чисел из сотен, десятков, единиц, из сотен и десятков, из сотен и единиц. Разложение трехзначных чисел на сотни, десятки, единицы.</w:t>
      </w:r>
    </w:p>
    <w:p w:rsidR="003D419A" w:rsidRPr="002E5739" w:rsidRDefault="003D419A" w:rsidP="003D419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Разряды: единицы, десятки, сотни. Класс единиц.</w:t>
      </w:r>
    </w:p>
    <w:p w:rsidR="003D419A" w:rsidRPr="002E5739" w:rsidRDefault="003D419A" w:rsidP="003D419A">
      <w:pPr>
        <w:widowControl w:val="0"/>
        <w:autoSpaceDE w:val="0"/>
        <w:autoSpaceDN w:val="0"/>
        <w:spacing w:after="0" w:line="240" w:lineRule="auto"/>
        <w:ind w:right="388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pacing w:val="-8"/>
          <w:sz w:val="24"/>
          <w:szCs w:val="24"/>
          <w:lang w:eastAsia="ru-RU" w:bidi="ru-RU"/>
        </w:rPr>
        <w:t xml:space="preserve">Счет </w:t>
      </w:r>
      <w:r w:rsidRPr="002E5739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 xml:space="preserve">до </w:t>
      </w:r>
      <w:r w:rsidRPr="002E5739">
        <w:rPr>
          <w:rFonts w:ascii="Times New Roman" w:eastAsia="Times New Roman" w:hAnsi="Times New Roman" w:cs="Times New Roman"/>
          <w:spacing w:val="-8"/>
          <w:sz w:val="24"/>
          <w:szCs w:val="24"/>
          <w:lang w:eastAsia="ru-RU" w:bidi="ru-RU"/>
        </w:rPr>
        <w:t xml:space="preserve">1000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и </w:t>
      </w:r>
      <w:r w:rsidRPr="002E5739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 xml:space="preserve">от </w:t>
      </w:r>
      <w:r w:rsidRPr="002E5739">
        <w:rPr>
          <w:rFonts w:ascii="Times New Roman" w:eastAsia="Times New Roman" w:hAnsi="Times New Roman" w:cs="Times New Roman"/>
          <w:spacing w:val="-8"/>
          <w:sz w:val="24"/>
          <w:szCs w:val="24"/>
          <w:lang w:eastAsia="ru-RU" w:bidi="ru-RU"/>
        </w:rPr>
        <w:t xml:space="preserve">1000 </w:t>
      </w:r>
      <w:r w:rsidRPr="002E5739">
        <w:rPr>
          <w:rFonts w:ascii="Times New Roman" w:eastAsia="Times New Roman" w:hAnsi="Times New Roman" w:cs="Times New Roman"/>
          <w:spacing w:val="-10"/>
          <w:sz w:val="24"/>
          <w:szCs w:val="24"/>
          <w:lang w:eastAsia="ru-RU" w:bidi="ru-RU"/>
        </w:rPr>
        <w:t xml:space="preserve">разрядными единицами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и </w:t>
      </w:r>
      <w:r w:rsidRPr="002E5739">
        <w:rPr>
          <w:rFonts w:ascii="Times New Roman" w:eastAsia="Times New Roman" w:hAnsi="Times New Roman" w:cs="Times New Roman"/>
          <w:spacing w:val="-10"/>
          <w:sz w:val="24"/>
          <w:szCs w:val="24"/>
          <w:lang w:eastAsia="ru-RU" w:bidi="ru-RU"/>
        </w:rPr>
        <w:t xml:space="preserve">числовыми </w:t>
      </w:r>
      <w:r w:rsidRPr="002E5739">
        <w:rPr>
          <w:rFonts w:ascii="Times New Roman" w:eastAsia="Times New Roman" w:hAnsi="Times New Roman" w:cs="Times New Roman"/>
          <w:spacing w:val="-8"/>
          <w:sz w:val="24"/>
          <w:szCs w:val="24"/>
          <w:lang w:eastAsia="ru-RU" w:bidi="ru-RU"/>
        </w:rPr>
        <w:t xml:space="preserve">группами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по </w:t>
      </w:r>
      <w:r w:rsidRPr="002E5739">
        <w:rPr>
          <w:rFonts w:ascii="Times New Roman" w:eastAsia="Times New Roman" w:hAnsi="Times New Roman" w:cs="Times New Roman"/>
          <w:spacing w:val="-8"/>
          <w:sz w:val="24"/>
          <w:szCs w:val="24"/>
          <w:lang w:eastAsia="ru-RU" w:bidi="ru-RU"/>
        </w:rPr>
        <w:t xml:space="preserve">2,20,200;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по </w:t>
      </w:r>
      <w:r w:rsidRPr="002E5739">
        <w:rPr>
          <w:rFonts w:ascii="Times New Roman" w:eastAsia="Times New Roman" w:hAnsi="Times New Roman" w:cs="Times New Roman"/>
          <w:spacing w:val="-8"/>
          <w:sz w:val="24"/>
          <w:szCs w:val="24"/>
          <w:lang w:eastAsia="ru-RU" w:bidi="ru-RU"/>
        </w:rPr>
        <w:t xml:space="preserve">5,50,500;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по </w:t>
      </w:r>
      <w:r w:rsidRPr="002E5739">
        <w:rPr>
          <w:rFonts w:ascii="Times New Roman" w:eastAsia="Times New Roman" w:hAnsi="Times New Roman" w:cs="Times New Roman"/>
          <w:spacing w:val="-7"/>
          <w:sz w:val="24"/>
          <w:szCs w:val="24"/>
          <w:lang w:eastAsia="ru-RU" w:bidi="ru-RU"/>
        </w:rPr>
        <w:t xml:space="preserve">25,250 устно, письменно,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с </w:t>
      </w:r>
      <w:r w:rsidRPr="002E5739">
        <w:rPr>
          <w:rFonts w:ascii="Times New Roman" w:eastAsia="Times New Roman" w:hAnsi="Times New Roman" w:cs="Times New Roman"/>
          <w:spacing w:val="-7"/>
          <w:sz w:val="24"/>
          <w:szCs w:val="24"/>
          <w:lang w:eastAsia="ru-RU" w:bidi="ru-RU"/>
        </w:rPr>
        <w:t xml:space="preserve">использованием счетов. Изображение трехзначных чисел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на </w:t>
      </w:r>
      <w:r w:rsidRPr="002E5739">
        <w:rPr>
          <w:rFonts w:ascii="Times New Roman" w:eastAsia="Times New Roman" w:hAnsi="Times New Roman" w:cs="Times New Roman"/>
          <w:spacing w:val="-7"/>
          <w:sz w:val="24"/>
          <w:szCs w:val="24"/>
          <w:lang w:eastAsia="ru-RU" w:bidi="ru-RU"/>
        </w:rPr>
        <w:t>калькуляторе.</w:t>
      </w:r>
    </w:p>
    <w:p w:rsidR="003D419A" w:rsidRPr="002E5739" w:rsidRDefault="003D419A" w:rsidP="003D419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Округление чисел до десятков, сотен, знак ≈.</w:t>
      </w:r>
    </w:p>
    <w:p w:rsidR="003D419A" w:rsidRPr="002E5739" w:rsidRDefault="003D419A" w:rsidP="003D419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Сравнение (отношение) чисел с вопросами: «</w:t>
      </w:r>
      <w:proofErr w:type="gramStart"/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На сколько</w:t>
      </w:r>
      <w:proofErr w:type="gramEnd"/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больше (меньше)?», «Во сколько раз больше (меньше)?» (легкие случаи).</w:t>
      </w:r>
    </w:p>
    <w:p w:rsidR="003D419A" w:rsidRPr="002E5739" w:rsidRDefault="003D419A" w:rsidP="003D419A">
      <w:pPr>
        <w:widowControl w:val="0"/>
        <w:autoSpaceDE w:val="0"/>
        <w:autoSpaceDN w:val="0"/>
        <w:spacing w:after="0" w:line="240" w:lineRule="auto"/>
        <w:ind w:right="23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 xml:space="preserve">Определение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количества разрядных единиц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и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общего количества </w:t>
      </w:r>
      <w:r w:rsidRPr="002E5739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 xml:space="preserve">сотен, десятков, единиц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в </w:t>
      </w:r>
      <w:r w:rsidRPr="002E5739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 xml:space="preserve">числе. </w:t>
      </w:r>
      <w:r w:rsidRPr="002E5739">
        <w:rPr>
          <w:rFonts w:ascii="Times New Roman" w:eastAsia="Times New Roman" w:hAnsi="Times New Roman" w:cs="Times New Roman"/>
          <w:spacing w:val="-8"/>
          <w:sz w:val="24"/>
          <w:szCs w:val="24"/>
          <w:lang w:eastAsia="ru-RU" w:bidi="ru-RU"/>
        </w:rPr>
        <w:t>Единицы</w:t>
      </w:r>
      <w:r w:rsidRPr="002E5739">
        <w:rPr>
          <w:rFonts w:ascii="Times New Roman" w:eastAsia="Times New Roman" w:hAnsi="Times New Roman" w:cs="Times New Roman"/>
          <w:spacing w:val="-17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pacing w:val="-8"/>
          <w:sz w:val="24"/>
          <w:szCs w:val="24"/>
          <w:lang w:eastAsia="ru-RU" w:bidi="ru-RU"/>
        </w:rPr>
        <w:t>измерения</w:t>
      </w:r>
      <w:r w:rsidRPr="002E5739">
        <w:rPr>
          <w:rFonts w:ascii="Times New Roman" w:eastAsia="Times New Roman" w:hAnsi="Times New Roman" w:cs="Times New Roman"/>
          <w:spacing w:val="-14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pacing w:val="-7"/>
          <w:sz w:val="24"/>
          <w:szCs w:val="24"/>
          <w:lang w:eastAsia="ru-RU" w:bidi="ru-RU"/>
        </w:rPr>
        <w:t>длины,</w:t>
      </w:r>
      <w:r w:rsidRPr="002E5739">
        <w:rPr>
          <w:rFonts w:ascii="Times New Roman" w:eastAsia="Times New Roman" w:hAnsi="Times New Roman" w:cs="Times New Roman"/>
          <w:spacing w:val="-13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pacing w:val="-8"/>
          <w:sz w:val="24"/>
          <w:szCs w:val="24"/>
          <w:lang w:eastAsia="ru-RU" w:bidi="ru-RU"/>
        </w:rPr>
        <w:t>массы:</w:t>
      </w:r>
      <w:r w:rsidRPr="002E5739">
        <w:rPr>
          <w:rFonts w:ascii="Times New Roman" w:eastAsia="Times New Roman" w:hAnsi="Times New Roman" w:cs="Times New Roman"/>
          <w:spacing w:val="-13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pacing w:val="-8"/>
          <w:sz w:val="24"/>
          <w:szCs w:val="24"/>
          <w:lang w:eastAsia="ru-RU" w:bidi="ru-RU"/>
        </w:rPr>
        <w:t>километр,</w:t>
      </w:r>
      <w:r w:rsidRPr="002E5739">
        <w:rPr>
          <w:rFonts w:ascii="Times New Roman" w:eastAsia="Times New Roman" w:hAnsi="Times New Roman" w:cs="Times New Roman"/>
          <w:spacing w:val="-13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pacing w:val="-8"/>
          <w:sz w:val="24"/>
          <w:szCs w:val="24"/>
          <w:lang w:eastAsia="ru-RU" w:bidi="ru-RU"/>
        </w:rPr>
        <w:t>грамм,</w:t>
      </w:r>
      <w:r w:rsidRPr="002E5739">
        <w:rPr>
          <w:rFonts w:ascii="Times New Roman" w:eastAsia="Times New Roman" w:hAnsi="Times New Roman" w:cs="Times New Roman"/>
          <w:spacing w:val="-14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pacing w:val="-7"/>
          <w:sz w:val="24"/>
          <w:szCs w:val="24"/>
          <w:lang w:eastAsia="ru-RU" w:bidi="ru-RU"/>
        </w:rPr>
        <w:t>тонна</w:t>
      </w:r>
      <w:r w:rsidRPr="002E5739">
        <w:rPr>
          <w:rFonts w:ascii="Times New Roman" w:eastAsia="Times New Roman" w:hAnsi="Times New Roman" w:cs="Times New Roman"/>
          <w:spacing w:val="-14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>(1</w:t>
      </w:r>
      <w:r w:rsidRPr="002E5739">
        <w:rPr>
          <w:rFonts w:ascii="Times New Roman" w:eastAsia="Times New Roman" w:hAnsi="Times New Roman" w:cs="Times New Roman"/>
          <w:spacing w:val="-14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pacing w:val="-6"/>
          <w:sz w:val="24"/>
          <w:szCs w:val="24"/>
          <w:lang w:eastAsia="ru-RU" w:bidi="ru-RU"/>
        </w:rPr>
        <w:t>км,</w:t>
      </w:r>
      <w:r w:rsidRPr="002E5739">
        <w:rPr>
          <w:rFonts w:ascii="Times New Roman" w:eastAsia="Times New Roman" w:hAnsi="Times New Roman" w:cs="Times New Roman"/>
          <w:spacing w:val="-11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1</w:t>
      </w:r>
      <w:r w:rsidRPr="002E5739">
        <w:rPr>
          <w:rFonts w:ascii="Times New Roman" w:eastAsia="Times New Roman" w:hAnsi="Times New Roman" w:cs="Times New Roman"/>
          <w:spacing w:val="-9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>г,</w:t>
      </w:r>
      <w:r w:rsidRPr="002E5739">
        <w:rPr>
          <w:rFonts w:ascii="Times New Roman" w:eastAsia="Times New Roman" w:hAnsi="Times New Roman" w:cs="Times New Roman"/>
          <w:spacing w:val="-8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1</w:t>
      </w:r>
      <w:r w:rsidRPr="002E5739">
        <w:rPr>
          <w:rFonts w:ascii="Times New Roman" w:eastAsia="Times New Roman" w:hAnsi="Times New Roman" w:cs="Times New Roman"/>
          <w:spacing w:val="-9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>т),</w:t>
      </w:r>
      <w:r w:rsidRPr="002E5739">
        <w:rPr>
          <w:rFonts w:ascii="Times New Roman" w:eastAsia="Times New Roman" w:hAnsi="Times New Roman" w:cs="Times New Roman"/>
          <w:spacing w:val="-7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>соотношения:</w:t>
      </w:r>
      <w:r w:rsidRPr="002E5739">
        <w:rPr>
          <w:rFonts w:ascii="Times New Roman" w:eastAsia="Times New Roman" w:hAnsi="Times New Roman" w:cs="Times New Roman"/>
          <w:spacing w:val="-8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1</w:t>
      </w:r>
      <w:r w:rsidRPr="002E5739">
        <w:rPr>
          <w:rFonts w:ascii="Times New Roman" w:eastAsia="Times New Roman" w:hAnsi="Times New Roman" w:cs="Times New Roman"/>
          <w:spacing w:val="-9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</w:t>
      </w:r>
      <w:r w:rsidRPr="002E5739">
        <w:rPr>
          <w:rFonts w:ascii="Times New Roman" w:eastAsia="Times New Roman" w:hAnsi="Times New Roman" w:cs="Times New Roman"/>
          <w:spacing w:val="-8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=</w:t>
      </w:r>
      <w:r w:rsidRPr="002E5739">
        <w:rPr>
          <w:rFonts w:ascii="Times New Roman" w:eastAsia="Times New Roman" w:hAnsi="Times New Roman" w:cs="Times New Roman"/>
          <w:spacing w:val="-10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1</w:t>
      </w:r>
      <w:r w:rsidRPr="002E5739">
        <w:rPr>
          <w:rFonts w:ascii="Times New Roman" w:eastAsia="Times New Roman" w:hAnsi="Times New Roman" w:cs="Times New Roman"/>
          <w:spacing w:val="-8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>000</w:t>
      </w:r>
      <w:r w:rsidRPr="002E5739">
        <w:rPr>
          <w:rFonts w:ascii="Times New Roman" w:eastAsia="Times New Roman" w:hAnsi="Times New Roman" w:cs="Times New Roman"/>
          <w:spacing w:val="-8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>мм,</w:t>
      </w:r>
      <w:r w:rsidRPr="002E5739">
        <w:rPr>
          <w:rFonts w:ascii="Times New Roman" w:eastAsia="Times New Roman" w:hAnsi="Times New Roman" w:cs="Times New Roman"/>
          <w:spacing w:val="-9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1</w:t>
      </w:r>
      <w:r w:rsidRPr="002E5739">
        <w:rPr>
          <w:rFonts w:ascii="Times New Roman" w:eastAsia="Times New Roman" w:hAnsi="Times New Roman" w:cs="Times New Roman"/>
          <w:spacing w:val="-7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>км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= 1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000 </w:t>
      </w:r>
      <w:r w:rsidRPr="002E5739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 xml:space="preserve">м,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1 кг = 1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000 </w:t>
      </w:r>
      <w:r w:rsidRPr="002E5739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 xml:space="preserve">г,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1 т = 1 </w:t>
      </w:r>
      <w:r w:rsidRPr="002E5739">
        <w:rPr>
          <w:rFonts w:ascii="Times New Roman" w:eastAsia="Times New Roman" w:hAnsi="Times New Roman" w:cs="Times New Roman"/>
          <w:spacing w:val="-6"/>
          <w:sz w:val="24"/>
          <w:szCs w:val="24"/>
          <w:lang w:eastAsia="ru-RU" w:bidi="ru-RU"/>
        </w:rPr>
        <w:t xml:space="preserve">000 </w:t>
      </w:r>
      <w:r w:rsidRPr="002E5739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 xml:space="preserve">кг,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1 т =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10 </w:t>
      </w:r>
      <w:proofErr w:type="spellStart"/>
      <w:r w:rsidRPr="002E5739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>ц</w:t>
      </w:r>
      <w:proofErr w:type="spellEnd"/>
      <w:r w:rsidRPr="002E5739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 xml:space="preserve">. </w:t>
      </w:r>
      <w:r w:rsidRPr="002E5739">
        <w:rPr>
          <w:rFonts w:ascii="Times New Roman" w:eastAsia="Times New Roman" w:hAnsi="Times New Roman" w:cs="Times New Roman"/>
          <w:spacing w:val="-8"/>
          <w:sz w:val="24"/>
          <w:szCs w:val="24"/>
          <w:lang w:eastAsia="ru-RU" w:bidi="ru-RU"/>
        </w:rPr>
        <w:t xml:space="preserve">Денежные купюры, размен, </w:t>
      </w:r>
      <w:r w:rsidRPr="002E5739">
        <w:rPr>
          <w:rFonts w:ascii="Times New Roman" w:eastAsia="Times New Roman" w:hAnsi="Times New Roman" w:cs="Times New Roman"/>
          <w:spacing w:val="-7"/>
          <w:sz w:val="24"/>
          <w:szCs w:val="24"/>
          <w:lang w:eastAsia="ru-RU" w:bidi="ru-RU"/>
        </w:rPr>
        <w:t xml:space="preserve">замена </w:t>
      </w:r>
      <w:r w:rsidRPr="002E5739">
        <w:rPr>
          <w:rFonts w:ascii="Times New Roman" w:eastAsia="Times New Roman" w:hAnsi="Times New Roman" w:cs="Times New Roman"/>
          <w:spacing w:val="-8"/>
          <w:sz w:val="24"/>
          <w:szCs w:val="24"/>
          <w:lang w:eastAsia="ru-RU" w:bidi="ru-RU"/>
        </w:rPr>
        <w:t xml:space="preserve">нескольких </w:t>
      </w:r>
      <w:r w:rsidRPr="002E5739">
        <w:rPr>
          <w:rFonts w:ascii="Times New Roman" w:eastAsia="Times New Roman" w:hAnsi="Times New Roman" w:cs="Times New Roman"/>
          <w:spacing w:val="-6"/>
          <w:sz w:val="24"/>
          <w:szCs w:val="24"/>
          <w:lang w:eastAsia="ru-RU" w:bidi="ru-RU"/>
        </w:rPr>
        <w:t>купюр одной.</w:t>
      </w:r>
    </w:p>
    <w:p w:rsidR="003D419A" w:rsidRPr="002E5739" w:rsidRDefault="003D419A" w:rsidP="003D419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Единицы измерения времени: год (1 год) соотношение: 1 год = 365, 366 </w:t>
      </w:r>
      <w:proofErr w:type="spellStart"/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сут</w:t>
      </w:r>
      <w:proofErr w:type="spellEnd"/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 Високосный год.</w:t>
      </w:r>
    </w:p>
    <w:p w:rsidR="003D419A" w:rsidRPr="002E5739" w:rsidRDefault="003D419A" w:rsidP="003D419A">
      <w:pPr>
        <w:widowControl w:val="0"/>
        <w:autoSpaceDE w:val="0"/>
        <w:autoSpaceDN w:val="0"/>
        <w:spacing w:after="0" w:line="240" w:lineRule="auto"/>
        <w:ind w:right="22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proofErr w:type="gramStart"/>
      <w:r w:rsidRPr="002E5739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 xml:space="preserve">Сложение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и </w:t>
      </w:r>
      <w:r w:rsidRPr="002E5739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 xml:space="preserve">вычитание чисел, полученных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при </w:t>
      </w:r>
      <w:r w:rsidRPr="002E5739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 xml:space="preserve">измерении </w:t>
      </w:r>
      <w:r w:rsidRPr="002E5739">
        <w:rPr>
          <w:rFonts w:ascii="Times New Roman" w:eastAsia="Times New Roman" w:hAnsi="Times New Roman" w:cs="Times New Roman"/>
          <w:spacing w:val="-7"/>
          <w:sz w:val="24"/>
          <w:szCs w:val="24"/>
          <w:lang w:eastAsia="ru-RU" w:bidi="ru-RU"/>
        </w:rPr>
        <w:t xml:space="preserve">одной, двумя мерами </w:t>
      </w:r>
      <w:r w:rsidRPr="002E5739">
        <w:rPr>
          <w:rFonts w:ascii="Times New Roman" w:eastAsia="Times New Roman" w:hAnsi="Times New Roman" w:cs="Times New Roman"/>
          <w:spacing w:val="-6"/>
          <w:sz w:val="24"/>
          <w:szCs w:val="24"/>
          <w:lang w:eastAsia="ru-RU" w:bidi="ru-RU"/>
        </w:rPr>
        <w:t xml:space="preserve">длины, </w:t>
      </w:r>
      <w:r w:rsidRPr="002E5739">
        <w:rPr>
          <w:rFonts w:ascii="Times New Roman" w:eastAsia="Times New Roman" w:hAnsi="Times New Roman" w:cs="Times New Roman"/>
          <w:spacing w:val="-7"/>
          <w:sz w:val="24"/>
          <w:szCs w:val="24"/>
          <w:lang w:eastAsia="ru-RU" w:bidi="ru-RU"/>
        </w:rPr>
        <w:t xml:space="preserve">стоимости устно </w:t>
      </w:r>
      <w:r w:rsidRPr="002E5739">
        <w:rPr>
          <w:rFonts w:ascii="Times New Roman" w:eastAsia="Times New Roman" w:hAnsi="Times New Roman" w:cs="Times New Roman"/>
          <w:spacing w:val="-6"/>
          <w:sz w:val="24"/>
          <w:szCs w:val="24"/>
          <w:lang w:eastAsia="ru-RU" w:bidi="ru-RU"/>
        </w:rPr>
        <w:t>(55</w:t>
      </w:r>
      <w:r w:rsidRPr="002E5739">
        <w:rPr>
          <w:rFonts w:ascii="Times New Roman" w:eastAsia="Times New Roman" w:hAnsi="Times New Roman" w:cs="Times New Roman"/>
          <w:spacing w:val="-10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>см</w:t>
      </w:r>
      <w:r w:rsidRPr="002E5739">
        <w:rPr>
          <w:rFonts w:ascii="Times New Roman" w:eastAsia="Times New Roman" w:hAnsi="Times New Roman" w:cs="Times New Roman"/>
          <w:spacing w:val="-11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±</w:t>
      </w:r>
      <w:r w:rsidRPr="002E5739">
        <w:rPr>
          <w:rFonts w:ascii="Times New Roman" w:eastAsia="Times New Roman" w:hAnsi="Times New Roman" w:cs="Times New Roman"/>
          <w:spacing w:val="-7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>19</w:t>
      </w:r>
      <w:r w:rsidRPr="002E5739">
        <w:rPr>
          <w:rFonts w:ascii="Times New Roman" w:eastAsia="Times New Roman" w:hAnsi="Times New Roman" w:cs="Times New Roman"/>
          <w:spacing w:val="-8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pacing w:val="-6"/>
          <w:sz w:val="24"/>
          <w:szCs w:val="24"/>
          <w:lang w:eastAsia="ru-RU" w:bidi="ru-RU"/>
        </w:rPr>
        <w:t>см;</w:t>
      </w:r>
      <w:r w:rsidRPr="002E5739">
        <w:rPr>
          <w:rFonts w:ascii="Times New Roman" w:eastAsia="Times New Roman" w:hAnsi="Times New Roman" w:cs="Times New Roman"/>
          <w:spacing w:val="-10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>55</w:t>
      </w:r>
      <w:r w:rsidRPr="002E5739">
        <w:rPr>
          <w:rFonts w:ascii="Times New Roman" w:eastAsia="Times New Roman" w:hAnsi="Times New Roman" w:cs="Times New Roman"/>
          <w:spacing w:val="-8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>см</w:t>
      </w:r>
      <w:r w:rsidRPr="002E5739">
        <w:rPr>
          <w:rFonts w:ascii="Times New Roman" w:eastAsia="Times New Roman" w:hAnsi="Times New Roman" w:cs="Times New Roman"/>
          <w:spacing w:val="-11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±</w:t>
      </w:r>
      <w:r w:rsidRPr="002E5739">
        <w:rPr>
          <w:rFonts w:ascii="Times New Roman" w:eastAsia="Times New Roman" w:hAnsi="Times New Roman" w:cs="Times New Roman"/>
          <w:spacing w:val="-7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>45</w:t>
      </w:r>
      <w:r w:rsidRPr="002E5739">
        <w:rPr>
          <w:rFonts w:ascii="Times New Roman" w:eastAsia="Times New Roman" w:hAnsi="Times New Roman" w:cs="Times New Roman"/>
          <w:spacing w:val="-10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pacing w:val="-6"/>
          <w:sz w:val="24"/>
          <w:szCs w:val="24"/>
          <w:lang w:eastAsia="ru-RU" w:bidi="ru-RU"/>
        </w:rPr>
        <w:t>см;</w:t>
      </w:r>
      <w:r w:rsidRPr="002E5739">
        <w:rPr>
          <w:rFonts w:ascii="Times New Roman" w:eastAsia="Times New Roman" w:hAnsi="Times New Roman" w:cs="Times New Roman"/>
          <w:spacing w:val="-7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>1м</w:t>
      </w:r>
      <w:r w:rsidRPr="002E5739">
        <w:rPr>
          <w:rFonts w:ascii="Times New Roman" w:eastAsia="Times New Roman" w:hAnsi="Times New Roman" w:cs="Times New Roman"/>
          <w:spacing w:val="-6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—</w:t>
      </w:r>
      <w:r w:rsidRPr="002E5739">
        <w:rPr>
          <w:rFonts w:ascii="Times New Roman" w:eastAsia="Times New Roman" w:hAnsi="Times New Roman" w:cs="Times New Roman"/>
          <w:spacing w:val="-10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45</w:t>
      </w:r>
      <w:r w:rsidRPr="002E5739">
        <w:rPr>
          <w:rFonts w:ascii="Times New Roman" w:eastAsia="Times New Roman" w:hAnsi="Times New Roman" w:cs="Times New Roman"/>
          <w:spacing w:val="2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см; </w:t>
      </w:r>
      <w:r w:rsidRPr="002E5739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>8м55см±3м19</w:t>
      </w:r>
      <w:r w:rsidRPr="002E5739">
        <w:rPr>
          <w:rFonts w:ascii="Times New Roman" w:eastAsia="Times New Roman" w:hAnsi="Times New Roman" w:cs="Times New Roman"/>
          <w:spacing w:val="4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>см;</w:t>
      </w:r>
      <w:r w:rsidRPr="002E5739">
        <w:rPr>
          <w:rFonts w:ascii="Times New Roman" w:eastAsia="Times New Roman" w:hAnsi="Times New Roman" w:cs="Times New Roman"/>
          <w:spacing w:val="2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8</w:t>
      </w:r>
      <w:r w:rsidRPr="002E5739">
        <w:rPr>
          <w:rFonts w:ascii="Times New Roman" w:eastAsia="Times New Roman" w:hAnsi="Times New Roman" w:cs="Times New Roman"/>
          <w:spacing w:val="2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</w:t>
      </w:r>
      <w:r w:rsidRPr="002E5739">
        <w:rPr>
          <w:rFonts w:ascii="Times New Roman" w:eastAsia="Times New Roman" w:hAnsi="Times New Roman" w:cs="Times New Roman"/>
          <w:spacing w:val="-1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55</w:t>
      </w:r>
      <w:r w:rsidRPr="002E5739">
        <w:rPr>
          <w:rFonts w:ascii="Times New Roman" w:eastAsia="Times New Roman" w:hAnsi="Times New Roman" w:cs="Times New Roman"/>
          <w:spacing w:val="2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см</w:t>
      </w:r>
      <w:r w:rsidRPr="002E5739">
        <w:rPr>
          <w:rFonts w:ascii="Times New Roman" w:eastAsia="Times New Roman" w:hAnsi="Times New Roman" w:cs="Times New Roman"/>
          <w:spacing w:val="2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±</w:t>
      </w:r>
      <w:r w:rsidRPr="002E5739">
        <w:rPr>
          <w:rFonts w:ascii="Times New Roman" w:eastAsia="Times New Roman" w:hAnsi="Times New Roman" w:cs="Times New Roman"/>
          <w:spacing w:val="4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19</w:t>
      </w:r>
      <w:r w:rsidRPr="002E5739">
        <w:rPr>
          <w:rFonts w:ascii="Times New Roman" w:eastAsia="Times New Roman" w:hAnsi="Times New Roman" w:cs="Times New Roman"/>
          <w:spacing w:val="-1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см; </w:t>
      </w:r>
      <w:r w:rsidRPr="002E5739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>4м55см±3м;8м±19</w:t>
      </w:r>
      <w:r w:rsidRPr="002E5739">
        <w:rPr>
          <w:rFonts w:ascii="Times New Roman" w:eastAsia="Times New Roman" w:hAnsi="Times New Roman" w:cs="Times New Roman"/>
          <w:spacing w:val="-1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см;</w:t>
      </w:r>
      <w:r w:rsidRPr="002E5739">
        <w:rPr>
          <w:rFonts w:ascii="Times New Roman" w:eastAsia="Times New Roman" w:hAnsi="Times New Roman" w:cs="Times New Roman"/>
          <w:spacing w:val="2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8</w:t>
      </w:r>
      <w:r w:rsidRPr="002E5739">
        <w:rPr>
          <w:rFonts w:ascii="Times New Roman" w:eastAsia="Times New Roman" w:hAnsi="Times New Roman" w:cs="Times New Roman"/>
          <w:spacing w:val="-8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</w:t>
      </w:r>
      <w:r w:rsidRPr="002E5739">
        <w:rPr>
          <w:rFonts w:ascii="Times New Roman" w:eastAsia="Times New Roman" w:hAnsi="Times New Roman" w:cs="Times New Roman"/>
          <w:spacing w:val="-11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±</w:t>
      </w:r>
      <w:r w:rsidRPr="002E5739">
        <w:rPr>
          <w:rFonts w:ascii="Times New Roman" w:eastAsia="Times New Roman" w:hAnsi="Times New Roman" w:cs="Times New Roman"/>
          <w:spacing w:val="-7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4</w:t>
      </w:r>
      <w:proofErr w:type="gramEnd"/>
    </w:p>
    <w:p w:rsidR="003D419A" w:rsidRPr="002E5739" w:rsidRDefault="003D419A" w:rsidP="003D419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proofErr w:type="gramStart"/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</w:t>
      </w:r>
      <w:proofErr w:type="gramEnd"/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45 см).</w:t>
      </w:r>
    </w:p>
    <w:p w:rsidR="003D419A" w:rsidRPr="002E5739" w:rsidRDefault="003D419A" w:rsidP="003D419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Римские цифры. Обозначение чисел I—XII.</w:t>
      </w:r>
    </w:p>
    <w:p w:rsidR="003D419A" w:rsidRPr="002E5739" w:rsidRDefault="003D419A" w:rsidP="003D419A">
      <w:pPr>
        <w:widowControl w:val="0"/>
        <w:autoSpaceDE w:val="0"/>
        <w:autoSpaceDN w:val="0"/>
        <w:spacing w:after="0" w:line="240" w:lineRule="auto"/>
        <w:ind w:right="257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Сложение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и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вычитание чисел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в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пределах </w:t>
      </w:r>
      <w:r w:rsidRPr="002E5739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 xml:space="preserve">1000 </w:t>
      </w:r>
      <w:r w:rsidRPr="002E5739">
        <w:rPr>
          <w:rFonts w:ascii="Times New Roman" w:eastAsia="Times New Roman" w:hAnsi="Times New Roman" w:cs="Times New Roman"/>
          <w:spacing w:val="-6"/>
          <w:sz w:val="24"/>
          <w:szCs w:val="24"/>
          <w:lang w:eastAsia="ru-RU" w:bidi="ru-RU"/>
        </w:rPr>
        <w:t xml:space="preserve">устно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и </w:t>
      </w:r>
      <w:r w:rsidRPr="002E5739">
        <w:rPr>
          <w:rFonts w:ascii="Times New Roman" w:eastAsia="Times New Roman" w:hAnsi="Times New Roman" w:cs="Times New Roman"/>
          <w:spacing w:val="-7"/>
          <w:sz w:val="24"/>
          <w:szCs w:val="24"/>
          <w:lang w:eastAsia="ru-RU" w:bidi="ru-RU"/>
        </w:rPr>
        <w:t xml:space="preserve">письменно,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их </w:t>
      </w:r>
      <w:r w:rsidRPr="002E5739">
        <w:rPr>
          <w:rFonts w:ascii="Times New Roman" w:eastAsia="Times New Roman" w:hAnsi="Times New Roman" w:cs="Times New Roman"/>
          <w:spacing w:val="-6"/>
          <w:sz w:val="24"/>
          <w:szCs w:val="24"/>
          <w:lang w:eastAsia="ru-RU" w:bidi="ru-RU"/>
        </w:rPr>
        <w:t xml:space="preserve">проверка. </w:t>
      </w:r>
      <w:r w:rsidRPr="002E5739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 xml:space="preserve">Умножение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чисел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10 и </w:t>
      </w:r>
      <w:r w:rsidRPr="002E5739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 xml:space="preserve">100,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деление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на 10 и 100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без </w:t>
      </w:r>
      <w:r w:rsidRPr="002E5739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 xml:space="preserve">остатка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и с </w:t>
      </w:r>
      <w:r w:rsidRPr="002E5739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>остатком.</w:t>
      </w:r>
    </w:p>
    <w:p w:rsidR="003D419A" w:rsidRPr="002E5739" w:rsidRDefault="003D419A" w:rsidP="003D419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Преобразования чисел, полученных при измерении стоимости, длины, массы.</w:t>
      </w:r>
    </w:p>
    <w:p w:rsidR="003D419A" w:rsidRPr="002E5739" w:rsidRDefault="003D419A" w:rsidP="003D419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 xml:space="preserve">Умножение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и </w:t>
      </w:r>
      <w:r w:rsidRPr="002E5739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 xml:space="preserve">деление круглых десятков, сотен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на </w:t>
      </w:r>
      <w:r w:rsidRPr="002E5739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 xml:space="preserve">однозначное число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(40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• </w:t>
      </w:r>
      <w:r w:rsidRPr="002E5739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 xml:space="preserve">2;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400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• </w:t>
      </w:r>
      <w:r w:rsidRPr="002E5739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 xml:space="preserve">2;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420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• </w:t>
      </w:r>
      <w:r w:rsidRPr="002E5739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>2; 40</w:t>
      </w:r>
      <w:proofErr w:type="gramStart"/>
      <w:r w:rsidRPr="002E5739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:</w:t>
      </w:r>
      <w:proofErr w:type="gramEnd"/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 xml:space="preserve">2;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300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: </w:t>
      </w:r>
      <w:r w:rsidRPr="002E5739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>3;</w:t>
      </w:r>
    </w:p>
    <w:p w:rsidR="003D419A" w:rsidRPr="002E5739" w:rsidRDefault="003D419A" w:rsidP="003D419A">
      <w:pPr>
        <w:widowControl w:val="0"/>
        <w:autoSpaceDE w:val="0"/>
        <w:autoSpaceDN w:val="0"/>
        <w:spacing w:after="0" w:line="240" w:lineRule="auto"/>
        <w:ind w:right="23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>480</w:t>
      </w:r>
      <w:proofErr w:type="gramStart"/>
      <w:r w:rsidRPr="002E5739">
        <w:rPr>
          <w:rFonts w:ascii="Times New Roman" w:eastAsia="Times New Roman" w:hAnsi="Times New Roman" w:cs="Times New Roman"/>
          <w:spacing w:val="-9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:</w:t>
      </w:r>
      <w:proofErr w:type="gramEnd"/>
      <w:r w:rsidRPr="002E5739">
        <w:rPr>
          <w:rFonts w:ascii="Times New Roman" w:eastAsia="Times New Roman" w:hAnsi="Times New Roman" w:cs="Times New Roman"/>
          <w:spacing w:val="-9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>4;</w:t>
      </w:r>
      <w:r w:rsidRPr="002E5739">
        <w:rPr>
          <w:rFonts w:ascii="Times New Roman" w:eastAsia="Times New Roman" w:hAnsi="Times New Roman" w:cs="Times New Roman"/>
          <w:spacing w:val="-9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>450</w:t>
      </w:r>
      <w:r w:rsidRPr="002E5739">
        <w:rPr>
          <w:rFonts w:ascii="Times New Roman" w:eastAsia="Times New Roman" w:hAnsi="Times New Roman" w:cs="Times New Roman"/>
          <w:spacing w:val="-9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:</w:t>
      </w:r>
      <w:r w:rsidRPr="002E5739">
        <w:rPr>
          <w:rFonts w:ascii="Times New Roman" w:eastAsia="Times New Roman" w:hAnsi="Times New Roman" w:cs="Times New Roman"/>
          <w:spacing w:val="-9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>5),</w:t>
      </w:r>
      <w:r w:rsidRPr="002E5739">
        <w:rPr>
          <w:rFonts w:ascii="Times New Roman" w:eastAsia="Times New Roman" w:hAnsi="Times New Roman" w:cs="Times New Roman"/>
          <w:spacing w:val="-9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pacing w:val="-6"/>
          <w:sz w:val="24"/>
          <w:szCs w:val="24"/>
          <w:lang w:eastAsia="ru-RU" w:bidi="ru-RU"/>
        </w:rPr>
        <w:t>полных</w:t>
      </w:r>
      <w:r w:rsidRPr="002E5739">
        <w:rPr>
          <w:rFonts w:ascii="Times New Roman" w:eastAsia="Times New Roman" w:hAnsi="Times New Roman" w:cs="Times New Roman"/>
          <w:spacing w:val="-8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pacing w:val="-6"/>
          <w:sz w:val="24"/>
          <w:szCs w:val="24"/>
          <w:lang w:eastAsia="ru-RU" w:bidi="ru-RU"/>
        </w:rPr>
        <w:t>двузначных</w:t>
      </w:r>
      <w:r w:rsidRPr="002E5739">
        <w:rPr>
          <w:rFonts w:ascii="Times New Roman" w:eastAsia="Times New Roman" w:hAnsi="Times New Roman" w:cs="Times New Roman"/>
          <w:spacing w:val="-9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</w:t>
      </w:r>
      <w:r w:rsidRPr="002E5739">
        <w:rPr>
          <w:rFonts w:ascii="Times New Roman" w:eastAsia="Times New Roman" w:hAnsi="Times New Roman" w:cs="Times New Roman"/>
          <w:spacing w:val="-10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pacing w:val="-6"/>
          <w:sz w:val="24"/>
          <w:szCs w:val="24"/>
          <w:lang w:eastAsia="ru-RU" w:bidi="ru-RU"/>
        </w:rPr>
        <w:t>трехзначных</w:t>
      </w:r>
      <w:r w:rsidRPr="002E5739">
        <w:rPr>
          <w:rFonts w:ascii="Times New Roman" w:eastAsia="Times New Roman" w:hAnsi="Times New Roman" w:cs="Times New Roman"/>
          <w:spacing w:val="-9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pacing w:val="-6"/>
          <w:sz w:val="24"/>
          <w:szCs w:val="24"/>
          <w:lang w:eastAsia="ru-RU" w:bidi="ru-RU"/>
        </w:rPr>
        <w:t>чисел</w:t>
      </w:r>
      <w:r w:rsidRPr="002E5739">
        <w:rPr>
          <w:rFonts w:ascii="Times New Roman" w:eastAsia="Times New Roman" w:hAnsi="Times New Roman" w:cs="Times New Roman"/>
          <w:spacing w:val="-9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>без</w:t>
      </w:r>
      <w:r w:rsidRPr="002E5739">
        <w:rPr>
          <w:rFonts w:ascii="Times New Roman" w:eastAsia="Times New Roman" w:hAnsi="Times New Roman" w:cs="Times New Roman"/>
          <w:spacing w:val="-10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pacing w:val="-6"/>
          <w:sz w:val="24"/>
          <w:szCs w:val="24"/>
          <w:lang w:eastAsia="ru-RU" w:bidi="ru-RU"/>
        </w:rPr>
        <w:t>перехода</w:t>
      </w:r>
      <w:r w:rsidRPr="002E5739">
        <w:rPr>
          <w:rFonts w:ascii="Times New Roman" w:eastAsia="Times New Roman" w:hAnsi="Times New Roman" w:cs="Times New Roman"/>
          <w:spacing w:val="-9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pacing w:val="-6"/>
          <w:sz w:val="24"/>
          <w:szCs w:val="24"/>
          <w:lang w:eastAsia="ru-RU" w:bidi="ru-RU"/>
        </w:rPr>
        <w:t>через</w:t>
      </w:r>
      <w:r w:rsidRPr="002E5739">
        <w:rPr>
          <w:rFonts w:ascii="Times New Roman" w:eastAsia="Times New Roman" w:hAnsi="Times New Roman" w:cs="Times New Roman"/>
          <w:spacing w:val="-8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pacing w:val="-6"/>
          <w:sz w:val="24"/>
          <w:szCs w:val="24"/>
          <w:lang w:eastAsia="ru-RU" w:bidi="ru-RU"/>
        </w:rPr>
        <w:t>разряд</w:t>
      </w:r>
      <w:r w:rsidRPr="002E5739">
        <w:rPr>
          <w:rFonts w:ascii="Times New Roman" w:eastAsia="Times New Roman" w:hAnsi="Times New Roman" w:cs="Times New Roman"/>
          <w:spacing w:val="-10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pacing w:val="-6"/>
          <w:sz w:val="24"/>
          <w:szCs w:val="24"/>
          <w:lang w:eastAsia="ru-RU" w:bidi="ru-RU"/>
        </w:rPr>
        <w:t>(24</w:t>
      </w:r>
      <w:r w:rsidRPr="002E5739">
        <w:rPr>
          <w:rFonts w:ascii="Times New Roman" w:eastAsia="Times New Roman" w:hAnsi="Times New Roman" w:cs="Times New Roman"/>
          <w:spacing w:val="-14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•</w:t>
      </w:r>
      <w:r w:rsidRPr="002E5739">
        <w:rPr>
          <w:rFonts w:ascii="Times New Roman" w:eastAsia="Times New Roman" w:hAnsi="Times New Roman" w:cs="Times New Roman"/>
          <w:spacing w:val="-14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>2;</w:t>
      </w:r>
      <w:r w:rsidRPr="002E5739">
        <w:rPr>
          <w:rFonts w:ascii="Times New Roman" w:eastAsia="Times New Roman" w:hAnsi="Times New Roman" w:cs="Times New Roman"/>
          <w:spacing w:val="-13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pacing w:val="-6"/>
          <w:sz w:val="24"/>
          <w:szCs w:val="24"/>
          <w:lang w:eastAsia="ru-RU" w:bidi="ru-RU"/>
        </w:rPr>
        <w:t>243</w:t>
      </w:r>
      <w:r w:rsidRPr="002E5739">
        <w:rPr>
          <w:rFonts w:ascii="Times New Roman" w:eastAsia="Times New Roman" w:hAnsi="Times New Roman" w:cs="Times New Roman"/>
          <w:spacing w:val="-13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•</w:t>
      </w:r>
      <w:r w:rsidRPr="002E5739">
        <w:rPr>
          <w:rFonts w:ascii="Times New Roman" w:eastAsia="Times New Roman" w:hAnsi="Times New Roman" w:cs="Times New Roman"/>
          <w:spacing w:val="-14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>2;</w:t>
      </w:r>
      <w:r w:rsidRPr="002E5739">
        <w:rPr>
          <w:rFonts w:ascii="Times New Roman" w:eastAsia="Times New Roman" w:hAnsi="Times New Roman" w:cs="Times New Roman"/>
          <w:spacing w:val="-16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>48</w:t>
      </w:r>
      <w:r w:rsidRPr="002E5739">
        <w:rPr>
          <w:rFonts w:ascii="Times New Roman" w:eastAsia="Times New Roman" w:hAnsi="Times New Roman" w:cs="Times New Roman"/>
          <w:spacing w:val="-14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:</w:t>
      </w:r>
      <w:r w:rsidRPr="002E5739">
        <w:rPr>
          <w:rFonts w:ascii="Times New Roman" w:eastAsia="Times New Roman" w:hAnsi="Times New Roman" w:cs="Times New Roman"/>
          <w:spacing w:val="-13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>4;</w:t>
      </w:r>
      <w:r w:rsidRPr="002E5739">
        <w:rPr>
          <w:rFonts w:ascii="Times New Roman" w:eastAsia="Times New Roman" w:hAnsi="Times New Roman" w:cs="Times New Roman"/>
          <w:spacing w:val="-13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pacing w:val="-6"/>
          <w:sz w:val="24"/>
          <w:szCs w:val="24"/>
          <w:lang w:eastAsia="ru-RU" w:bidi="ru-RU"/>
        </w:rPr>
        <w:t>488</w:t>
      </w:r>
      <w:r w:rsidRPr="002E5739">
        <w:rPr>
          <w:rFonts w:ascii="Times New Roman" w:eastAsia="Times New Roman" w:hAnsi="Times New Roman" w:cs="Times New Roman"/>
          <w:spacing w:val="-16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:</w:t>
      </w:r>
      <w:r w:rsidRPr="002E5739">
        <w:rPr>
          <w:rFonts w:ascii="Times New Roman" w:eastAsia="Times New Roman" w:hAnsi="Times New Roman" w:cs="Times New Roman"/>
          <w:spacing w:val="-13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4 и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т. </w:t>
      </w:r>
      <w:r w:rsidRPr="002E5739">
        <w:rPr>
          <w:rFonts w:ascii="Times New Roman" w:eastAsia="Times New Roman" w:hAnsi="Times New Roman" w:cs="Times New Roman"/>
          <w:spacing w:val="-6"/>
          <w:sz w:val="24"/>
          <w:szCs w:val="24"/>
          <w:lang w:eastAsia="ru-RU" w:bidi="ru-RU"/>
        </w:rPr>
        <w:t>п.)</w:t>
      </w:r>
      <w:r w:rsidRPr="002E5739">
        <w:rPr>
          <w:rFonts w:ascii="Times New Roman" w:eastAsia="Times New Roman" w:hAnsi="Times New Roman" w:cs="Times New Roman"/>
          <w:spacing w:val="-42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pacing w:val="-8"/>
          <w:sz w:val="24"/>
          <w:szCs w:val="24"/>
          <w:lang w:eastAsia="ru-RU" w:bidi="ru-RU"/>
        </w:rPr>
        <w:t>устно.</w:t>
      </w:r>
    </w:p>
    <w:p w:rsidR="003D419A" w:rsidRPr="002E5739" w:rsidRDefault="003D419A" w:rsidP="003D419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Умножение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и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деление </w:t>
      </w:r>
      <w:r w:rsidRPr="002E5739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 xml:space="preserve">двузначных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и </w:t>
      </w:r>
      <w:r w:rsidRPr="002E5739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 xml:space="preserve">трехзначных </w:t>
      </w:r>
      <w:r w:rsidRPr="002E5739">
        <w:rPr>
          <w:rFonts w:ascii="Times New Roman" w:eastAsia="Times New Roman" w:hAnsi="Times New Roman" w:cs="Times New Roman"/>
          <w:spacing w:val="-6"/>
          <w:sz w:val="24"/>
          <w:szCs w:val="24"/>
          <w:lang w:eastAsia="ru-RU" w:bidi="ru-RU"/>
        </w:rPr>
        <w:t xml:space="preserve">чисел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на </w:t>
      </w:r>
      <w:r w:rsidRPr="002E5739">
        <w:rPr>
          <w:rFonts w:ascii="Times New Roman" w:eastAsia="Times New Roman" w:hAnsi="Times New Roman" w:cs="Times New Roman"/>
          <w:spacing w:val="-6"/>
          <w:sz w:val="24"/>
          <w:szCs w:val="24"/>
          <w:lang w:eastAsia="ru-RU" w:bidi="ru-RU"/>
        </w:rPr>
        <w:t xml:space="preserve">однозначное число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с </w:t>
      </w:r>
      <w:r w:rsidRPr="002E5739">
        <w:rPr>
          <w:rFonts w:ascii="Times New Roman" w:eastAsia="Times New Roman" w:hAnsi="Times New Roman" w:cs="Times New Roman"/>
          <w:spacing w:val="-6"/>
          <w:sz w:val="24"/>
          <w:szCs w:val="24"/>
          <w:lang w:eastAsia="ru-RU" w:bidi="ru-RU"/>
        </w:rPr>
        <w:t xml:space="preserve">переходом через разряд </w:t>
      </w:r>
      <w:r w:rsidRPr="002E5739">
        <w:rPr>
          <w:rFonts w:ascii="Times New Roman" w:eastAsia="Times New Roman" w:hAnsi="Times New Roman" w:cs="Times New Roman"/>
          <w:spacing w:val="-7"/>
          <w:sz w:val="24"/>
          <w:szCs w:val="24"/>
          <w:lang w:eastAsia="ru-RU" w:bidi="ru-RU"/>
        </w:rPr>
        <w:t xml:space="preserve">письменно,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их </w:t>
      </w:r>
      <w:r w:rsidRPr="002E5739">
        <w:rPr>
          <w:rFonts w:ascii="Times New Roman" w:eastAsia="Times New Roman" w:hAnsi="Times New Roman" w:cs="Times New Roman"/>
          <w:spacing w:val="-6"/>
          <w:sz w:val="24"/>
          <w:szCs w:val="24"/>
          <w:lang w:eastAsia="ru-RU" w:bidi="ru-RU"/>
        </w:rPr>
        <w:t>проверка.</w:t>
      </w:r>
    </w:p>
    <w:p w:rsidR="003D419A" w:rsidRPr="002E5739" w:rsidRDefault="003D419A" w:rsidP="003D419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Получение одной, нескольких долей предмета, числа.</w:t>
      </w:r>
    </w:p>
    <w:p w:rsidR="003D419A" w:rsidRPr="002E5739" w:rsidRDefault="003D419A" w:rsidP="003D419A">
      <w:pPr>
        <w:widowControl w:val="0"/>
        <w:autoSpaceDE w:val="0"/>
        <w:autoSpaceDN w:val="0"/>
        <w:spacing w:after="0" w:line="240" w:lineRule="auto"/>
        <w:ind w:right="222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>Обыкновенные</w:t>
      </w:r>
      <w:r w:rsidRPr="002E5739">
        <w:rPr>
          <w:rFonts w:ascii="Times New Roman" w:eastAsia="Times New Roman" w:hAnsi="Times New Roman" w:cs="Times New Roman"/>
          <w:spacing w:val="52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>дроби,</w:t>
      </w:r>
      <w:r w:rsidRPr="002E5739">
        <w:rPr>
          <w:rFonts w:ascii="Times New Roman" w:eastAsia="Times New Roman" w:hAnsi="Times New Roman" w:cs="Times New Roman"/>
          <w:spacing w:val="52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 xml:space="preserve">числитель,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>знаменатель</w:t>
      </w:r>
      <w:r w:rsidRPr="002E5739">
        <w:rPr>
          <w:rFonts w:ascii="Times New Roman" w:eastAsia="Times New Roman" w:hAnsi="Times New Roman" w:cs="Times New Roman"/>
          <w:spacing w:val="52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>дроби.</w:t>
      </w:r>
      <w:r w:rsidRPr="002E5739">
        <w:rPr>
          <w:rFonts w:ascii="Times New Roman" w:eastAsia="Times New Roman" w:hAnsi="Times New Roman" w:cs="Times New Roman"/>
          <w:spacing w:val="52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>Сравнение</w:t>
      </w:r>
      <w:r w:rsidRPr="002E5739">
        <w:rPr>
          <w:rFonts w:ascii="Times New Roman" w:eastAsia="Times New Roman" w:hAnsi="Times New Roman" w:cs="Times New Roman"/>
          <w:spacing w:val="52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 xml:space="preserve">долей, дробей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с </w:t>
      </w:r>
      <w:r w:rsidRPr="002E5739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 xml:space="preserve">одинаковыми числителями </w:t>
      </w:r>
      <w:r w:rsidRPr="002E5739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 xml:space="preserve">или </w:t>
      </w:r>
      <w:r w:rsidRPr="002E5739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 xml:space="preserve">знаменателями. Количество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долей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в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одной целой. Сравнение </w:t>
      </w:r>
      <w:r w:rsidRPr="002E5739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 xml:space="preserve">обыкновенных дробей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с </w:t>
      </w:r>
      <w:r w:rsidRPr="002E5739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 xml:space="preserve">единицей.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Виды </w:t>
      </w:r>
      <w:r w:rsidRPr="002E5739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>дробей.</w:t>
      </w:r>
    </w:p>
    <w:p w:rsidR="003D419A" w:rsidRPr="002E5739" w:rsidRDefault="003D419A" w:rsidP="003D419A">
      <w:pPr>
        <w:widowControl w:val="0"/>
        <w:autoSpaceDE w:val="0"/>
        <w:autoSpaceDN w:val="0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 xml:space="preserve">Простые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арифметические задачи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на </w:t>
      </w:r>
      <w:r w:rsidRPr="002E5739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 xml:space="preserve">нахождение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части </w:t>
      </w:r>
      <w:r w:rsidRPr="002E5739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 xml:space="preserve">числа, неизвестного слагаемого, уменьшаемого, вычитаемого;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на </w:t>
      </w:r>
      <w:r w:rsidRPr="002E5739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 xml:space="preserve">сравнение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(отношение) чисел с вопросами: </w:t>
      </w:r>
      <w:r w:rsidRPr="002E5739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>«</w:t>
      </w:r>
      <w:proofErr w:type="gramStart"/>
      <w:r w:rsidRPr="002E5739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 xml:space="preserve">На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сколько</w:t>
      </w:r>
      <w:proofErr w:type="gramEnd"/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больше (меньше)?», «Во сколько раз больше (меньше)?». </w:t>
      </w:r>
      <w:r w:rsidRPr="002E5739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 xml:space="preserve">Составные задачи,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решаемые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в 2-3 </w:t>
      </w:r>
      <w:proofErr w:type="gramStart"/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>арифметических</w:t>
      </w:r>
      <w:proofErr w:type="gramEnd"/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 действия.</w:t>
      </w:r>
    </w:p>
    <w:p w:rsidR="003D419A" w:rsidRPr="002E5739" w:rsidRDefault="003D419A" w:rsidP="003D419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Периметр (Р). Нахождение периметра многоугольника.</w:t>
      </w:r>
    </w:p>
    <w:p w:rsidR="003D419A" w:rsidRPr="002E5739" w:rsidRDefault="003D419A" w:rsidP="003D419A">
      <w:pPr>
        <w:widowControl w:val="0"/>
        <w:autoSpaceDE w:val="0"/>
        <w:autoSpaceDN w:val="0"/>
        <w:spacing w:after="0" w:line="240" w:lineRule="auto"/>
        <w:ind w:right="23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Треугольник. Стороны </w:t>
      </w:r>
      <w:r w:rsidRPr="002E5739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 xml:space="preserve">треугольника: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основание, боковые </w:t>
      </w:r>
      <w:r w:rsidRPr="002E5739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 xml:space="preserve">стороны. </w:t>
      </w:r>
      <w:r w:rsidRPr="002E5739">
        <w:rPr>
          <w:rFonts w:ascii="Times New Roman" w:eastAsia="Times New Roman" w:hAnsi="Times New Roman" w:cs="Times New Roman"/>
          <w:spacing w:val="-6"/>
          <w:sz w:val="24"/>
          <w:szCs w:val="24"/>
          <w:lang w:eastAsia="ru-RU" w:bidi="ru-RU"/>
        </w:rPr>
        <w:t xml:space="preserve">Классификация треугольников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по </w:t>
      </w:r>
      <w:r w:rsidRPr="002E5739">
        <w:rPr>
          <w:rFonts w:ascii="Times New Roman" w:eastAsia="Times New Roman" w:hAnsi="Times New Roman" w:cs="Times New Roman"/>
          <w:spacing w:val="-6"/>
          <w:sz w:val="24"/>
          <w:szCs w:val="24"/>
          <w:lang w:eastAsia="ru-RU" w:bidi="ru-RU"/>
        </w:rPr>
        <w:t xml:space="preserve">видам углов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и </w:t>
      </w:r>
      <w:r w:rsidRPr="002E5739">
        <w:rPr>
          <w:rFonts w:ascii="Times New Roman" w:eastAsia="Times New Roman" w:hAnsi="Times New Roman" w:cs="Times New Roman"/>
          <w:spacing w:val="-6"/>
          <w:sz w:val="24"/>
          <w:szCs w:val="24"/>
          <w:lang w:eastAsia="ru-RU" w:bidi="ru-RU"/>
        </w:rPr>
        <w:t xml:space="preserve">длинам </w:t>
      </w:r>
      <w:r w:rsidRPr="002E5739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 xml:space="preserve">сторон. Построение треугольников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по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трем </w:t>
      </w:r>
      <w:r w:rsidRPr="002E5739">
        <w:rPr>
          <w:rFonts w:ascii="Times New Roman" w:eastAsia="Times New Roman" w:hAnsi="Times New Roman" w:cs="Times New Roman"/>
          <w:spacing w:val="-6"/>
          <w:sz w:val="24"/>
          <w:szCs w:val="24"/>
          <w:lang w:eastAsia="ru-RU" w:bidi="ru-RU"/>
        </w:rPr>
        <w:t xml:space="preserve">данным </w:t>
      </w:r>
      <w:r w:rsidRPr="002E5739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 xml:space="preserve">сторонам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с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помощью </w:t>
      </w:r>
      <w:r w:rsidRPr="002E5739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 xml:space="preserve">циркуля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и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>линейки.</w:t>
      </w:r>
    </w:p>
    <w:p w:rsidR="003D419A" w:rsidRPr="002E5739" w:rsidRDefault="003D419A" w:rsidP="003D419A">
      <w:pPr>
        <w:widowControl w:val="0"/>
        <w:autoSpaceDE w:val="0"/>
        <w:autoSpaceDN w:val="0"/>
        <w:spacing w:after="0" w:line="240" w:lineRule="auto"/>
        <w:ind w:right="4236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Линии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в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круге: радиус, диаметр, хорда. Обозначение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R и </w:t>
      </w:r>
      <w:r w:rsidRPr="002E5739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 xml:space="preserve">D.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Масштаб: 1: 2; 1:5; 1: 10; 1: 100.</w:t>
      </w:r>
    </w:p>
    <w:p w:rsidR="003D419A" w:rsidRPr="002E5739" w:rsidRDefault="003D419A" w:rsidP="003D419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Буквы латинского алфавита: A, B, C, D, E, K, M, O, P, S.</w:t>
      </w:r>
    </w:p>
    <w:p w:rsidR="003D419A" w:rsidRPr="002E5739" w:rsidRDefault="003D419A" w:rsidP="003D419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3D419A" w:rsidRPr="002E5739" w:rsidSect="003D419A">
          <w:pgSz w:w="16840" w:h="11910" w:orient="landscape"/>
          <w:pgMar w:top="1134" w:right="851" w:bottom="851" w:left="851" w:header="720" w:footer="720" w:gutter="0"/>
          <w:cols w:space="720"/>
          <w:docGrid w:linePitch="299"/>
        </w:sectPr>
      </w:pPr>
    </w:p>
    <w:p w:rsidR="003D419A" w:rsidRDefault="003D419A" w:rsidP="003D419A">
      <w:pPr>
        <w:tabs>
          <w:tab w:val="left" w:pos="368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E57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Тематическое планир</w:t>
      </w:r>
      <w:r w:rsidR="00E15B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 w:rsidRPr="002E57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вание</w:t>
      </w:r>
    </w:p>
    <w:p w:rsidR="00E15B7F" w:rsidRDefault="00E15B7F" w:rsidP="003D419A">
      <w:pPr>
        <w:tabs>
          <w:tab w:val="left" w:pos="368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15B7F" w:rsidRPr="003D419A" w:rsidRDefault="00E15B7F" w:rsidP="003D419A">
      <w:pPr>
        <w:tabs>
          <w:tab w:val="left" w:pos="368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4033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53"/>
        <w:gridCol w:w="11504"/>
        <w:gridCol w:w="1276"/>
      </w:tblGrid>
      <w:tr w:rsidR="003D419A" w:rsidRPr="002E5739" w:rsidTr="003D419A">
        <w:trPr>
          <w:trHeight w:val="276"/>
        </w:trPr>
        <w:tc>
          <w:tcPr>
            <w:tcW w:w="1253" w:type="dxa"/>
            <w:vMerge w:val="restart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№</w:t>
            </w:r>
          </w:p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урока</w:t>
            </w:r>
          </w:p>
        </w:tc>
        <w:tc>
          <w:tcPr>
            <w:tcW w:w="11504" w:type="dxa"/>
            <w:vMerge w:val="restart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1276" w:type="dxa"/>
            <w:vMerge w:val="restart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Кол-во часов</w:t>
            </w:r>
          </w:p>
        </w:tc>
      </w:tr>
      <w:tr w:rsidR="003D419A" w:rsidRPr="002E5739" w:rsidTr="003D419A">
        <w:trPr>
          <w:trHeight w:val="276"/>
        </w:trPr>
        <w:tc>
          <w:tcPr>
            <w:tcW w:w="1253" w:type="dxa"/>
            <w:vMerge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  <w:vMerge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15B7F" w:rsidRPr="002E5739" w:rsidTr="003D419A">
        <w:trPr>
          <w:trHeight w:val="139"/>
        </w:trPr>
        <w:tc>
          <w:tcPr>
            <w:tcW w:w="1253" w:type="dxa"/>
          </w:tcPr>
          <w:p w:rsidR="00E15B7F" w:rsidRPr="002E5739" w:rsidRDefault="00E15B7F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E15B7F" w:rsidRPr="00E15B7F" w:rsidRDefault="00E15B7F" w:rsidP="00402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ИОТ№003-16.Множество натуральных чисел и его свойства Сравнение натуральных чисел друг с другом и с нулем</w:t>
            </w:r>
          </w:p>
        </w:tc>
        <w:tc>
          <w:tcPr>
            <w:tcW w:w="1276" w:type="dxa"/>
          </w:tcPr>
          <w:p w:rsidR="00E15B7F" w:rsidRPr="002E5739" w:rsidRDefault="00E15B7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15B7F" w:rsidRPr="002E5739" w:rsidTr="003D419A">
        <w:trPr>
          <w:trHeight w:val="139"/>
        </w:trPr>
        <w:tc>
          <w:tcPr>
            <w:tcW w:w="1253" w:type="dxa"/>
          </w:tcPr>
          <w:p w:rsidR="00E15B7F" w:rsidRPr="002E5739" w:rsidRDefault="00E15B7F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E15B7F" w:rsidRPr="00E15B7F" w:rsidRDefault="00E15B7F" w:rsidP="00402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Практикум по теме «Изображение натуральных чисел точками </w:t>
            </w:r>
            <w:proofErr w:type="gramStart"/>
            <w:r w:rsidRPr="00E1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  <w:r w:rsidRPr="00E1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числовой прямой»</w:t>
            </w:r>
          </w:p>
        </w:tc>
        <w:tc>
          <w:tcPr>
            <w:tcW w:w="1276" w:type="dxa"/>
          </w:tcPr>
          <w:p w:rsidR="00E15B7F" w:rsidRPr="002E5739" w:rsidRDefault="00E15B7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15B7F" w:rsidRPr="002E5739" w:rsidTr="003D419A">
        <w:trPr>
          <w:trHeight w:val="139"/>
        </w:trPr>
        <w:tc>
          <w:tcPr>
            <w:tcW w:w="1253" w:type="dxa"/>
          </w:tcPr>
          <w:p w:rsidR="00E15B7F" w:rsidRPr="002E5739" w:rsidRDefault="00E15B7F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E15B7F" w:rsidRPr="00E15B7F" w:rsidRDefault="00E15B7F" w:rsidP="00402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 по теме «Округление натуральных чисел. Правило округления натуральных чисел»</w:t>
            </w:r>
          </w:p>
        </w:tc>
        <w:tc>
          <w:tcPr>
            <w:tcW w:w="1276" w:type="dxa"/>
          </w:tcPr>
          <w:p w:rsidR="00E15B7F" w:rsidRPr="002E5739" w:rsidRDefault="00E15B7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15B7F" w:rsidRPr="002E5739" w:rsidTr="003D419A">
        <w:trPr>
          <w:trHeight w:val="139"/>
        </w:trPr>
        <w:tc>
          <w:tcPr>
            <w:tcW w:w="1253" w:type="dxa"/>
          </w:tcPr>
          <w:p w:rsidR="00E15B7F" w:rsidRPr="002E5739" w:rsidRDefault="00E15B7F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E15B7F" w:rsidRPr="00E15B7F" w:rsidRDefault="00E15B7F" w:rsidP="00402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комбинаторных задач с помощью графов, таблиц</w:t>
            </w:r>
          </w:p>
        </w:tc>
        <w:tc>
          <w:tcPr>
            <w:tcW w:w="1276" w:type="dxa"/>
          </w:tcPr>
          <w:p w:rsidR="00E15B7F" w:rsidRPr="002E5739" w:rsidRDefault="00E15B7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15B7F" w:rsidRPr="002E5739" w:rsidTr="003D419A">
        <w:trPr>
          <w:trHeight w:val="139"/>
        </w:trPr>
        <w:tc>
          <w:tcPr>
            <w:tcW w:w="1253" w:type="dxa"/>
          </w:tcPr>
          <w:p w:rsidR="00E15B7F" w:rsidRPr="002E5739" w:rsidRDefault="00E15B7F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E15B7F" w:rsidRPr="00E15B7F" w:rsidRDefault="00E15B7F" w:rsidP="00402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 по теме «Сложение и вычитание натуральных чисел</w:t>
            </w:r>
            <w:proofErr w:type="gramStart"/>
            <w:r w:rsidRPr="00E1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.» </w:t>
            </w:r>
            <w:proofErr w:type="gramEnd"/>
            <w:r w:rsidRPr="00E1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Компоненты сложения и вычитания, связь между ними.</w:t>
            </w:r>
          </w:p>
        </w:tc>
        <w:tc>
          <w:tcPr>
            <w:tcW w:w="1276" w:type="dxa"/>
          </w:tcPr>
          <w:p w:rsidR="00E15B7F" w:rsidRPr="002E5739" w:rsidRDefault="00E15B7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15B7F" w:rsidRPr="002E5739" w:rsidTr="003D419A">
        <w:trPr>
          <w:trHeight w:val="139"/>
        </w:trPr>
        <w:tc>
          <w:tcPr>
            <w:tcW w:w="1253" w:type="dxa"/>
          </w:tcPr>
          <w:p w:rsidR="00E15B7F" w:rsidRPr="002E5739" w:rsidRDefault="00E15B7F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E15B7F" w:rsidRPr="00E15B7F" w:rsidRDefault="00E15B7F" w:rsidP="00402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 по теме Умножение и деление натуральных чисел. Умножение и деление в столбик.</w:t>
            </w:r>
          </w:p>
        </w:tc>
        <w:tc>
          <w:tcPr>
            <w:tcW w:w="1276" w:type="dxa"/>
          </w:tcPr>
          <w:p w:rsidR="00E15B7F" w:rsidRPr="002E5739" w:rsidRDefault="00E15B7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15B7F" w:rsidRPr="002E5739" w:rsidTr="003D419A">
        <w:trPr>
          <w:trHeight w:val="139"/>
        </w:trPr>
        <w:tc>
          <w:tcPr>
            <w:tcW w:w="1253" w:type="dxa"/>
          </w:tcPr>
          <w:p w:rsidR="00E15B7F" w:rsidRPr="002E5739" w:rsidRDefault="00E15B7F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E15B7F" w:rsidRPr="00E15B7F" w:rsidRDefault="00E15B7F" w:rsidP="00402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на движение. Единицы измерения скорости. Зависимости между величинами: скорость, время, расстояние</w:t>
            </w:r>
          </w:p>
        </w:tc>
        <w:tc>
          <w:tcPr>
            <w:tcW w:w="1276" w:type="dxa"/>
          </w:tcPr>
          <w:p w:rsidR="00E15B7F" w:rsidRPr="002E5739" w:rsidRDefault="00E15B7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15B7F" w:rsidRPr="002E5739" w:rsidTr="003D419A">
        <w:trPr>
          <w:trHeight w:val="139"/>
        </w:trPr>
        <w:tc>
          <w:tcPr>
            <w:tcW w:w="1253" w:type="dxa"/>
          </w:tcPr>
          <w:p w:rsidR="00E15B7F" w:rsidRPr="002E5739" w:rsidRDefault="00E15B7F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E15B7F" w:rsidRPr="00E15B7F" w:rsidRDefault="00E15B7F" w:rsidP="00402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Числовые выражения, значение числового выражения. Порядок действий в вычислениях.</w:t>
            </w:r>
          </w:p>
        </w:tc>
        <w:tc>
          <w:tcPr>
            <w:tcW w:w="1276" w:type="dxa"/>
          </w:tcPr>
          <w:p w:rsidR="00E15B7F" w:rsidRPr="002E5739" w:rsidRDefault="00E15B7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15B7F" w:rsidRPr="002E5739" w:rsidTr="003D419A">
        <w:trPr>
          <w:trHeight w:val="139"/>
        </w:trPr>
        <w:tc>
          <w:tcPr>
            <w:tcW w:w="1253" w:type="dxa"/>
          </w:tcPr>
          <w:p w:rsidR="00E15B7F" w:rsidRPr="002E5739" w:rsidRDefault="00E15B7F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E15B7F" w:rsidRPr="00E15B7F" w:rsidRDefault="00E15B7F" w:rsidP="00402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ИОТ№003-16.Практикум по вычислению значений выражений, содержащих степень</w:t>
            </w:r>
          </w:p>
        </w:tc>
        <w:tc>
          <w:tcPr>
            <w:tcW w:w="1276" w:type="dxa"/>
          </w:tcPr>
          <w:p w:rsidR="00E15B7F" w:rsidRPr="002E5739" w:rsidRDefault="00E15B7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15B7F" w:rsidRPr="002E5739" w:rsidTr="003D419A">
        <w:trPr>
          <w:trHeight w:val="139"/>
        </w:trPr>
        <w:tc>
          <w:tcPr>
            <w:tcW w:w="1253" w:type="dxa"/>
          </w:tcPr>
          <w:p w:rsidR="00E15B7F" w:rsidRPr="002E5739" w:rsidRDefault="00E15B7F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E15B7F" w:rsidRPr="00E15B7F" w:rsidRDefault="00E15B7F" w:rsidP="00402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 по теме «Задачи  на движение по течению и против течения рек»</w:t>
            </w:r>
          </w:p>
        </w:tc>
        <w:tc>
          <w:tcPr>
            <w:tcW w:w="1276" w:type="dxa"/>
          </w:tcPr>
          <w:p w:rsidR="00E15B7F" w:rsidRPr="002E5739" w:rsidRDefault="00E15B7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15B7F" w:rsidRPr="002E5739" w:rsidTr="003D419A">
        <w:trPr>
          <w:trHeight w:val="139"/>
        </w:trPr>
        <w:tc>
          <w:tcPr>
            <w:tcW w:w="1253" w:type="dxa"/>
          </w:tcPr>
          <w:p w:rsidR="00E15B7F" w:rsidRPr="002E5739" w:rsidRDefault="00E15B7F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E15B7F" w:rsidRPr="00E15B7F" w:rsidRDefault="00E15B7F" w:rsidP="00402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 по вынесению общего множителя за скобки</w:t>
            </w:r>
          </w:p>
        </w:tc>
        <w:tc>
          <w:tcPr>
            <w:tcW w:w="1276" w:type="dxa"/>
          </w:tcPr>
          <w:p w:rsidR="00E15B7F" w:rsidRPr="002E5739" w:rsidRDefault="00E15B7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15B7F" w:rsidRPr="002E5739" w:rsidTr="003D419A">
        <w:trPr>
          <w:trHeight w:val="139"/>
        </w:trPr>
        <w:tc>
          <w:tcPr>
            <w:tcW w:w="1253" w:type="dxa"/>
          </w:tcPr>
          <w:p w:rsidR="00E15B7F" w:rsidRPr="002E5739" w:rsidRDefault="00E15B7F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E15B7F" w:rsidRPr="00E15B7F" w:rsidRDefault="00E15B7F" w:rsidP="00402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 на части. Использование схем при решении задач</w:t>
            </w:r>
          </w:p>
        </w:tc>
        <w:tc>
          <w:tcPr>
            <w:tcW w:w="1276" w:type="dxa"/>
          </w:tcPr>
          <w:p w:rsidR="00E15B7F" w:rsidRPr="002E5739" w:rsidRDefault="00E15B7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15B7F" w:rsidRPr="002E5739" w:rsidTr="003D419A">
        <w:trPr>
          <w:trHeight w:val="139"/>
        </w:trPr>
        <w:tc>
          <w:tcPr>
            <w:tcW w:w="1253" w:type="dxa"/>
          </w:tcPr>
          <w:p w:rsidR="00E15B7F" w:rsidRPr="002E5739" w:rsidRDefault="00E15B7F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E15B7F" w:rsidRPr="00E15B7F" w:rsidRDefault="00E15B7F" w:rsidP="00402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 по теме «Задачи на уравнивание»</w:t>
            </w:r>
          </w:p>
        </w:tc>
        <w:tc>
          <w:tcPr>
            <w:tcW w:w="1276" w:type="dxa"/>
          </w:tcPr>
          <w:p w:rsidR="00E15B7F" w:rsidRPr="002E5739" w:rsidRDefault="00E15B7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15B7F" w:rsidRPr="002E5739" w:rsidTr="003D419A">
        <w:trPr>
          <w:trHeight w:val="139"/>
        </w:trPr>
        <w:tc>
          <w:tcPr>
            <w:tcW w:w="1253" w:type="dxa"/>
          </w:tcPr>
          <w:p w:rsidR="00E15B7F" w:rsidRPr="002E5739" w:rsidRDefault="00E15B7F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E15B7F" w:rsidRPr="00E15B7F" w:rsidRDefault="00E15B7F" w:rsidP="00402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Делитель и его свойства. Общий делитель двух и более чисел. Наибольший общий делитель. Нахождение наибольшего общего делителя</w:t>
            </w:r>
          </w:p>
        </w:tc>
        <w:tc>
          <w:tcPr>
            <w:tcW w:w="1276" w:type="dxa"/>
          </w:tcPr>
          <w:p w:rsidR="00E15B7F" w:rsidRPr="002E5739" w:rsidRDefault="00E15B7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E15B7F" w:rsidRPr="002E5739" w:rsidTr="003D419A">
        <w:trPr>
          <w:trHeight w:val="139"/>
        </w:trPr>
        <w:tc>
          <w:tcPr>
            <w:tcW w:w="1253" w:type="dxa"/>
          </w:tcPr>
          <w:p w:rsidR="00E15B7F" w:rsidRPr="002E5739" w:rsidRDefault="00E15B7F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E15B7F" w:rsidRPr="00E15B7F" w:rsidRDefault="00E15B7F" w:rsidP="00402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Кратное и его свойства. Общее кратное двух и более чисел. Наименьшее общее кратное. Способы нахождения наименьшего общего кратного</w:t>
            </w:r>
          </w:p>
        </w:tc>
        <w:tc>
          <w:tcPr>
            <w:tcW w:w="1276" w:type="dxa"/>
          </w:tcPr>
          <w:p w:rsidR="00E15B7F" w:rsidRPr="002E5739" w:rsidRDefault="00E15B7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15B7F" w:rsidRPr="002E5739" w:rsidTr="003D419A">
        <w:trPr>
          <w:trHeight w:val="139"/>
        </w:trPr>
        <w:tc>
          <w:tcPr>
            <w:tcW w:w="1253" w:type="dxa"/>
          </w:tcPr>
          <w:p w:rsidR="00E15B7F" w:rsidRPr="002E5739" w:rsidRDefault="00E15B7F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E15B7F" w:rsidRPr="00E15B7F" w:rsidRDefault="00E15B7F" w:rsidP="00402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 по теме «Разложение натурального числа на множители»</w:t>
            </w:r>
          </w:p>
        </w:tc>
        <w:tc>
          <w:tcPr>
            <w:tcW w:w="1276" w:type="dxa"/>
          </w:tcPr>
          <w:p w:rsidR="00E15B7F" w:rsidRPr="002E5739" w:rsidRDefault="00E15B7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15B7F" w:rsidRPr="002E5739" w:rsidTr="003D419A">
        <w:trPr>
          <w:trHeight w:val="139"/>
        </w:trPr>
        <w:tc>
          <w:tcPr>
            <w:tcW w:w="1253" w:type="dxa"/>
          </w:tcPr>
          <w:p w:rsidR="00E15B7F" w:rsidRPr="002E5739" w:rsidRDefault="00E15B7F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E15B7F" w:rsidRPr="00E15B7F" w:rsidRDefault="00E15B7F" w:rsidP="00402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ИОТ№003-16.Признаки делимости на 2, на 5, на 10. Признаки делимости на 9 и на 3.</w:t>
            </w:r>
          </w:p>
        </w:tc>
        <w:tc>
          <w:tcPr>
            <w:tcW w:w="1276" w:type="dxa"/>
          </w:tcPr>
          <w:p w:rsidR="00E15B7F" w:rsidRPr="002E5739" w:rsidRDefault="00E15B7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15B7F" w:rsidRPr="002E5739" w:rsidTr="003D419A">
        <w:trPr>
          <w:trHeight w:val="139"/>
        </w:trPr>
        <w:tc>
          <w:tcPr>
            <w:tcW w:w="1253" w:type="dxa"/>
          </w:tcPr>
          <w:p w:rsidR="00E15B7F" w:rsidRPr="002E5739" w:rsidRDefault="00E15B7F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E15B7F" w:rsidRPr="00E15B7F" w:rsidRDefault="00E15B7F" w:rsidP="00402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Признаки делимости на 4,6,8,11.</w:t>
            </w:r>
          </w:p>
        </w:tc>
        <w:tc>
          <w:tcPr>
            <w:tcW w:w="1276" w:type="dxa"/>
          </w:tcPr>
          <w:p w:rsidR="00E15B7F" w:rsidRPr="002E5739" w:rsidRDefault="00E15B7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15B7F" w:rsidRPr="002E5739" w:rsidTr="003D419A">
        <w:trPr>
          <w:trHeight w:val="139"/>
        </w:trPr>
        <w:tc>
          <w:tcPr>
            <w:tcW w:w="1253" w:type="dxa"/>
          </w:tcPr>
          <w:p w:rsidR="00E15B7F" w:rsidRPr="002E5739" w:rsidRDefault="00E15B7F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E15B7F" w:rsidRPr="00E15B7F" w:rsidRDefault="00E15B7F" w:rsidP="00402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 по теме «Треугольник. Виды треугольников</w:t>
            </w:r>
            <w:proofErr w:type="gramStart"/>
            <w:r w:rsidRPr="00E1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.»</w:t>
            </w:r>
            <w:proofErr w:type="gramEnd"/>
          </w:p>
        </w:tc>
        <w:tc>
          <w:tcPr>
            <w:tcW w:w="1276" w:type="dxa"/>
          </w:tcPr>
          <w:p w:rsidR="00E15B7F" w:rsidRPr="002E5739" w:rsidRDefault="00E15B7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15B7F" w:rsidRPr="002E5739" w:rsidTr="003D419A">
        <w:trPr>
          <w:trHeight w:val="139"/>
        </w:trPr>
        <w:tc>
          <w:tcPr>
            <w:tcW w:w="1253" w:type="dxa"/>
          </w:tcPr>
          <w:p w:rsidR="00E15B7F" w:rsidRPr="002E5739" w:rsidRDefault="00E15B7F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E15B7F" w:rsidRPr="00E15B7F" w:rsidRDefault="00E15B7F" w:rsidP="00402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 по теме «Четырехугольники. Прямоугольник. Квадрат. Правильные многоугольники»</w:t>
            </w:r>
          </w:p>
        </w:tc>
        <w:tc>
          <w:tcPr>
            <w:tcW w:w="1276" w:type="dxa"/>
          </w:tcPr>
          <w:p w:rsidR="00E15B7F" w:rsidRPr="002E5739" w:rsidRDefault="00E15B7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15B7F" w:rsidRPr="002E5739" w:rsidTr="003D419A">
        <w:trPr>
          <w:trHeight w:val="139"/>
        </w:trPr>
        <w:tc>
          <w:tcPr>
            <w:tcW w:w="1253" w:type="dxa"/>
          </w:tcPr>
          <w:p w:rsidR="00E15B7F" w:rsidRPr="002E5739" w:rsidRDefault="00E15B7F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E15B7F" w:rsidRPr="00E15B7F" w:rsidRDefault="00E15B7F" w:rsidP="00402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площади фигуры. Площадь прямоугольника, квадрата</w:t>
            </w:r>
          </w:p>
        </w:tc>
        <w:tc>
          <w:tcPr>
            <w:tcW w:w="1276" w:type="dxa"/>
          </w:tcPr>
          <w:p w:rsidR="00E15B7F" w:rsidRPr="002E5739" w:rsidRDefault="00E15B7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15B7F" w:rsidRPr="002E5739" w:rsidTr="003D419A">
        <w:trPr>
          <w:trHeight w:val="139"/>
        </w:trPr>
        <w:tc>
          <w:tcPr>
            <w:tcW w:w="1253" w:type="dxa"/>
          </w:tcPr>
          <w:p w:rsidR="00E15B7F" w:rsidRPr="002E5739" w:rsidRDefault="00E15B7F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E15B7F" w:rsidRPr="00E15B7F" w:rsidRDefault="00E15B7F" w:rsidP="00402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Нахождение площади фигур, составленных из прямоугольников</w:t>
            </w:r>
          </w:p>
        </w:tc>
        <w:tc>
          <w:tcPr>
            <w:tcW w:w="1276" w:type="dxa"/>
          </w:tcPr>
          <w:p w:rsidR="00E15B7F" w:rsidRPr="002E5739" w:rsidRDefault="00E15B7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15B7F" w:rsidRPr="002E5739" w:rsidTr="003D419A">
        <w:trPr>
          <w:trHeight w:val="139"/>
        </w:trPr>
        <w:tc>
          <w:tcPr>
            <w:tcW w:w="1253" w:type="dxa"/>
          </w:tcPr>
          <w:p w:rsidR="00E15B7F" w:rsidRPr="002E5739" w:rsidRDefault="00E15B7F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E15B7F" w:rsidRPr="00E15B7F" w:rsidRDefault="00E15B7F" w:rsidP="00402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 по теме «Обыкновенная дробь. Правильные и неправильные дроби</w:t>
            </w:r>
            <w:proofErr w:type="gramStart"/>
            <w:r w:rsidRPr="00E1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.»</w:t>
            </w:r>
            <w:proofErr w:type="gramEnd"/>
          </w:p>
        </w:tc>
        <w:tc>
          <w:tcPr>
            <w:tcW w:w="1276" w:type="dxa"/>
          </w:tcPr>
          <w:p w:rsidR="00E15B7F" w:rsidRPr="002E5739" w:rsidRDefault="00E15B7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15B7F" w:rsidRPr="002E5739" w:rsidTr="003D419A">
        <w:trPr>
          <w:trHeight w:val="139"/>
        </w:trPr>
        <w:tc>
          <w:tcPr>
            <w:tcW w:w="1253" w:type="dxa"/>
          </w:tcPr>
          <w:p w:rsidR="00E15B7F" w:rsidRPr="002E5739" w:rsidRDefault="00E15B7F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E15B7F" w:rsidRPr="00E15B7F" w:rsidRDefault="00E15B7F" w:rsidP="00402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Изображение дробей точками на </w:t>
            </w:r>
            <w:proofErr w:type="gramStart"/>
            <w:r w:rsidRPr="00E1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координатной</w:t>
            </w:r>
            <w:proofErr w:type="gramEnd"/>
            <w:r w:rsidRPr="00E1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прямой</w:t>
            </w:r>
          </w:p>
        </w:tc>
        <w:tc>
          <w:tcPr>
            <w:tcW w:w="1276" w:type="dxa"/>
          </w:tcPr>
          <w:p w:rsidR="00E15B7F" w:rsidRPr="002E5739" w:rsidRDefault="00E15B7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15B7F" w:rsidRPr="002E5739" w:rsidTr="003D419A">
        <w:trPr>
          <w:trHeight w:val="139"/>
        </w:trPr>
        <w:tc>
          <w:tcPr>
            <w:tcW w:w="1253" w:type="dxa"/>
          </w:tcPr>
          <w:p w:rsidR="00E15B7F" w:rsidRPr="002E5739" w:rsidRDefault="00E15B7F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E15B7F" w:rsidRPr="00E15B7F" w:rsidRDefault="00E15B7F" w:rsidP="00402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 по теме «Основное свойство дроби»</w:t>
            </w:r>
          </w:p>
        </w:tc>
        <w:tc>
          <w:tcPr>
            <w:tcW w:w="1276" w:type="dxa"/>
          </w:tcPr>
          <w:p w:rsidR="00E15B7F" w:rsidRPr="002E5739" w:rsidRDefault="00E15B7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15B7F" w:rsidRPr="002E5739" w:rsidTr="003D419A">
        <w:trPr>
          <w:trHeight w:val="139"/>
        </w:trPr>
        <w:tc>
          <w:tcPr>
            <w:tcW w:w="1253" w:type="dxa"/>
          </w:tcPr>
          <w:p w:rsidR="00E15B7F" w:rsidRPr="002E5739" w:rsidRDefault="00E15B7F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E15B7F" w:rsidRPr="00E15B7F" w:rsidRDefault="00E15B7F" w:rsidP="00402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Приведение дробей к наименьшему общему знаменателю</w:t>
            </w:r>
          </w:p>
        </w:tc>
        <w:tc>
          <w:tcPr>
            <w:tcW w:w="1276" w:type="dxa"/>
          </w:tcPr>
          <w:p w:rsidR="00E15B7F" w:rsidRPr="002E5739" w:rsidRDefault="00E15B7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15B7F" w:rsidRPr="002E5739" w:rsidTr="003D419A">
        <w:trPr>
          <w:trHeight w:val="139"/>
        </w:trPr>
        <w:tc>
          <w:tcPr>
            <w:tcW w:w="1253" w:type="dxa"/>
          </w:tcPr>
          <w:p w:rsidR="00E15B7F" w:rsidRPr="002E5739" w:rsidRDefault="00E15B7F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E15B7F" w:rsidRPr="00E15B7F" w:rsidRDefault="00E15B7F" w:rsidP="00402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ИОТ№003-16.Сравнение дробей с одинаковыми и с разными знаменателями</w:t>
            </w:r>
          </w:p>
        </w:tc>
        <w:tc>
          <w:tcPr>
            <w:tcW w:w="1276" w:type="dxa"/>
          </w:tcPr>
          <w:p w:rsidR="00E15B7F" w:rsidRPr="002E5739" w:rsidRDefault="00E15B7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15B7F" w:rsidRPr="002E5739" w:rsidTr="003D419A">
        <w:trPr>
          <w:trHeight w:val="139"/>
        </w:trPr>
        <w:tc>
          <w:tcPr>
            <w:tcW w:w="1253" w:type="dxa"/>
          </w:tcPr>
          <w:p w:rsidR="00E15B7F" w:rsidRPr="002E5739" w:rsidRDefault="00E15B7F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E15B7F" w:rsidRPr="00E15B7F" w:rsidRDefault="00E15B7F" w:rsidP="00402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Сложение и вычитание обыкновенных дробей с одинаковыми знаменателями</w:t>
            </w:r>
          </w:p>
        </w:tc>
        <w:tc>
          <w:tcPr>
            <w:tcW w:w="1276" w:type="dxa"/>
          </w:tcPr>
          <w:p w:rsidR="00E15B7F" w:rsidRPr="002E5739" w:rsidRDefault="00E15B7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15B7F" w:rsidRPr="002E5739" w:rsidTr="003D419A">
        <w:trPr>
          <w:trHeight w:val="139"/>
        </w:trPr>
        <w:tc>
          <w:tcPr>
            <w:tcW w:w="1253" w:type="dxa"/>
          </w:tcPr>
          <w:p w:rsidR="00E15B7F" w:rsidRPr="002E5739" w:rsidRDefault="00E15B7F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E15B7F" w:rsidRPr="00E15B7F" w:rsidRDefault="00E15B7F" w:rsidP="00402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Сложение и вычитание обыкновенных дробей с разными знаменателями</w:t>
            </w:r>
          </w:p>
        </w:tc>
        <w:tc>
          <w:tcPr>
            <w:tcW w:w="1276" w:type="dxa"/>
          </w:tcPr>
          <w:p w:rsidR="00E15B7F" w:rsidRPr="002E5739" w:rsidRDefault="00E15B7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15B7F" w:rsidRPr="002E5739" w:rsidTr="003D419A">
        <w:trPr>
          <w:trHeight w:val="139"/>
        </w:trPr>
        <w:tc>
          <w:tcPr>
            <w:tcW w:w="1253" w:type="dxa"/>
          </w:tcPr>
          <w:p w:rsidR="00E15B7F" w:rsidRPr="002E5739" w:rsidRDefault="00E15B7F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E15B7F" w:rsidRPr="00E15B7F" w:rsidRDefault="00E15B7F" w:rsidP="00402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Представление смешанной дроби в виде неправильной дроби и наоборот</w:t>
            </w:r>
          </w:p>
        </w:tc>
        <w:tc>
          <w:tcPr>
            <w:tcW w:w="1276" w:type="dxa"/>
          </w:tcPr>
          <w:p w:rsidR="00E15B7F" w:rsidRPr="002E5739" w:rsidRDefault="00E15B7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15B7F" w:rsidRPr="002E5739" w:rsidTr="003D419A">
        <w:trPr>
          <w:trHeight w:val="139"/>
        </w:trPr>
        <w:tc>
          <w:tcPr>
            <w:tcW w:w="1253" w:type="dxa"/>
          </w:tcPr>
          <w:p w:rsidR="00E15B7F" w:rsidRPr="002E5739" w:rsidRDefault="00E15B7F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E15B7F" w:rsidRPr="00E15B7F" w:rsidRDefault="00E15B7F" w:rsidP="00402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 по теме «Сложение и вычитание дробных чисел»</w:t>
            </w:r>
          </w:p>
        </w:tc>
        <w:tc>
          <w:tcPr>
            <w:tcW w:w="1276" w:type="dxa"/>
          </w:tcPr>
          <w:p w:rsidR="00E15B7F" w:rsidRPr="002E5739" w:rsidRDefault="00E15B7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15B7F" w:rsidRPr="002E5739" w:rsidTr="003D419A">
        <w:trPr>
          <w:trHeight w:val="139"/>
        </w:trPr>
        <w:tc>
          <w:tcPr>
            <w:tcW w:w="1253" w:type="dxa"/>
          </w:tcPr>
          <w:p w:rsidR="00E15B7F" w:rsidRPr="002E5739" w:rsidRDefault="00E15B7F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E15B7F" w:rsidRPr="00E15B7F" w:rsidRDefault="00E15B7F" w:rsidP="00402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 по теме «Умножение и деление обыкновенных дробей»</w:t>
            </w:r>
          </w:p>
        </w:tc>
        <w:tc>
          <w:tcPr>
            <w:tcW w:w="1276" w:type="dxa"/>
          </w:tcPr>
          <w:p w:rsidR="00E15B7F" w:rsidRPr="002E5739" w:rsidRDefault="00E15B7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15B7F" w:rsidRPr="002E5739" w:rsidTr="003D419A">
        <w:trPr>
          <w:trHeight w:val="139"/>
        </w:trPr>
        <w:tc>
          <w:tcPr>
            <w:tcW w:w="1253" w:type="dxa"/>
          </w:tcPr>
          <w:p w:rsidR="00E15B7F" w:rsidRPr="002E5739" w:rsidRDefault="00E15B7F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E15B7F" w:rsidRPr="00E15B7F" w:rsidRDefault="00E15B7F" w:rsidP="00402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на нахождение части числа и числа по его части</w:t>
            </w:r>
          </w:p>
        </w:tc>
        <w:tc>
          <w:tcPr>
            <w:tcW w:w="1276" w:type="dxa"/>
          </w:tcPr>
          <w:p w:rsidR="00E15B7F" w:rsidRPr="002E5739" w:rsidRDefault="00E15B7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15B7F" w:rsidRPr="002E5739" w:rsidTr="003D419A">
        <w:trPr>
          <w:trHeight w:val="139"/>
        </w:trPr>
        <w:tc>
          <w:tcPr>
            <w:tcW w:w="1253" w:type="dxa"/>
          </w:tcPr>
          <w:p w:rsidR="00E15B7F" w:rsidRPr="002E5739" w:rsidRDefault="00E15B7F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E15B7F" w:rsidRPr="00E15B7F" w:rsidRDefault="00E15B7F" w:rsidP="00402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на применение дробей</w:t>
            </w:r>
          </w:p>
        </w:tc>
        <w:tc>
          <w:tcPr>
            <w:tcW w:w="1276" w:type="dxa"/>
          </w:tcPr>
          <w:p w:rsidR="00E15B7F" w:rsidRPr="002E5739" w:rsidRDefault="00E15B7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</w:tbl>
    <w:p w:rsidR="003D419A" w:rsidRPr="002E5739" w:rsidRDefault="003D419A" w:rsidP="003D419A">
      <w:pPr>
        <w:tabs>
          <w:tab w:val="left" w:pos="368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3D419A" w:rsidRPr="002E5739" w:rsidSect="003D419A">
          <w:pgSz w:w="16840" w:h="11910" w:orient="landscape"/>
          <w:pgMar w:top="851" w:right="851" w:bottom="851" w:left="851" w:header="720" w:footer="720" w:gutter="0"/>
          <w:cols w:space="720"/>
          <w:docGrid w:linePitch="299"/>
        </w:sectPr>
      </w:pPr>
    </w:p>
    <w:p w:rsidR="003D419A" w:rsidRDefault="003D419A" w:rsidP="003D419A"/>
    <w:p w:rsidR="0060473E" w:rsidRDefault="0060473E"/>
    <w:sectPr w:rsidR="0060473E" w:rsidSect="003D41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F5541"/>
    <w:multiLevelType w:val="hybridMultilevel"/>
    <w:tmpl w:val="EDE283F8"/>
    <w:lvl w:ilvl="0" w:tplc="4B62766C">
      <w:numFmt w:val="bullet"/>
      <w:lvlText w:val="-"/>
      <w:lvlJc w:val="left"/>
      <w:pPr>
        <w:ind w:left="22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9F504378">
      <w:numFmt w:val="bullet"/>
      <w:lvlText w:val=""/>
      <w:lvlJc w:val="left"/>
      <w:pPr>
        <w:ind w:left="949" w:hanging="361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2" w:tplc="E71E3100">
      <w:numFmt w:val="bullet"/>
      <w:lvlText w:val="•"/>
      <w:lvlJc w:val="left"/>
      <w:pPr>
        <w:ind w:left="1117" w:hanging="361"/>
      </w:pPr>
      <w:rPr>
        <w:rFonts w:hint="default"/>
        <w:lang w:val="ru-RU" w:eastAsia="ru-RU" w:bidi="ru-RU"/>
      </w:rPr>
    </w:lvl>
    <w:lvl w:ilvl="3" w:tplc="141A900E">
      <w:numFmt w:val="bullet"/>
      <w:lvlText w:val="•"/>
      <w:lvlJc w:val="left"/>
      <w:pPr>
        <w:ind w:left="1295" w:hanging="361"/>
      </w:pPr>
      <w:rPr>
        <w:rFonts w:hint="default"/>
        <w:lang w:val="ru-RU" w:eastAsia="ru-RU" w:bidi="ru-RU"/>
      </w:rPr>
    </w:lvl>
    <w:lvl w:ilvl="4" w:tplc="D92AB49C">
      <w:numFmt w:val="bullet"/>
      <w:lvlText w:val="•"/>
      <w:lvlJc w:val="left"/>
      <w:pPr>
        <w:ind w:left="1473" w:hanging="361"/>
      </w:pPr>
      <w:rPr>
        <w:rFonts w:hint="default"/>
        <w:lang w:val="ru-RU" w:eastAsia="ru-RU" w:bidi="ru-RU"/>
      </w:rPr>
    </w:lvl>
    <w:lvl w:ilvl="5" w:tplc="77EC0988">
      <w:numFmt w:val="bullet"/>
      <w:lvlText w:val="•"/>
      <w:lvlJc w:val="left"/>
      <w:pPr>
        <w:ind w:left="1651" w:hanging="361"/>
      </w:pPr>
      <w:rPr>
        <w:rFonts w:hint="default"/>
        <w:lang w:val="ru-RU" w:eastAsia="ru-RU" w:bidi="ru-RU"/>
      </w:rPr>
    </w:lvl>
    <w:lvl w:ilvl="6" w:tplc="E22411E0">
      <w:numFmt w:val="bullet"/>
      <w:lvlText w:val="•"/>
      <w:lvlJc w:val="left"/>
      <w:pPr>
        <w:ind w:left="1829" w:hanging="361"/>
      </w:pPr>
      <w:rPr>
        <w:rFonts w:hint="default"/>
        <w:lang w:val="ru-RU" w:eastAsia="ru-RU" w:bidi="ru-RU"/>
      </w:rPr>
    </w:lvl>
    <w:lvl w:ilvl="7" w:tplc="0E2C2EE8">
      <w:numFmt w:val="bullet"/>
      <w:lvlText w:val="•"/>
      <w:lvlJc w:val="left"/>
      <w:pPr>
        <w:ind w:left="2007" w:hanging="361"/>
      </w:pPr>
      <w:rPr>
        <w:rFonts w:hint="default"/>
        <w:lang w:val="ru-RU" w:eastAsia="ru-RU" w:bidi="ru-RU"/>
      </w:rPr>
    </w:lvl>
    <w:lvl w:ilvl="8" w:tplc="0728E084">
      <w:numFmt w:val="bullet"/>
      <w:lvlText w:val="•"/>
      <w:lvlJc w:val="left"/>
      <w:pPr>
        <w:ind w:left="2185" w:hanging="361"/>
      </w:pPr>
      <w:rPr>
        <w:rFonts w:hint="default"/>
        <w:lang w:val="ru-RU" w:eastAsia="ru-RU" w:bidi="ru-RU"/>
      </w:rPr>
    </w:lvl>
  </w:abstractNum>
  <w:abstractNum w:abstractNumId="1">
    <w:nsid w:val="221079F7"/>
    <w:multiLevelType w:val="hybridMultilevel"/>
    <w:tmpl w:val="9A5EAA12"/>
    <w:lvl w:ilvl="0" w:tplc="FC0ACD60">
      <w:start w:val="2"/>
      <w:numFmt w:val="decimal"/>
      <w:lvlText w:val="%1)"/>
      <w:lvlJc w:val="left"/>
      <w:pPr>
        <w:ind w:left="795" w:hanging="26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8150569C">
      <w:start w:val="1"/>
      <w:numFmt w:val="decimal"/>
      <w:lvlText w:val="%2."/>
      <w:lvlJc w:val="left"/>
      <w:pPr>
        <w:ind w:left="3282" w:hanging="36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2" w:tplc="044070EA">
      <w:numFmt w:val="bullet"/>
      <w:lvlText w:val="•"/>
      <w:lvlJc w:val="left"/>
      <w:pPr>
        <w:ind w:left="4178" w:hanging="360"/>
      </w:pPr>
      <w:rPr>
        <w:rFonts w:hint="default"/>
        <w:lang w:val="ru-RU" w:eastAsia="ru-RU" w:bidi="ru-RU"/>
      </w:rPr>
    </w:lvl>
    <w:lvl w:ilvl="3" w:tplc="50D0B3AA">
      <w:numFmt w:val="bullet"/>
      <w:lvlText w:val="•"/>
      <w:lvlJc w:val="left"/>
      <w:pPr>
        <w:ind w:left="5076" w:hanging="360"/>
      </w:pPr>
      <w:rPr>
        <w:rFonts w:hint="default"/>
        <w:lang w:val="ru-RU" w:eastAsia="ru-RU" w:bidi="ru-RU"/>
      </w:rPr>
    </w:lvl>
    <w:lvl w:ilvl="4" w:tplc="30D02ABA">
      <w:numFmt w:val="bullet"/>
      <w:lvlText w:val="•"/>
      <w:lvlJc w:val="left"/>
      <w:pPr>
        <w:ind w:left="5975" w:hanging="360"/>
      </w:pPr>
      <w:rPr>
        <w:rFonts w:hint="default"/>
        <w:lang w:val="ru-RU" w:eastAsia="ru-RU" w:bidi="ru-RU"/>
      </w:rPr>
    </w:lvl>
    <w:lvl w:ilvl="5" w:tplc="A05A1666">
      <w:numFmt w:val="bullet"/>
      <w:lvlText w:val="•"/>
      <w:lvlJc w:val="left"/>
      <w:pPr>
        <w:ind w:left="6873" w:hanging="360"/>
      </w:pPr>
      <w:rPr>
        <w:rFonts w:hint="default"/>
        <w:lang w:val="ru-RU" w:eastAsia="ru-RU" w:bidi="ru-RU"/>
      </w:rPr>
    </w:lvl>
    <w:lvl w:ilvl="6" w:tplc="CC5EF1D4">
      <w:numFmt w:val="bullet"/>
      <w:lvlText w:val="•"/>
      <w:lvlJc w:val="left"/>
      <w:pPr>
        <w:ind w:left="7772" w:hanging="360"/>
      </w:pPr>
      <w:rPr>
        <w:rFonts w:hint="default"/>
        <w:lang w:val="ru-RU" w:eastAsia="ru-RU" w:bidi="ru-RU"/>
      </w:rPr>
    </w:lvl>
    <w:lvl w:ilvl="7" w:tplc="EA08D512">
      <w:numFmt w:val="bullet"/>
      <w:lvlText w:val="•"/>
      <w:lvlJc w:val="left"/>
      <w:pPr>
        <w:ind w:left="8670" w:hanging="360"/>
      </w:pPr>
      <w:rPr>
        <w:rFonts w:hint="default"/>
        <w:lang w:val="ru-RU" w:eastAsia="ru-RU" w:bidi="ru-RU"/>
      </w:rPr>
    </w:lvl>
    <w:lvl w:ilvl="8" w:tplc="CC403ADE">
      <w:numFmt w:val="bullet"/>
      <w:lvlText w:val="•"/>
      <w:lvlJc w:val="left"/>
      <w:pPr>
        <w:ind w:left="9569" w:hanging="360"/>
      </w:pPr>
      <w:rPr>
        <w:rFonts w:hint="default"/>
        <w:lang w:val="ru-RU" w:eastAsia="ru-RU" w:bidi="ru-RU"/>
      </w:rPr>
    </w:lvl>
  </w:abstractNum>
  <w:abstractNum w:abstractNumId="2">
    <w:nsid w:val="4A6011AA"/>
    <w:multiLevelType w:val="hybridMultilevel"/>
    <w:tmpl w:val="8BC699CA"/>
    <w:lvl w:ilvl="0" w:tplc="489AAB28">
      <w:start w:val="2"/>
      <w:numFmt w:val="decimal"/>
      <w:lvlText w:val="%1."/>
      <w:lvlJc w:val="left"/>
      <w:pPr>
        <w:ind w:left="6519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ru-RU" w:bidi="ru-RU"/>
      </w:rPr>
    </w:lvl>
    <w:lvl w:ilvl="1" w:tplc="9DC07106">
      <w:start w:val="1"/>
      <w:numFmt w:val="decimal"/>
      <w:lvlText w:val="%2."/>
      <w:lvlJc w:val="left"/>
      <w:pPr>
        <w:ind w:left="6770" w:hanging="240"/>
      </w:pPr>
      <w:rPr>
        <w:rFonts w:hint="default"/>
        <w:b/>
        <w:bCs/>
        <w:i/>
        <w:spacing w:val="-3"/>
        <w:w w:val="100"/>
        <w:lang w:val="ru-RU" w:eastAsia="ru-RU" w:bidi="ru-RU"/>
      </w:rPr>
    </w:lvl>
    <w:lvl w:ilvl="2" w:tplc="77349A40">
      <w:numFmt w:val="bullet"/>
      <w:lvlText w:val="•"/>
      <w:lvlJc w:val="left"/>
      <w:pPr>
        <w:ind w:left="7904" w:hanging="240"/>
      </w:pPr>
      <w:rPr>
        <w:rFonts w:hint="default"/>
        <w:lang w:val="ru-RU" w:eastAsia="ru-RU" w:bidi="ru-RU"/>
      </w:rPr>
    </w:lvl>
    <w:lvl w:ilvl="3" w:tplc="3580F7CC">
      <w:numFmt w:val="bullet"/>
      <w:lvlText w:val="•"/>
      <w:lvlJc w:val="left"/>
      <w:pPr>
        <w:ind w:left="9036" w:hanging="240"/>
      </w:pPr>
      <w:rPr>
        <w:rFonts w:hint="default"/>
        <w:lang w:val="ru-RU" w:eastAsia="ru-RU" w:bidi="ru-RU"/>
      </w:rPr>
    </w:lvl>
    <w:lvl w:ilvl="4" w:tplc="EF8082CA">
      <w:numFmt w:val="bullet"/>
      <w:lvlText w:val="•"/>
      <w:lvlJc w:val="left"/>
      <w:pPr>
        <w:ind w:left="10168" w:hanging="240"/>
      </w:pPr>
      <w:rPr>
        <w:rFonts w:hint="default"/>
        <w:lang w:val="ru-RU" w:eastAsia="ru-RU" w:bidi="ru-RU"/>
      </w:rPr>
    </w:lvl>
    <w:lvl w:ilvl="5" w:tplc="DDD4A236">
      <w:numFmt w:val="bullet"/>
      <w:lvlText w:val="•"/>
      <w:lvlJc w:val="left"/>
      <w:pPr>
        <w:ind w:left="11300" w:hanging="240"/>
      </w:pPr>
      <w:rPr>
        <w:rFonts w:hint="default"/>
        <w:lang w:val="ru-RU" w:eastAsia="ru-RU" w:bidi="ru-RU"/>
      </w:rPr>
    </w:lvl>
    <w:lvl w:ilvl="6" w:tplc="97701A0C">
      <w:numFmt w:val="bullet"/>
      <w:lvlText w:val="•"/>
      <w:lvlJc w:val="left"/>
      <w:pPr>
        <w:ind w:left="12432" w:hanging="240"/>
      </w:pPr>
      <w:rPr>
        <w:rFonts w:hint="default"/>
        <w:lang w:val="ru-RU" w:eastAsia="ru-RU" w:bidi="ru-RU"/>
      </w:rPr>
    </w:lvl>
    <w:lvl w:ilvl="7" w:tplc="BC22D8E6">
      <w:numFmt w:val="bullet"/>
      <w:lvlText w:val="•"/>
      <w:lvlJc w:val="left"/>
      <w:pPr>
        <w:ind w:left="13563" w:hanging="240"/>
      </w:pPr>
      <w:rPr>
        <w:rFonts w:hint="default"/>
        <w:lang w:val="ru-RU" w:eastAsia="ru-RU" w:bidi="ru-RU"/>
      </w:rPr>
    </w:lvl>
    <w:lvl w:ilvl="8" w:tplc="7FF415EE">
      <w:numFmt w:val="bullet"/>
      <w:lvlText w:val="•"/>
      <w:lvlJc w:val="left"/>
      <w:pPr>
        <w:ind w:left="14695" w:hanging="240"/>
      </w:pPr>
      <w:rPr>
        <w:rFonts w:hint="default"/>
        <w:lang w:val="ru-RU" w:eastAsia="ru-RU" w:bidi="ru-RU"/>
      </w:rPr>
    </w:lvl>
  </w:abstractNum>
  <w:abstractNum w:abstractNumId="3">
    <w:nsid w:val="56762ABE"/>
    <w:multiLevelType w:val="hybridMultilevel"/>
    <w:tmpl w:val="F0F6954A"/>
    <w:lvl w:ilvl="0" w:tplc="C0DEA61E">
      <w:numFmt w:val="bullet"/>
      <w:lvlText w:val="–"/>
      <w:lvlJc w:val="left"/>
      <w:pPr>
        <w:ind w:left="836" w:hanging="18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7EC23CA0">
      <w:numFmt w:val="bullet"/>
      <w:lvlText w:val=""/>
      <w:lvlJc w:val="left"/>
      <w:pPr>
        <w:ind w:left="151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2" w:tplc="15F012CC">
      <w:numFmt w:val="bullet"/>
      <w:lvlText w:val="•"/>
      <w:lvlJc w:val="left"/>
      <w:pPr>
        <w:ind w:left="2614" w:hanging="360"/>
      </w:pPr>
      <w:rPr>
        <w:rFonts w:hint="default"/>
        <w:lang w:val="ru-RU" w:eastAsia="ru-RU" w:bidi="ru-RU"/>
      </w:rPr>
    </w:lvl>
    <w:lvl w:ilvl="3" w:tplc="9134D98C">
      <w:numFmt w:val="bullet"/>
      <w:lvlText w:val="•"/>
      <w:lvlJc w:val="left"/>
      <w:pPr>
        <w:ind w:left="3708" w:hanging="360"/>
      </w:pPr>
      <w:rPr>
        <w:rFonts w:hint="default"/>
        <w:lang w:val="ru-RU" w:eastAsia="ru-RU" w:bidi="ru-RU"/>
      </w:rPr>
    </w:lvl>
    <w:lvl w:ilvl="4" w:tplc="870E8CD0">
      <w:numFmt w:val="bullet"/>
      <w:lvlText w:val="•"/>
      <w:lvlJc w:val="left"/>
      <w:pPr>
        <w:ind w:left="4802" w:hanging="360"/>
      </w:pPr>
      <w:rPr>
        <w:rFonts w:hint="default"/>
        <w:lang w:val="ru-RU" w:eastAsia="ru-RU" w:bidi="ru-RU"/>
      </w:rPr>
    </w:lvl>
    <w:lvl w:ilvl="5" w:tplc="6DD04D84">
      <w:numFmt w:val="bullet"/>
      <w:lvlText w:val="•"/>
      <w:lvlJc w:val="left"/>
      <w:pPr>
        <w:ind w:left="5896" w:hanging="360"/>
      </w:pPr>
      <w:rPr>
        <w:rFonts w:hint="default"/>
        <w:lang w:val="ru-RU" w:eastAsia="ru-RU" w:bidi="ru-RU"/>
      </w:rPr>
    </w:lvl>
    <w:lvl w:ilvl="6" w:tplc="48C03E4C">
      <w:numFmt w:val="bullet"/>
      <w:lvlText w:val="•"/>
      <w:lvlJc w:val="left"/>
      <w:pPr>
        <w:ind w:left="6990" w:hanging="360"/>
      </w:pPr>
      <w:rPr>
        <w:rFonts w:hint="default"/>
        <w:lang w:val="ru-RU" w:eastAsia="ru-RU" w:bidi="ru-RU"/>
      </w:rPr>
    </w:lvl>
    <w:lvl w:ilvl="7" w:tplc="52560828">
      <w:numFmt w:val="bullet"/>
      <w:lvlText w:val="•"/>
      <w:lvlJc w:val="left"/>
      <w:pPr>
        <w:ind w:left="8084" w:hanging="360"/>
      </w:pPr>
      <w:rPr>
        <w:rFonts w:hint="default"/>
        <w:lang w:val="ru-RU" w:eastAsia="ru-RU" w:bidi="ru-RU"/>
      </w:rPr>
    </w:lvl>
    <w:lvl w:ilvl="8" w:tplc="3FECD148">
      <w:numFmt w:val="bullet"/>
      <w:lvlText w:val="•"/>
      <w:lvlJc w:val="left"/>
      <w:pPr>
        <w:ind w:left="9178" w:hanging="360"/>
      </w:pPr>
      <w:rPr>
        <w:rFonts w:hint="default"/>
        <w:lang w:val="ru-RU" w:eastAsia="ru-RU" w:bidi="ru-RU"/>
      </w:rPr>
    </w:lvl>
  </w:abstractNum>
  <w:abstractNum w:abstractNumId="4">
    <w:nsid w:val="7AE32C8B"/>
    <w:multiLevelType w:val="hybridMultilevel"/>
    <w:tmpl w:val="317486FC"/>
    <w:lvl w:ilvl="0" w:tplc="1A1ABAC2">
      <w:start w:val="1"/>
      <w:numFmt w:val="decimal"/>
      <w:lvlText w:val="%1."/>
      <w:lvlJc w:val="left"/>
      <w:pPr>
        <w:ind w:left="228" w:hanging="284"/>
      </w:pPr>
      <w:rPr>
        <w:rFonts w:ascii="Times New Roman" w:eastAsia="Times New Roman" w:hAnsi="Times New Roman" w:cs="Times New Roman" w:hint="default"/>
        <w:spacing w:val="-17"/>
        <w:w w:val="99"/>
        <w:sz w:val="24"/>
        <w:szCs w:val="24"/>
        <w:lang w:val="ru-RU" w:eastAsia="ru-RU" w:bidi="ru-RU"/>
      </w:rPr>
    </w:lvl>
    <w:lvl w:ilvl="1" w:tplc="28662606">
      <w:numFmt w:val="bullet"/>
      <w:lvlText w:val="•"/>
      <w:lvlJc w:val="left"/>
      <w:pPr>
        <w:ind w:left="1334" w:hanging="284"/>
      </w:pPr>
      <w:rPr>
        <w:rFonts w:hint="default"/>
        <w:lang w:val="ru-RU" w:eastAsia="ru-RU" w:bidi="ru-RU"/>
      </w:rPr>
    </w:lvl>
    <w:lvl w:ilvl="2" w:tplc="FFB0A082">
      <w:numFmt w:val="bullet"/>
      <w:lvlText w:val="•"/>
      <w:lvlJc w:val="left"/>
      <w:pPr>
        <w:ind w:left="2449" w:hanging="284"/>
      </w:pPr>
      <w:rPr>
        <w:rFonts w:hint="default"/>
        <w:lang w:val="ru-RU" w:eastAsia="ru-RU" w:bidi="ru-RU"/>
      </w:rPr>
    </w:lvl>
    <w:lvl w:ilvl="3" w:tplc="0F521A1E">
      <w:numFmt w:val="bullet"/>
      <w:lvlText w:val="•"/>
      <w:lvlJc w:val="left"/>
      <w:pPr>
        <w:ind w:left="3563" w:hanging="284"/>
      </w:pPr>
      <w:rPr>
        <w:rFonts w:hint="default"/>
        <w:lang w:val="ru-RU" w:eastAsia="ru-RU" w:bidi="ru-RU"/>
      </w:rPr>
    </w:lvl>
    <w:lvl w:ilvl="4" w:tplc="4A1A3538">
      <w:numFmt w:val="bullet"/>
      <w:lvlText w:val="•"/>
      <w:lvlJc w:val="left"/>
      <w:pPr>
        <w:ind w:left="4678" w:hanging="284"/>
      </w:pPr>
      <w:rPr>
        <w:rFonts w:hint="default"/>
        <w:lang w:val="ru-RU" w:eastAsia="ru-RU" w:bidi="ru-RU"/>
      </w:rPr>
    </w:lvl>
    <w:lvl w:ilvl="5" w:tplc="122EE33E">
      <w:numFmt w:val="bullet"/>
      <w:lvlText w:val="•"/>
      <w:lvlJc w:val="left"/>
      <w:pPr>
        <w:ind w:left="5793" w:hanging="284"/>
      </w:pPr>
      <w:rPr>
        <w:rFonts w:hint="default"/>
        <w:lang w:val="ru-RU" w:eastAsia="ru-RU" w:bidi="ru-RU"/>
      </w:rPr>
    </w:lvl>
    <w:lvl w:ilvl="6" w:tplc="88405FFE">
      <w:numFmt w:val="bullet"/>
      <w:lvlText w:val="•"/>
      <w:lvlJc w:val="left"/>
      <w:pPr>
        <w:ind w:left="6907" w:hanging="284"/>
      </w:pPr>
      <w:rPr>
        <w:rFonts w:hint="default"/>
        <w:lang w:val="ru-RU" w:eastAsia="ru-RU" w:bidi="ru-RU"/>
      </w:rPr>
    </w:lvl>
    <w:lvl w:ilvl="7" w:tplc="051C3C16">
      <w:numFmt w:val="bullet"/>
      <w:lvlText w:val="•"/>
      <w:lvlJc w:val="left"/>
      <w:pPr>
        <w:ind w:left="8022" w:hanging="284"/>
      </w:pPr>
      <w:rPr>
        <w:rFonts w:hint="default"/>
        <w:lang w:val="ru-RU" w:eastAsia="ru-RU" w:bidi="ru-RU"/>
      </w:rPr>
    </w:lvl>
    <w:lvl w:ilvl="8" w:tplc="71B8F8B4">
      <w:numFmt w:val="bullet"/>
      <w:lvlText w:val="•"/>
      <w:lvlJc w:val="left"/>
      <w:pPr>
        <w:ind w:left="9137" w:hanging="284"/>
      </w:pPr>
      <w:rPr>
        <w:rFonts w:hint="default"/>
        <w:lang w:val="ru-RU" w:eastAsia="ru-RU" w:bidi="ru-RU"/>
      </w:rPr>
    </w:lvl>
  </w:abstractNum>
  <w:abstractNum w:abstractNumId="5">
    <w:nsid w:val="7F0073FA"/>
    <w:multiLevelType w:val="hybridMultilevel"/>
    <w:tmpl w:val="21E252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D419A"/>
    <w:rsid w:val="000E61EF"/>
    <w:rsid w:val="000F40EB"/>
    <w:rsid w:val="0017127A"/>
    <w:rsid w:val="003D419A"/>
    <w:rsid w:val="0060473E"/>
    <w:rsid w:val="007E7DDE"/>
    <w:rsid w:val="00800A9F"/>
    <w:rsid w:val="00A80080"/>
    <w:rsid w:val="00B442D2"/>
    <w:rsid w:val="00C32594"/>
    <w:rsid w:val="00C35E0C"/>
    <w:rsid w:val="00D3505B"/>
    <w:rsid w:val="00D926B6"/>
    <w:rsid w:val="00DD0BB5"/>
    <w:rsid w:val="00E15B7F"/>
    <w:rsid w:val="00E81ED5"/>
    <w:rsid w:val="00FB39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1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3D419A"/>
  </w:style>
  <w:style w:type="table" w:customStyle="1" w:styleId="TableNormal">
    <w:name w:val="Table Normal"/>
    <w:uiPriority w:val="2"/>
    <w:semiHidden/>
    <w:unhideWhenUsed/>
    <w:qFormat/>
    <w:rsid w:val="003D419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D419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3D419A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11">
    <w:name w:val="Заголовок 11"/>
    <w:basedOn w:val="a"/>
    <w:uiPriority w:val="1"/>
    <w:qFormat/>
    <w:rsid w:val="003D419A"/>
    <w:pPr>
      <w:widowControl w:val="0"/>
      <w:autoSpaceDE w:val="0"/>
      <w:autoSpaceDN w:val="0"/>
      <w:spacing w:before="72" w:after="0" w:line="240" w:lineRule="auto"/>
      <w:ind w:left="228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customStyle="1" w:styleId="21">
    <w:name w:val="Заголовок 21"/>
    <w:basedOn w:val="a"/>
    <w:uiPriority w:val="1"/>
    <w:qFormat/>
    <w:rsid w:val="003D419A"/>
    <w:pPr>
      <w:widowControl w:val="0"/>
      <w:autoSpaceDE w:val="0"/>
      <w:autoSpaceDN w:val="0"/>
      <w:spacing w:after="0" w:line="240" w:lineRule="auto"/>
      <w:ind w:left="228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paragraph" w:customStyle="1" w:styleId="31">
    <w:name w:val="Заголовок 31"/>
    <w:basedOn w:val="a"/>
    <w:uiPriority w:val="1"/>
    <w:qFormat/>
    <w:rsid w:val="003D419A"/>
    <w:pPr>
      <w:widowControl w:val="0"/>
      <w:autoSpaceDE w:val="0"/>
      <w:autoSpaceDN w:val="0"/>
      <w:spacing w:before="5" w:after="0" w:line="240" w:lineRule="auto"/>
      <w:ind w:left="1177" w:hanging="240"/>
      <w:outlineLvl w:val="3"/>
    </w:pPr>
    <w:rPr>
      <w:rFonts w:ascii="Times New Roman" w:eastAsia="Times New Roman" w:hAnsi="Times New Roman" w:cs="Times New Roman"/>
      <w:b/>
      <w:bCs/>
      <w:i/>
      <w:sz w:val="24"/>
      <w:szCs w:val="24"/>
      <w:lang w:eastAsia="ru-RU" w:bidi="ru-RU"/>
    </w:rPr>
  </w:style>
  <w:style w:type="paragraph" w:styleId="a5">
    <w:name w:val="List Paragraph"/>
    <w:basedOn w:val="a"/>
    <w:uiPriority w:val="1"/>
    <w:qFormat/>
    <w:rsid w:val="003D419A"/>
    <w:pPr>
      <w:widowControl w:val="0"/>
      <w:autoSpaceDE w:val="0"/>
      <w:autoSpaceDN w:val="0"/>
      <w:spacing w:after="0" w:line="240" w:lineRule="auto"/>
      <w:ind w:left="937"/>
    </w:pPr>
    <w:rPr>
      <w:rFonts w:ascii="Times New Roman" w:eastAsia="Times New Roman" w:hAnsi="Times New Roman" w:cs="Times New Roman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3D419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a6">
    <w:name w:val="No Spacing"/>
    <w:link w:val="a7"/>
    <w:qFormat/>
    <w:rsid w:val="003D419A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7">
    <w:name w:val="Без интервала Знак"/>
    <w:basedOn w:val="a0"/>
    <w:link w:val="a6"/>
    <w:uiPriority w:val="1"/>
    <w:locked/>
    <w:rsid w:val="003D419A"/>
    <w:rPr>
      <w:rFonts w:ascii="Times New Roman" w:eastAsia="Calibri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3D419A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3D419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31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1283</Words>
  <Characters>7316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Трушникова</dc:creator>
  <cp:keywords/>
  <dc:description/>
  <cp:lastModifiedBy>Наталья Трушникова</cp:lastModifiedBy>
  <cp:revision>15</cp:revision>
  <dcterms:created xsi:type="dcterms:W3CDTF">2020-08-17T11:52:00Z</dcterms:created>
  <dcterms:modified xsi:type="dcterms:W3CDTF">2021-11-29T05:13:00Z</dcterms:modified>
</cp:coreProperties>
</file>