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57" w:rsidRDefault="0062194F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552093"/>
            <wp:effectExtent l="19050" t="0" r="6350" b="0"/>
            <wp:docPr id="1" name="Рисунок 1" descr="C:\Users\user\Desktop\Новая папка (2)\р п лит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 п лит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424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I. Планируемые результаты освоения учебного предмета</w:t>
      </w:r>
    </w:p>
    <w:p w:rsidR="00140257" w:rsidRPr="00CA6831" w:rsidRDefault="00140257" w:rsidP="00613025">
      <w:pPr>
        <w:ind w:left="0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CA683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>Личностные результаты</w:t>
      </w:r>
      <w:proofErr w:type="gramStart"/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3) формирование уважительного отношения к иному мнению, истории и культуре других народов;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4) овладение начальными навыками адаптации в динамично изменяющемся и развивающемся мире;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7) формирование эстетических потребностей, ценностей и чувств;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9) развитие навыков сотрудничества </w:t>
      </w:r>
      <w:proofErr w:type="gramStart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40257" w:rsidRPr="00CA6831" w:rsidRDefault="00140257" w:rsidP="00613025">
      <w:pPr>
        <w:ind w:left="0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результаты</w:t>
      </w:r>
      <w:proofErr w:type="gramStart"/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0257" w:rsidRPr="00CA6831" w:rsidRDefault="00140257" w:rsidP="00613025">
      <w:p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A6831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lastRenderedPageBreak/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6831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831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CA6831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CA6831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257" w:rsidRPr="00CA6831" w:rsidRDefault="00140257" w:rsidP="00613025">
      <w:pPr>
        <w:pStyle w:val="ConsPlusNormal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>Предметные результаты</w:t>
      </w:r>
      <w:proofErr w:type="gramStart"/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r w:rsidRPr="00CA6831">
        <w:rPr>
          <w:rFonts w:ascii="Times New Roman" w:hAnsi="Times New Roman" w:cs="Times New Roman"/>
          <w:sz w:val="24"/>
          <w:szCs w:val="24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CA6831">
        <w:rPr>
          <w:rFonts w:ascii="Times New Roman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140257" w:rsidRPr="00CA6831" w:rsidRDefault="00140257" w:rsidP="006130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lastRenderedPageBreak/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</w:p>
    <w:p w:rsidR="00140257" w:rsidRPr="00CA6831" w:rsidRDefault="00140257" w:rsidP="00613025">
      <w:pPr>
        <w:pStyle w:val="51"/>
        <w:shd w:val="clear" w:color="auto" w:fill="auto"/>
        <w:spacing w:after="0" w:line="240" w:lineRule="auto"/>
        <w:ind w:firstLine="567"/>
        <w:jc w:val="left"/>
        <w:rPr>
          <w:rStyle w:val="c3"/>
          <w:rFonts w:ascii="Times New Roman" w:hAnsi="Times New Roman" w:cs="Times New Roman"/>
          <w:b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b/>
          <w:sz w:val="24"/>
          <w:szCs w:val="24"/>
          <w:lang w:val="ru-RU"/>
        </w:rPr>
        <w:t xml:space="preserve"> Раздел «Виды речевой и читательской деятельности»</w:t>
      </w:r>
    </w:p>
    <w:p w:rsidR="00140257" w:rsidRPr="00CA6831" w:rsidRDefault="00140257" w:rsidP="00613025">
      <w:pPr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отвечать на вопросы по содержанию произведения и вести диалог о произведении, героях и их поступках;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определять тему, жанр и авторскую принадлежность произведения и книги, используя условно-символическое моделирование;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понимать и объяснять нравственно-этические правила поведения героев произведения и обогащать свой нравственный опыт;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находить в текстах произведений пословицы, сравнения и обращения;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читать вслух целыми словами в темпе, соответствующем возможностям третьеклассника и позволяющем понять </w:t>
      </w:r>
      <w:proofErr w:type="gramStart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прочитанное</w:t>
      </w:r>
      <w:proofErr w:type="gramEnd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(не менее 60 слов в минуту);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читать</w:t>
      </w:r>
      <w:proofErr w:type="gramEnd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молча (про себя) небольшие произведения под контролем учителя;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читать выразительно подготовленные тексты, соблюдая знаки препинания и выбирая тон, темп, соответствующие читаемому произведению;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пересказывать тексты изученных произведений по готовому плану и овладевать алгоритмом подготовки пересказов;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группировать книги по жанрам, темам или авторской принадлежности.</w:t>
      </w:r>
    </w:p>
    <w:p w:rsidR="00140257" w:rsidRPr="00CA6831" w:rsidRDefault="00140257" w:rsidP="00613025">
      <w:pPr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может научиться: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понимать нравственные ценности и этику отношений в произведении, высказывать свое мнение о поступках героев;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пользоваться умением </w:t>
      </w:r>
      <w:proofErr w:type="gramStart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читать</w:t>
      </w:r>
      <w:proofErr w:type="gramEnd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 молча (про себя) произведения и книги по собственному выбору по изучаемому разделу (теме);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пользоваться первичным, изучающим и поисковым видам чтения;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постоянно читать детские журналы и находить в них произведения к изучаемым разделам или темам.</w:t>
      </w:r>
    </w:p>
    <w:p w:rsidR="00140257" w:rsidRPr="00CA6831" w:rsidRDefault="00140257" w:rsidP="00613025">
      <w:pPr>
        <w:spacing w:after="0"/>
        <w:ind w:left="0" w:firstLine="567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>Раздел «Литературоведческая пропедевтика»</w:t>
      </w:r>
    </w:p>
    <w:p w:rsidR="00140257" w:rsidRPr="00CA6831" w:rsidRDefault="00140257" w:rsidP="00613025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140257" w:rsidRPr="00CA6831" w:rsidRDefault="00140257" w:rsidP="00613025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</w:rPr>
        <w:t>- различать стихотворный и прозаический тексты;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определять особенности сказок, рассказов, стихотворений, загадок; 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различать пословицы и загадки по темам;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использовать в речи литературоведческие понятия (сказка, рассказ, стихотворение, обращение, диалог, произведение, автор произведения, герой произведения).</w:t>
      </w:r>
      <w:proofErr w:type="gramEnd"/>
    </w:p>
    <w:p w:rsidR="00140257" w:rsidRPr="00CA6831" w:rsidRDefault="00140257" w:rsidP="00613025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может научиться: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- осознавать нравственные и этические ценности произведения; 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выражать свою точку зрения о произведении, героях и их поступках;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умение пользоваться фондом школьной библиотеки для отбора книг по теме, жанру или авторской принадлежности.</w:t>
      </w:r>
    </w:p>
    <w:p w:rsidR="00140257" w:rsidRPr="00CA6831" w:rsidRDefault="00140257" w:rsidP="00613025">
      <w:pPr>
        <w:spacing w:after="0"/>
        <w:ind w:left="0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 xml:space="preserve">         Раздел «Творческая деятельность»</w:t>
      </w:r>
    </w:p>
    <w:p w:rsidR="00140257" w:rsidRPr="00CA6831" w:rsidRDefault="00140257" w:rsidP="00613025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lastRenderedPageBreak/>
        <w:t>Ученик научится: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понимать образы героев произведения, выбирать роль героев и читать по ролям;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инсценировать небольшие произведения (сказки, басни) или отдельные эпизоды;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моделировать «живые» картинки к отдельным эпизодам произведений;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рассказывать сказки с присказками;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создавать истории о героях произведений.</w:t>
      </w:r>
    </w:p>
    <w:p w:rsidR="00140257" w:rsidRPr="00CA6831" w:rsidRDefault="00140257" w:rsidP="00613025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может научиться: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делать иллюстрации к изученным произведениям;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иллюстрировать словесно отдельные эпизоды произведений;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выполнять проекты индивидуально и в группе по темам: «Народные сказки», «Книги о детях», «Сказки о животных»;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инсценировать произведения в парах или группах, участвовать в конкурсах и литературных играх.</w:t>
      </w:r>
    </w:p>
    <w:p w:rsidR="00140257" w:rsidRPr="00CA6831" w:rsidRDefault="00140257" w:rsidP="00CA6831">
      <w:pPr>
        <w:spacing w:after="120"/>
        <w:ind w:left="0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sz w:val="24"/>
          <w:szCs w:val="24"/>
        </w:rPr>
        <w:t>Раздел «Чтение: работа с информацией»</w:t>
      </w:r>
    </w:p>
    <w:p w:rsidR="00140257" w:rsidRPr="00CA6831" w:rsidRDefault="00140257" w:rsidP="00613025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находить информацию о героях произведений;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работать с таблицами и схемами, использовать информацию из таблиц для характеристики произведения, книги, героев;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дополнять таблицы и схемы недостающей информацией.</w:t>
      </w:r>
    </w:p>
    <w:p w:rsidR="00140257" w:rsidRPr="00CA6831" w:rsidRDefault="00140257" w:rsidP="00613025">
      <w:pPr>
        <w:spacing w:after="0"/>
        <w:rPr>
          <w:rStyle w:val="c3"/>
          <w:rFonts w:ascii="Times New Roman" w:hAnsi="Times New Roman" w:cs="Times New Roman"/>
          <w:b/>
          <w:i/>
          <w:sz w:val="24"/>
          <w:szCs w:val="24"/>
        </w:rPr>
      </w:pPr>
      <w:r w:rsidRPr="00CA6831">
        <w:rPr>
          <w:rStyle w:val="c3"/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самостоятельно находить информацию в учебнике и справочнике;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i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находить информацию о книге в ее аппарате;</w:t>
      </w:r>
    </w:p>
    <w:p w:rsidR="00140257" w:rsidRPr="00CA6831" w:rsidRDefault="00140257" w:rsidP="00613025">
      <w:pPr>
        <w:pStyle w:val="a9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CA6831">
        <w:rPr>
          <w:rStyle w:val="c3"/>
          <w:rFonts w:ascii="Times New Roman" w:hAnsi="Times New Roman" w:cs="Times New Roman"/>
          <w:sz w:val="24"/>
          <w:szCs w:val="24"/>
          <w:lang w:val="ru-RU"/>
        </w:rPr>
        <w:t>- сравнивать таблицы, схемы, модели: дополнять, исправлять, уточнять.</w:t>
      </w:r>
    </w:p>
    <w:p w:rsidR="00140257" w:rsidRPr="00CA6831" w:rsidRDefault="00140257" w:rsidP="00140257">
      <w:pPr>
        <w:jc w:val="center"/>
        <w:rPr>
          <w:rStyle w:val="c3"/>
          <w:rFonts w:ascii="Times New Roman" w:hAnsi="Times New Roman" w:cs="Times New Roman"/>
          <w:sz w:val="24"/>
          <w:szCs w:val="24"/>
        </w:rPr>
      </w:pPr>
    </w:p>
    <w:p w:rsidR="00140257" w:rsidRPr="00CA6831" w:rsidRDefault="00140257" w:rsidP="00140257">
      <w:pPr>
        <w:jc w:val="center"/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 Литературное чтение»</w:t>
      </w:r>
    </w:p>
    <w:p w:rsidR="00140257" w:rsidRPr="00CA6831" w:rsidRDefault="00613025" w:rsidP="00613025">
      <w:pPr>
        <w:rPr>
          <w:rFonts w:ascii="Times New Roman" w:hAnsi="Times New Roman" w:cs="Times New Roman"/>
          <w:b/>
          <w:sz w:val="24"/>
          <w:szCs w:val="24"/>
        </w:rPr>
      </w:pPr>
      <w:r w:rsidRPr="00CA683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0257" w:rsidRPr="00CA6831">
        <w:rPr>
          <w:rFonts w:ascii="Times New Roman" w:hAnsi="Times New Roman" w:cs="Times New Roman"/>
          <w:b/>
          <w:sz w:val="24"/>
          <w:szCs w:val="24"/>
        </w:rPr>
        <w:t>Виды речевой и читательской деятельности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683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A6831">
        <w:rPr>
          <w:rFonts w:ascii="Times New Roman" w:hAnsi="Times New Roman" w:cs="Times New Roman"/>
          <w:sz w:val="24"/>
          <w:szCs w:val="24"/>
        </w:rPr>
        <w:t xml:space="preserve"> (слушание). Восприятие литературного произведения.</w:t>
      </w:r>
      <w:r w:rsidR="00613025" w:rsidRPr="00CA6831">
        <w:rPr>
          <w:rFonts w:ascii="Times New Roman" w:hAnsi="Times New Roman" w:cs="Times New Roman"/>
          <w:sz w:val="24"/>
          <w:szCs w:val="24"/>
        </w:rPr>
        <w:t xml:space="preserve"> </w:t>
      </w:r>
      <w:r w:rsidRPr="00CA6831">
        <w:rPr>
          <w:rFonts w:ascii="Times New Roman" w:hAnsi="Times New Roman" w:cs="Times New Roman"/>
          <w:sz w:val="24"/>
          <w:szCs w:val="24"/>
        </w:rPr>
        <w:t xml:space="preserve"> Восприятие произведений разных жанров из круга чтения; понимание главной мысли.</w:t>
      </w:r>
      <w:r w:rsidR="00613025" w:rsidRPr="00CA6831">
        <w:rPr>
          <w:rFonts w:ascii="Times New Roman" w:hAnsi="Times New Roman" w:cs="Times New Roman"/>
          <w:sz w:val="24"/>
          <w:szCs w:val="24"/>
        </w:rPr>
        <w:t xml:space="preserve">  </w:t>
      </w:r>
      <w:r w:rsidRPr="00CA6831">
        <w:rPr>
          <w:rFonts w:ascii="Times New Roman" w:hAnsi="Times New Roman" w:cs="Times New Roman"/>
          <w:sz w:val="24"/>
          <w:szCs w:val="24"/>
        </w:rPr>
        <w:t>Изучение произведений одного и того же жанра или произведения одного и того же автора в сравнении; особенности произведения (композиция текста, язык произведения, изображение героев). Сравнение героев разных произведений, анализ их поступков, выделение деталей для характеристики; определение времени и места событий, выделение описания пейзажа и портрета героя. Выявление авторской позиции и формирование своего отношения к произведению и героям.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Чтение. 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Чтение вслух и молча</w:t>
      </w:r>
      <w:proofErr w:type="gramEnd"/>
      <w:r w:rsidRPr="00CA6831">
        <w:rPr>
          <w:rFonts w:ascii="Times New Roman" w:hAnsi="Times New Roman" w:cs="Times New Roman"/>
          <w:sz w:val="24"/>
          <w:szCs w:val="24"/>
        </w:rPr>
        <w:t xml:space="preserve"> небольших произведений или глав из произведений целыми словами. Умение читать выразительно те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CA6831">
        <w:rPr>
          <w:rFonts w:ascii="Times New Roman" w:hAnsi="Times New Roman" w:cs="Times New Roman"/>
          <w:sz w:val="24"/>
          <w:szCs w:val="24"/>
        </w:rPr>
        <w:t>оизведения, передавая отношение к событиям, героям, выбирая соответствующий содержанию и смыслу текста интонационный рисунок.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lastRenderedPageBreak/>
        <w:t>Работа с текстом. Осознание последовательности и смысла событий. Вычленение главной мысли текста. Определение поступков героев и их мотивов; сопоставление поступков персонажей и их оценка. Нахождение в произведении слов и выражений, характеризующих героев и события; выявление авторской позиции и своего отношения к событиям и персонажам.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Работа со структурой текста. Начало, развитие, концовка; деление текста на части и </w:t>
      </w:r>
      <w:proofErr w:type="spellStart"/>
      <w:r w:rsidRPr="00CA6831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CA6831">
        <w:rPr>
          <w:rFonts w:ascii="Times New Roman" w:hAnsi="Times New Roman" w:cs="Times New Roman"/>
          <w:sz w:val="24"/>
          <w:szCs w:val="24"/>
        </w:rPr>
        <w:t xml:space="preserve"> частей; составление плана под руководством учителя. Пересказ содержания текста (подробно и кратко) по готовому плану. Самостоятельное выполнение заданий к тексту.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Круг чтения. 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русского народа и других народов. Стихотворные и прозаические произведения отечественных и зарубежных писателей. Художественные и научно-популярные рассказы и очерки. Справочная литература: словари, детская энциклопедия, книги-справочники.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Примерная тематика: 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Произведения о Родине, о героических подвигах во имя Родины, о труде людей и их отношение к Родине, друг другу, природе и жизни; о жизни детей и взрослых, их чувствах, дружбе и бережном отношении к животным; о нравственно-этических понятиях (добро, зло, честь, долг, совесть, жизнь, смерть, правда, ложь и т.д.).</w:t>
      </w:r>
      <w:proofErr w:type="gramEnd"/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Жанровое разнообразие: 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Более сложные по структуре сказки, рассказы, басни, былины, сказы, легенды, стихотворные произведения (наблюдение за ритмическим рисунком, рифмой, строкой, строфой).</w:t>
      </w:r>
      <w:proofErr w:type="gramEnd"/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Народная сказка: замедленность действия за счёт повторов, включения песенок и прибауток, наличие волшебных превращений, присказки, зачины и их варианты, особые концовки. Идея победы добра над злом, правдой над кривдой. Реальность и нереальность событий. Герои положительные и отрицательные.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Былина: особенности изображения персонажей (гиперболизация), особенности былинного стиха, повторы.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6831">
        <w:rPr>
          <w:rFonts w:ascii="Times New Roman" w:hAnsi="Times New Roman" w:cs="Times New Roman"/>
          <w:sz w:val="24"/>
          <w:szCs w:val="24"/>
        </w:rPr>
        <w:t>Литературная (авторская) сказка: сходство с народной сказкой: сказочные герои, повторы, структурное сходство; особенности: особый поэтический язык писателя, лиричность и яркость образов, эмоциональные переживания.</w:t>
      </w:r>
      <w:proofErr w:type="gramEnd"/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Художественные рассказы: изображение явлений и героев; наличие диалогической речи, эпитетов, сравнений, устойчивых выражений.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Рассказы-описания</w:t>
      </w:r>
      <w:proofErr w:type="gramStart"/>
      <w:r w:rsidRPr="00CA6831">
        <w:rPr>
          <w:rFonts w:ascii="Times New Roman" w:hAnsi="Times New Roman" w:cs="Times New Roman"/>
          <w:sz w:val="24"/>
          <w:szCs w:val="24"/>
        </w:rPr>
        <w:t>:(</w:t>
      </w:r>
      <w:proofErr w:type="gramEnd"/>
      <w:r w:rsidRPr="00CA6831">
        <w:rPr>
          <w:rFonts w:ascii="Times New Roman" w:hAnsi="Times New Roman" w:cs="Times New Roman"/>
          <w:sz w:val="24"/>
          <w:szCs w:val="24"/>
        </w:rPr>
        <w:t>научно-художественные рассказы) – это промежуточный жанр между художественными и научно-популярными рассказами. Особенности описания образов природы в художественной форме, наличие фактической информации.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Литературоведческая </w:t>
      </w:r>
      <w:proofErr w:type="spellStart"/>
      <w:r w:rsidRPr="00CA6831">
        <w:rPr>
          <w:rFonts w:ascii="Times New Roman" w:hAnsi="Times New Roman" w:cs="Times New Roman"/>
          <w:sz w:val="24"/>
          <w:szCs w:val="24"/>
        </w:rPr>
        <w:t>препедевтика</w:t>
      </w:r>
      <w:proofErr w:type="spellEnd"/>
      <w:r w:rsidRPr="00CA6831">
        <w:rPr>
          <w:rFonts w:ascii="Times New Roman" w:hAnsi="Times New Roman" w:cs="Times New Roman"/>
          <w:sz w:val="24"/>
          <w:szCs w:val="24"/>
        </w:rPr>
        <w:t>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lastRenderedPageBreak/>
        <w:t>Ориентировка в литературоведческих понятиях: литература, фольклор, литературное произведение. Литературные жанры: сказка, былина, сказ, пословица, загадка, рассказ, стих</w:t>
      </w:r>
      <w:r w:rsidR="00613025" w:rsidRPr="00CA6831">
        <w:rPr>
          <w:rFonts w:ascii="Times New Roman" w:hAnsi="Times New Roman" w:cs="Times New Roman"/>
          <w:sz w:val="24"/>
          <w:szCs w:val="24"/>
        </w:rPr>
        <w:t xml:space="preserve">отворение, басня, </w:t>
      </w:r>
      <w:proofErr w:type="spellStart"/>
      <w:r w:rsidR="00613025" w:rsidRPr="00CA6831">
        <w:rPr>
          <w:rFonts w:ascii="Times New Roman" w:hAnsi="Times New Roman" w:cs="Times New Roman"/>
          <w:sz w:val="24"/>
          <w:szCs w:val="24"/>
        </w:rPr>
        <w:t>пьеса-сказка</w:t>
      </w:r>
      <w:proofErr w:type="gramStart"/>
      <w:r w:rsidR="00613025" w:rsidRPr="00CA6831">
        <w:rPr>
          <w:rFonts w:ascii="Times New Roman" w:hAnsi="Times New Roman" w:cs="Times New Roman"/>
          <w:sz w:val="24"/>
          <w:szCs w:val="24"/>
        </w:rPr>
        <w:t>,</w:t>
      </w:r>
      <w:r w:rsidRPr="00CA6831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A6831">
        <w:rPr>
          <w:rFonts w:ascii="Times New Roman" w:hAnsi="Times New Roman" w:cs="Times New Roman"/>
          <w:sz w:val="24"/>
          <w:szCs w:val="24"/>
        </w:rPr>
        <w:t>ыль</w:t>
      </w:r>
      <w:proofErr w:type="spellEnd"/>
      <w:r w:rsidRPr="00CA6831">
        <w:rPr>
          <w:rFonts w:ascii="Times New Roman" w:hAnsi="Times New Roman" w:cs="Times New Roman"/>
          <w:sz w:val="24"/>
          <w:szCs w:val="24"/>
        </w:rPr>
        <w:t>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Присказка, зачин, диалог, произведение (художественное произведение, научно-художественное, научно-популярное). Герой (персонаж), портрет героя, пейзаж. Стихотворение, рифма, строка, строфа. 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Средства выразительности: логическая пауза, темп, ритм.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Творческая деятельность учащихся. 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 xml:space="preserve">Развитие интереса к художественному слову. Сочинение (по аналогии с произведениями фольклора) загадок, </w:t>
      </w:r>
      <w:proofErr w:type="spellStart"/>
      <w:r w:rsidRPr="00CA6831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CA6831">
        <w:rPr>
          <w:rFonts w:ascii="Times New Roman" w:hAnsi="Times New Roman" w:cs="Times New Roman"/>
          <w:sz w:val="24"/>
          <w:szCs w:val="24"/>
        </w:rPr>
        <w:t>, небылиц, сказок, забавных историй с героями изученных произведений. «Дописывание», «</w:t>
      </w:r>
      <w:proofErr w:type="spellStart"/>
      <w:r w:rsidRPr="00CA6831">
        <w:rPr>
          <w:rFonts w:ascii="Times New Roman" w:hAnsi="Times New Roman" w:cs="Times New Roman"/>
          <w:sz w:val="24"/>
          <w:szCs w:val="24"/>
        </w:rPr>
        <w:t>досказывание</w:t>
      </w:r>
      <w:proofErr w:type="spellEnd"/>
      <w:r w:rsidRPr="00CA6831">
        <w:rPr>
          <w:rFonts w:ascii="Times New Roman" w:hAnsi="Times New Roman" w:cs="Times New Roman"/>
          <w:sz w:val="24"/>
          <w:szCs w:val="24"/>
        </w:rPr>
        <w:t>» известных сюжетов.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Коллективная творческая работа по изученным произведениям во внеурочное время (в группе продлённого дня, в творческой мастерской, в литературном кружке или на факультативных занятиях): «Дорога сказок», «Город героев», «Сказочный дом» и т.д. Проведение литературных игр, конкурсов, утренников, уроков-отчётов.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Чтение: работа с информацией.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Информация о книге, произведении, авторе произведения или книги. Получение информации с опорой на аппарат книги (титульный лист, оглавление, аннотация, предисловие/послесловие «Об авторе», «От автора»). Умение пользоваться справочниками и словарями, находить информацию о героях, произведениях и книгах.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Оформление информации в виде моделей, схем, таблиц.</w:t>
      </w:r>
    </w:p>
    <w:p w:rsidR="00140257" w:rsidRPr="00CA6831" w:rsidRDefault="00140257" w:rsidP="00613025">
      <w:pPr>
        <w:rPr>
          <w:rFonts w:ascii="Times New Roman" w:hAnsi="Times New Roman" w:cs="Times New Roman"/>
          <w:sz w:val="24"/>
          <w:szCs w:val="24"/>
        </w:rPr>
      </w:pPr>
      <w:r w:rsidRPr="00CA6831">
        <w:rPr>
          <w:rFonts w:ascii="Times New Roman" w:hAnsi="Times New Roman" w:cs="Times New Roman"/>
          <w:sz w:val="24"/>
          <w:szCs w:val="24"/>
        </w:rPr>
        <w:t>Использование готовых таблиц с информацией для характеристики героев, книг, произведений.</w:t>
      </w: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424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140257" w:rsidRPr="0079424F" w:rsidRDefault="00140257" w:rsidP="0014025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Ind w:w="421" w:type="dxa"/>
        <w:tblLook w:val="04A0"/>
      </w:tblPr>
      <w:tblGrid>
        <w:gridCol w:w="3142"/>
        <w:gridCol w:w="2022"/>
        <w:gridCol w:w="6650"/>
        <w:gridCol w:w="2551"/>
      </w:tblGrid>
      <w:tr w:rsidR="00140257" w:rsidRPr="0079424F" w:rsidTr="00613025">
        <w:tc>
          <w:tcPr>
            <w:tcW w:w="314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Тема раздела/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Номер урока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Устное народное </w:t>
            </w:r>
            <w:r w:rsidRPr="00CA6831">
              <w:rPr>
                <w:rFonts w:ascii="Times New Roman" w:hAnsi="Times New Roman" w:cs="Times New Roman"/>
                <w:b/>
              </w:rPr>
              <w:lastRenderedPageBreak/>
              <w:t>творчество - 17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Произведения фольклора. Загадки. В. Даль «Ста</w:t>
            </w:r>
            <w:r w:rsidRPr="00CA6831">
              <w:rPr>
                <w:rFonts w:ascii="Times New Roman" w:hAnsi="Times New Roman" w:cs="Times New Roman"/>
              </w:rPr>
              <w:softHyphen/>
              <w:t>рик-</w:t>
            </w:r>
            <w:r w:rsidRPr="00CA6831">
              <w:rPr>
                <w:rFonts w:ascii="Times New Roman" w:hAnsi="Times New Roman" w:cs="Times New Roman"/>
              </w:rPr>
              <w:lastRenderedPageBreak/>
              <w:t xml:space="preserve">годовик».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bookmarkStart w:id="0" w:name="OLE_LINK1"/>
            <w:r w:rsidRPr="00CA6831">
              <w:rPr>
                <w:rFonts w:ascii="Times New Roman" w:hAnsi="Times New Roman" w:cs="Times New Roman"/>
              </w:rPr>
              <w:t>Произведения фольклора. Пословицы.</w:t>
            </w:r>
            <w:bookmarkEnd w:id="0"/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Русская народ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ная сказка «Самое дорогое»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Русская народ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ная сказка «Про </w:t>
            </w:r>
            <w:proofErr w:type="gramStart"/>
            <w:r w:rsidRPr="00CA6831">
              <w:rPr>
                <w:rFonts w:ascii="Times New Roman" w:hAnsi="Times New Roman" w:cs="Times New Roman"/>
              </w:rPr>
              <w:t>Ленивую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A6831">
              <w:rPr>
                <w:rFonts w:ascii="Times New Roman" w:hAnsi="Times New Roman" w:cs="Times New Roman"/>
              </w:rPr>
              <w:t>Радивую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Pr="00CA6831">
              <w:rPr>
                <w:rFonts w:ascii="Times New Roman" w:hAnsi="Times New Roman" w:cs="Times New Roman"/>
              </w:rPr>
              <w:t xml:space="preserve"> </w:t>
            </w:r>
            <w:r w:rsidR="00B50FB8">
              <w:rPr>
                <w:rFonts w:ascii="Times New Roman" w:hAnsi="Times New Roman" w:cs="Times New Roman"/>
              </w:rPr>
              <w:t xml:space="preserve">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Русская народная сказка «Лиса и </w:t>
            </w:r>
            <w:proofErr w:type="gramStart"/>
            <w:r w:rsidRPr="00CA6831">
              <w:rPr>
                <w:rFonts w:ascii="Times New Roman" w:hAnsi="Times New Roman" w:cs="Times New Roman"/>
              </w:rPr>
              <w:t>Котофей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 Иванович»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Русская народ</w:t>
            </w:r>
            <w:r w:rsidRPr="00CA6831">
              <w:rPr>
                <w:rFonts w:ascii="Times New Roman" w:hAnsi="Times New Roman" w:cs="Times New Roman"/>
              </w:rPr>
              <w:softHyphen/>
              <w:t>ная сказка «Дочь-семилетка».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50" w:type="dxa"/>
          </w:tcPr>
          <w:p w:rsidR="00140257" w:rsidRPr="00CA6831" w:rsidRDefault="00140257" w:rsidP="009F7A2F">
            <w:pPr>
              <w:spacing w:after="0"/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Русская народ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ная сказка «Царевич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Нехитёр-Немудёр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Русская народ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ная сказка «Царевич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Нехи</w:t>
            </w:r>
            <w:r w:rsidRPr="00CA6831">
              <w:rPr>
                <w:rFonts w:ascii="Times New Roman" w:hAnsi="Times New Roman" w:cs="Times New Roman"/>
              </w:rPr>
              <w:softHyphen/>
              <w:t>тёр-Немудёр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</w:t>
            </w:r>
            <w:r w:rsidRPr="00CA6831">
              <w:rPr>
                <w:rFonts w:ascii="Times New Roman" w:hAnsi="Times New Roman" w:cs="Times New Roman"/>
              </w:rPr>
              <w:t>.</w:t>
            </w:r>
            <w:r w:rsidR="00B50FB8"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CA6831">
              <w:rPr>
                <w:rFonts w:ascii="Times New Roman" w:hAnsi="Times New Roman" w:cs="Times New Roman"/>
              </w:rPr>
              <w:t>Русская народная сказка «Елена Премудрая», чу</w:t>
            </w:r>
            <w:r w:rsidRPr="00CA6831">
              <w:rPr>
                <w:rFonts w:ascii="Times New Roman" w:hAnsi="Times New Roman" w:cs="Times New Roman"/>
              </w:rPr>
              <w:softHyphen/>
              <w:t>котская сказка «Девушка и Ме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сяц»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Малые жанры фольклора. Скороговорки. 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Обобщение по разделу «Устное народное творчество» 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Былины. «Добрыня и Змея»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Былины. «Илья Муромец и Соловей-разбойник»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Былины</w:t>
            </w:r>
            <w:proofErr w:type="gramStart"/>
            <w:r w:rsidRPr="00CA6831">
              <w:rPr>
                <w:rFonts w:ascii="Times New Roman" w:hAnsi="Times New Roman" w:cs="Times New Roman"/>
              </w:rPr>
              <w:t>.«</w:t>
            </w:r>
            <w:proofErr w:type="gramEnd"/>
            <w:r w:rsidRPr="00CA6831">
              <w:rPr>
                <w:rFonts w:ascii="Times New Roman" w:hAnsi="Times New Roman" w:cs="Times New Roman"/>
              </w:rPr>
              <w:t>Але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ша Попович и </w:t>
            </w:r>
            <w:proofErr w:type="spellStart"/>
            <w:r w:rsidRPr="00CA6831">
              <w:rPr>
                <w:rFonts w:ascii="Times New Roman" w:hAnsi="Times New Roman" w:cs="Times New Roman"/>
              </w:rPr>
              <w:t>Тугарин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Змеёвич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Былины. «</w:t>
            </w:r>
            <w:proofErr w:type="spellStart"/>
            <w:r w:rsidRPr="00CA6831">
              <w:rPr>
                <w:rFonts w:ascii="Times New Roman" w:hAnsi="Times New Roman" w:cs="Times New Roman"/>
              </w:rPr>
              <w:t>Вольга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 и Микула»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B50FB8"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 «Про Добрыню Никитича и Змея Горыныча», «Первый бой Ильи Муромца», «Алеша Попо</w:t>
            </w:r>
            <w:r w:rsidRPr="00CA6831">
              <w:rPr>
                <w:rFonts w:ascii="Times New Roman" w:hAnsi="Times New Roman" w:cs="Times New Roman"/>
              </w:rPr>
              <w:softHyphen/>
              <w:t>вич».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Обобщение по разделу «Былины».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Басни - 5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Эзоп. «Лисица и виноград»</w:t>
            </w:r>
            <w:proofErr w:type="gramStart"/>
            <w:r w:rsidRPr="00CA6831">
              <w:rPr>
                <w:rFonts w:ascii="Times New Roman" w:hAnsi="Times New Roman" w:cs="Times New Roman"/>
              </w:rPr>
              <w:t>.И</w:t>
            </w:r>
            <w:proofErr w:type="gramEnd"/>
            <w:r w:rsidRPr="00CA6831">
              <w:rPr>
                <w:rFonts w:ascii="Times New Roman" w:hAnsi="Times New Roman" w:cs="Times New Roman"/>
              </w:rPr>
              <w:t>. А. Крылов. «Лисица и вино</w:t>
            </w:r>
            <w:r w:rsidRPr="00CA6831">
              <w:rPr>
                <w:rFonts w:ascii="Times New Roman" w:hAnsi="Times New Roman" w:cs="Times New Roman"/>
              </w:rPr>
              <w:softHyphen/>
              <w:t>град»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И. А. Крылов. «Ворона и Лиси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ца». Эзоп. «Ворон и Лисица»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Pr="00CA6831">
              <w:rPr>
                <w:rFonts w:ascii="Times New Roman" w:hAnsi="Times New Roman" w:cs="Times New Roman"/>
              </w:rPr>
              <w:t xml:space="preserve"> </w:t>
            </w:r>
            <w:r w:rsidR="00CA6831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И. А. Крылов «Волк и ягненок», «Крестьянин и работник»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</w:t>
            </w:r>
            <w:proofErr w:type="gramStart"/>
            <w:r w:rsidR="00CA6831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r w:rsidRPr="00CA6831">
              <w:rPr>
                <w:rFonts w:ascii="Times New Roman" w:hAnsi="Times New Roman" w:cs="Times New Roman"/>
              </w:rPr>
              <w:t>Эзоп «Го</w:t>
            </w:r>
            <w:r w:rsidRPr="00CA6831">
              <w:rPr>
                <w:rFonts w:ascii="Times New Roman" w:hAnsi="Times New Roman" w:cs="Times New Roman"/>
              </w:rPr>
              <w:softHyphen/>
              <w:t>лубь, который хочет пить», «Бесхвостая ли</w:t>
            </w:r>
            <w:r w:rsidRPr="00CA6831">
              <w:rPr>
                <w:rFonts w:ascii="Times New Roman" w:hAnsi="Times New Roman" w:cs="Times New Roman"/>
              </w:rPr>
              <w:softHyphen/>
              <w:t>сица», А. Е. Из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майлов «Филин и Чиж»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«Бас</w:t>
            </w:r>
            <w:r w:rsidRPr="00CA6831">
              <w:rPr>
                <w:rFonts w:ascii="Times New Roman" w:hAnsi="Times New Roman" w:cs="Times New Roman"/>
              </w:rPr>
              <w:softHyphen/>
              <w:t>ни».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Произведения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А.С.Пушкина - 10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А. С. Пушкин «У лукоморья дуб зеленый...»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Pr="00CA6831">
              <w:rPr>
                <w:rFonts w:ascii="Times New Roman" w:hAnsi="Times New Roman" w:cs="Times New Roman"/>
              </w:rPr>
              <w:t>А. С. Пушкин «Бой Руслана с голо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вой»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С. Пушкин. «Сказка о царе </w:t>
            </w:r>
            <w:proofErr w:type="spellStart"/>
            <w:r w:rsidRPr="00CA6831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CA6831">
              <w:rPr>
                <w:rFonts w:ascii="Times New Roman" w:hAnsi="Times New Roman" w:cs="Times New Roman"/>
              </w:rPr>
              <w:t>...»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С. Пушкин. «Сказка о царе </w:t>
            </w:r>
            <w:proofErr w:type="spellStart"/>
            <w:r w:rsidRPr="00CA6831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CA6831">
              <w:rPr>
                <w:rFonts w:ascii="Times New Roman" w:hAnsi="Times New Roman" w:cs="Times New Roman"/>
              </w:rPr>
              <w:t>...»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С. Пушкин. «Сказка о царе </w:t>
            </w:r>
            <w:proofErr w:type="spellStart"/>
            <w:r w:rsidRPr="00CA6831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...»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К. Г. Паустов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ский. «Сказки Пушкина».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rPr>
          <w:trHeight w:val="1021"/>
        </w:trPr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50" w:type="dxa"/>
            <w:tcBorders>
              <w:top w:val="single" w:sz="4" w:space="0" w:color="auto"/>
            </w:tcBorders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</w:t>
            </w:r>
            <w:r w:rsidR="00613025" w:rsidRPr="00CA6831">
              <w:rPr>
                <w:rFonts w:ascii="Times New Roman" w:hAnsi="Times New Roman" w:cs="Times New Roman"/>
                <w:b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А. С. Пушкин. «Сказка о мерт</w:t>
            </w:r>
            <w:r w:rsidRPr="00CA6831">
              <w:rPr>
                <w:rFonts w:ascii="Times New Roman" w:hAnsi="Times New Roman" w:cs="Times New Roman"/>
              </w:rPr>
              <w:softHyphen/>
              <w:t>вой царевне и о семи богаты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рях», Э. Бабаев «Там лес и дол видений </w:t>
            </w:r>
            <w:proofErr w:type="gramStart"/>
            <w:r w:rsidRPr="00CA6831">
              <w:rPr>
                <w:rFonts w:ascii="Times New Roman" w:hAnsi="Times New Roman" w:cs="Times New Roman"/>
              </w:rPr>
              <w:t>пол</w:t>
            </w:r>
            <w:r w:rsidRPr="00CA6831">
              <w:rPr>
                <w:rFonts w:ascii="Times New Roman" w:hAnsi="Times New Roman" w:cs="Times New Roman"/>
              </w:rPr>
              <w:softHyphen/>
              <w:t>ны</w:t>
            </w:r>
            <w:proofErr w:type="gramEnd"/>
            <w:r w:rsidRPr="00CA6831">
              <w:rPr>
                <w:rFonts w:ascii="Times New Roman" w:hAnsi="Times New Roman" w:cs="Times New Roman"/>
              </w:rPr>
              <w:t>...»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А. С. Пуш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кин. «Вот север, тучи нагоняя...», «Зимний вечер»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С. Пушкин. «Няне»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«Произведения А. С. Пушкина».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Стихи русских поэтов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- 5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Ф. Тютчев. «Есть в осени первоначаль</w:t>
            </w:r>
            <w:r w:rsidRPr="00CA6831">
              <w:rPr>
                <w:rFonts w:ascii="Times New Roman" w:hAnsi="Times New Roman" w:cs="Times New Roman"/>
              </w:rPr>
              <w:softHyphen/>
              <w:t>ной», «Чародей</w:t>
            </w:r>
            <w:r w:rsidRPr="00CA6831">
              <w:rPr>
                <w:rFonts w:ascii="Times New Roman" w:hAnsi="Times New Roman" w:cs="Times New Roman"/>
              </w:rPr>
              <w:softHyphen/>
              <w:t>кою Зимою...»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Майков. «Осень»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А. А. Фе</w:t>
            </w:r>
            <w:r w:rsidRPr="00CA6831">
              <w:rPr>
                <w:rFonts w:ascii="Times New Roman" w:hAnsi="Times New Roman" w:cs="Times New Roman"/>
              </w:rPr>
              <w:softHyphen/>
              <w:t>та</w:t>
            </w:r>
            <w:proofErr w:type="gramStart"/>
            <w:r w:rsidRPr="00CA6831">
              <w:rPr>
                <w:rFonts w:ascii="Times New Roman" w:hAnsi="Times New Roman" w:cs="Times New Roman"/>
              </w:rPr>
              <w:t>«М</w:t>
            </w:r>
            <w:proofErr w:type="gramEnd"/>
            <w:r w:rsidRPr="00CA6831">
              <w:rPr>
                <w:rFonts w:ascii="Times New Roman" w:hAnsi="Times New Roman" w:cs="Times New Roman"/>
              </w:rPr>
              <w:t>а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ма! глянь-ка из окошка...», «Кот поет, глаза </w:t>
            </w:r>
            <w:proofErr w:type="spellStart"/>
            <w:r w:rsidRPr="00CA6831">
              <w:rPr>
                <w:rFonts w:ascii="Times New Roman" w:hAnsi="Times New Roman" w:cs="Times New Roman"/>
              </w:rPr>
              <w:lastRenderedPageBreak/>
              <w:t>прищуря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...»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</w:t>
            </w:r>
            <w:r w:rsidR="00CA6831">
              <w:rPr>
                <w:rFonts w:ascii="Times New Roman" w:hAnsi="Times New Roman" w:cs="Times New Roman"/>
              </w:rPr>
              <w:t xml:space="preserve"> И. А. Бунин</w:t>
            </w:r>
            <w:r w:rsidRPr="00CA6831">
              <w:rPr>
                <w:rFonts w:ascii="Times New Roman" w:hAnsi="Times New Roman" w:cs="Times New Roman"/>
              </w:rPr>
              <w:t xml:space="preserve"> «Листопад»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«Стихи русских поэтов»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Произведения Л.Н.Толстого - 10 ч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Л. Н. Толстой. «Два брата», «Белка и Волк»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 Л. Н. Толстой «Ореховая вет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Pr="00CA6831">
              <w:rPr>
                <w:rFonts w:ascii="Times New Roman" w:hAnsi="Times New Roman" w:cs="Times New Roman"/>
              </w:rPr>
              <w:t xml:space="preserve"> </w:t>
            </w:r>
            <w:r w:rsidR="00CA6831">
              <w:rPr>
                <w:rFonts w:ascii="Times New Roman" w:hAnsi="Times New Roman" w:cs="Times New Roman"/>
              </w:rPr>
              <w:t xml:space="preserve">                                          </w:t>
            </w:r>
            <w:proofErr w:type="gramStart"/>
            <w:r w:rsidR="00CA6831">
              <w:rPr>
                <w:rFonts w:ascii="Times New Roman" w:hAnsi="Times New Roman" w:cs="Times New Roman"/>
              </w:rPr>
              <w:t>Л. Н. Толстой</w:t>
            </w:r>
            <w:r w:rsidRPr="00CA6831">
              <w:rPr>
                <w:rFonts w:ascii="Times New Roman" w:hAnsi="Times New Roman" w:cs="Times New Roman"/>
              </w:rPr>
              <w:t xml:space="preserve"> «Работник Еме</w:t>
            </w:r>
            <w:r w:rsidRPr="00CA6831">
              <w:rPr>
                <w:rFonts w:ascii="Times New Roman" w:hAnsi="Times New Roman" w:cs="Times New Roman"/>
              </w:rPr>
              <w:softHyphen/>
              <w:t>льян и пустой барабан»)</w:t>
            </w:r>
            <w:proofErr w:type="gramEnd"/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Л. Н. Тол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стой. </w:t>
            </w:r>
            <w:proofErr w:type="gramStart"/>
            <w:r w:rsidRPr="00CA6831">
              <w:rPr>
                <w:rFonts w:ascii="Times New Roman" w:hAnsi="Times New Roman" w:cs="Times New Roman"/>
              </w:rPr>
              <w:t>«Лебеди», «Зайцы»)</w:t>
            </w:r>
            <w:proofErr w:type="gramEnd"/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Pr="00CA6831">
              <w:rPr>
                <w:rFonts w:ascii="Times New Roman" w:hAnsi="Times New Roman" w:cs="Times New Roman"/>
              </w:rPr>
              <w:t xml:space="preserve"> </w:t>
            </w:r>
            <w:r w:rsidR="00CA6831"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Л. Н. Толстой. «Лев и собачка»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Л. Н. Толстой. «Прыжок»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Л. Н. Толстой. «Прыжок»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Л. Н. Тол</w:t>
            </w:r>
            <w:r w:rsidRPr="00CA6831">
              <w:rPr>
                <w:rFonts w:ascii="Times New Roman" w:hAnsi="Times New Roman" w:cs="Times New Roman"/>
              </w:rPr>
              <w:softHyphen/>
              <w:t>стой. «Как бо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ролся русский богатырь»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="00CA6831" w:rsidRPr="00CA6831">
              <w:rPr>
                <w:rFonts w:ascii="Times New Roman" w:hAnsi="Times New Roman" w:cs="Times New Roman"/>
                <w:b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Книги Л. Н. Тол</w:t>
            </w:r>
            <w:r w:rsidRPr="00CA6831">
              <w:rPr>
                <w:rFonts w:ascii="Times New Roman" w:hAnsi="Times New Roman" w:cs="Times New Roman"/>
              </w:rPr>
              <w:softHyphen/>
              <w:t>стого.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«Обобщение по разделу «Произведения  Л. Н. Толстого»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Произведения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Н.А.Некрасова - 7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Н. А. Некрасов. «Крестьянские дети» (отрывок). «Мужичок с но</w:t>
            </w:r>
            <w:r w:rsidRPr="00CA6831">
              <w:rPr>
                <w:rFonts w:ascii="Times New Roman" w:hAnsi="Times New Roman" w:cs="Times New Roman"/>
              </w:rPr>
              <w:softHyphen/>
              <w:t>готок» (отрывок).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 w:rsidRPr="00CA6831">
              <w:rPr>
                <w:rFonts w:ascii="Times New Roman" w:hAnsi="Times New Roman" w:cs="Times New Roman"/>
                <w:b/>
              </w:rPr>
              <w:t xml:space="preserve"> 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      </w:t>
            </w:r>
            <w:r w:rsidR="00CA6831">
              <w:rPr>
                <w:rFonts w:ascii="Times New Roman" w:hAnsi="Times New Roman" w:cs="Times New Roman"/>
              </w:rPr>
              <w:t>Н. А. Некрасов</w:t>
            </w:r>
            <w:r w:rsidRPr="00CA6831">
              <w:rPr>
                <w:rFonts w:ascii="Times New Roman" w:hAnsi="Times New Roman" w:cs="Times New Roman"/>
              </w:rPr>
              <w:t xml:space="preserve"> «Крестьянские дети»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Н. А. Некра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сов. «Славная осень...»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Н. А. Некрасов. «Зеленый Шум». К. И. Чуковский. «Зеленый </w:t>
            </w:r>
            <w:r w:rsidRPr="00CA6831">
              <w:rPr>
                <w:rFonts w:ascii="Times New Roman" w:hAnsi="Times New Roman" w:cs="Times New Roman"/>
              </w:rPr>
              <w:lastRenderedPageBreak/>
              <w:t xml:space="preserve">Шум»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Н. А. Некра</w:t>
            </w:r>
            <w:r w:rsidRPr="00CA6831">
              <w:rPr>
                <w:rFonts w:ascii="Times New Roman" w:hAnsi="Times New Roman" w:cs="Times New Roman"/>
              </w:rPr>
              <w:softHyphen/>
              <w:t>сов. «Мороз-во</w:t>
            </w:r>
            <w:r w:rsidRPr="00CA6831">
              <w:rPr>
                <w:rFonts w:ascii="Times New Roman" w:hAnsi="Times New Roman" w:cs="Times New Roman"/>
              </w:rPr>
              <w:softHyphen/>
              <w:t>евода»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 Н. А. Некрасов. «Саша».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«Произведения Н. А. Некрасова»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Произведения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А.П.Чехова - 6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П. Чехов. «Степь» 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Pr="00CA6831">
              <w:rPr>
                <w:rFonts w:ascii="Times New Roman" w:hAnsi="Times New Roman" w:cs="Times New Roman"/>
              </w:rPr>
              <w:t xml:space="preserve"> </w:t>
            </w:r>
            <w:r w:rsidR="00CA6831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CA6831">
              <w:rPr>
                <w:rFonts w:ascii="Times New Roman" w:hAnsi="Times New Roman" w:cs="Times New Roman"/>
              </w:rPr>
              <w:t>А. П. Че</w:t>
            </w:r>
            <w:r w:rsidRPr="00CA6831">
              <w:rPr>
                <w:rFonts w:ascii="Times New Roman" w:hAnsi="Times New Roman" w:cs="Times New Roman"/>
              </w:rPr>
              <w:softHyphen/>
              <w:t>хов «Белолобый»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П. Чехов. «Ванька»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 xml:space="preserve">бота с детской </w:t>
            </w:r>
            <w:proofErr w:type="spellStart"/>
            <w:r w:rsidRPr="00CA6831">
              <w:rPr>
                <w:rFonts w:ascii="Times New Roman" w:hAnsi="Times New Roman" w:cs="Times New Roman"/>
                <w:b/>
              </w:rPr>
              <w:t>книгой</w:t>
            </w:r>
            <w:proofErr w:type="gramStart"/>
            <w:r w:rsidRPr="00CA6831">
              <w:rPr>
                <w:rFonts w:ascii="Times New Roman" w:hAnsi="Times New Roman" w:cs="Times New Roman"/>
                <w:b/>
              </w:rPr>
              <w:t>.</w:t>
            </w:r>
            <w:r w:rsidRPr="00CA6831">
              <w:rPr>
                <w:rFonts w:ascii="Times New Roman" w:hAnsi="Times New Roman" w:cs="Times New Roman"/>
              </w:rPr>
              <w:t>Л</w:t>
            </w:r>
            <w:proofErr w:type="spellEnd"/>
            <w:proofErr w:type="gramEnd"/>
            <w:r w:rsidRPr="00CA6831">
              <w:rPr>
                <w:rFonts w:ascii="Times New Roman" w:hAnsi="Times New Roman" w:cs="Times New Roman"/>
              </w:rPr>
              <w:t xml:space="preserve">. Н. Андреев «Кусака»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Н. С. Шер «О рассказах А. П. Чехова»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Комплексная контрольная работа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613025" w:rsidRPr="00CA6831" w:rsidTr="00613025">
        <w:tc>
          <w:tcPr>
            <w:tcW w:w="3142" w:type="dxa"/>
            <w:vMerge w:val="restart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Сказки зарубежных писателей - 4 часа</w:t>
            </w:r>
          </w:p>
        </w:tc>
        <w:tc>
          <w:tcPr>
            <w:tcW w:w="2022" w:type="dxa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650" w:type="dxa"/>
          </w:tcPr>
          <w:p w:rsidR="00613025" w:rsidRPr="00CA6831" w:rsidRDefault="00613025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Ш. Перро. «По</w:t>
            </w:r>
            <w:r w:rsidRPr="00CA6831">
              <w:rPr>
                <w:rFonts w:ascii="Times New Roman" w:hAnsi="Times New Roman" w:cs="Times New Roman"/>
              </w:rPr>
              <w:softHyphen/>
              <w:t>дарки феи»</w:t>
            </w:r>
          </w:p>
        </w:tc>
        <w:tc>
          <w:tcPr>
            <w:tcW w:w="2551" w:type="dxa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613025" w:rsidRPr="00CA6831" w:rsidTr="00613025">
        <w:tc>
          <w:tcPr>
            <w:tcW w:w="3142" w:type="dxa"/>
            <w:vMerge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650" w:type="dxa"/>
          </w:tcPr>
          <w:p w:rsidR="00613025" w:rsidRPr="00CA6831" w:rsidRDefault="00613025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Ц. </w:t>
            </w:r>
            <w:proofErr w:type="spellStart"/>
            <w:r w:rsidRPr="00CA6831">
              <w:rPr>
                <w:rFonts w:ascii="Times New Roman" w:hAnsi="Times New Roman" w:cs="Times New Roman"/>
              </w:rPr>
              <w:t>Топелиус</w:t>
            </w:r>
            <w:proofErr w:type="spellEnd"/>
            <w:r w:rsidRPr="00CA6831">
              <w:rPr>
                <w:rFonts w:ascii="Times New Roman" w:hAnsi="Times New Roman" w:cs="Times New Roman"/>
              </w:rPr>
              <w:t>. «Солнечный Луч в ноябре»</w:t>
            </w:r>
            <w:proofErr w:type="gramStart"/>
            <w:r w:rsidRPr="00CA6831">
              <w:rPr>
                <w:rFonts w:ascii="Times New Roman" w:hAnsi="Times New Roman" w:cs="Times New Roman"/>
              </w:rPr>
              <w:t>,«</w:t>
            </w:r>
            <w:proofErr w:type="gramEnd"/>
            <w:r w:rsidRPr="00CA6831">
              <w:rPr>
                <w:rFonts w:ascii="Times New Roman" w:hAnsi="Times New Roman" w:cs="Times New Roman"/>
              </w:rPr>
              <w:t>Зимняя сказка»)</w:t>
            </w:r>
          </w:p>
        </w:tc>
        <w:tc>
          <w:tcPr>
            <w:tcW w:w="2551" w:type="dxa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613025" w:rsidRPr="00CA6831" w:rsidTr="00613025">
        <w:tc>
          <w:tcPr>
            <w:tcW w:w="3142" w:type="dxa"/>
            <w:vMerge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650" w:type="dxa"/>
            <w:tcBorders>
              <w:top w:val="nil"/>
            </w:tcBorders>
          </w:tcPr>
          <w:p w:rsidR="00613025" w:rsidRPr="00CA6831" w:rsidRDefault="00613025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 xml:space="preserve">бота с детской книгой 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Pr="00CA6831">
              <w:rPr>
                <w:rFonts w:ascii="Times New Roman" w:hAnsi="Times New Roman" w:cs="Times New Roman"/>
                <w:b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Братья Гримм «Умная дочь крестьянская»</w:t>
            </w:r>
          </w:p>
        </w:tc>
        <w:tc>
          <w:tcPr>
            <w:tcW w:w="2551" w:type="dxa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613025" w:rsidRPr="00CA6831" w:rsidTr="00613025">
        <w:tc>
          <w:tcPr>
            <w:tcW w:w="3142" w:type="dxa"/>
            <w:vMerge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650" w:type="dxa"/>
          </w:tcPr>
          <w:p w:rsidR="00613025" w:rsidRPr="00CA6831" w:rsidRDefault="00613025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 xml:space="preserve">бота с детской книгой. 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</w:t>
            </w:r>
            <w:r w:rsidRPr="00CA6831">
              <w:rPr>
                <w:rFonts w:ascii="Times New Roman" w:hAnsi="Times New Roman" w:cs="Times New Roman"/>
              </w:rPr>
              <w:t>Х.-К. Андерсен. «Снего</w:t>
            </w:r>
            <w:r w:rsidRPr="00CA6831">
              <w:rPr>
                <w:rFonts w:ascii="Times New Roman" w:hAnsi="Times New Roman" w:cs="Times New Roman"/>
              </w:rPr>
              <w:softHyphen/>
              <w:t>вик»</w:t>
            </w:r>
          </w:p>
        </w:tc>
        <w:tc>
          <w:tcPr>
            <w:tcW w:w="2551" w:type="dxa"/>
          </w:tcPr>
          <w:p w:rsidR="00613025" w:rsidRPr="00CA6831" w:rsidRDefault="00613025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Стихи русских поэтов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 - 7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И. С. Никити</w:t>
            </w:r>
            <w:proofErr w:type="gramStart"/>
            <w:r w:rsidRPr="00CA6831">
              <w:rPr>
                <w:rFonts w:ascii="Times New Roman" w:hAnsi="Times New Roman" w:cs="Times New Roman"/>
              </w:rPr>
              <w:t>н«</w:t>
            </w:r>
            <w:proofErr w:type="gramEnd"/>
            <w:r w:rsidRPr="00CA6831">
              <w:rPr>
                <w:rFonts w:ascii="Times New Roman" w:hAnsi="Times New Roman" w:cs="Times New Roman"/>
              </w:rPr>
              <w:t>Русь».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И. С. Никитин «Утро».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И. 3. Суриков. «Детство».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Слушание и ра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бота с детской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книгой</w:t>
            </w:r>
            <w:proofErr w:type="gramStart"/>
            <w:r w:rsidRPr="00CA6831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CA6831">
              <w:rPr>
                <w:rFonts w:ascii="Times New Roman" w:hAnsi="Times New Roman" w:cs="Times New Roman"/>
              </w:rPr>
              <w:t>. С. Ники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тин. «Помню я: бывало, няня...»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С. Д. Дрожжин. «Привет», «Зим</w:t>
            </w:r>
            <w:r w:rsidRPr="00CA6831">
              <w:rPr>
                <w:rFonts w:ascii="Times New Roman" w:hAnsi="Times New Roman" w:cs="Times New Roman"/>
              </w:rPr>
              <w:softHyphen/>
              <w:t>ний день»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Слушание и ра</w:t>
            </w:r>
            <w:r w:rsidRPr="00CA6831">
              <w:rPr>
                <w:rFonts w:ascii="Times New Roman" w:hAnsi="Times New Roman" w:cs="Times New Roman"/>
              </w:rPr>
              <w:softHyphen/>
              <w:t>бота с детской книгой.</w:t>
            </w:r>
            <w:r w:rsidR="00613025" w:rsidRPr="00CA6831">
              <w:rPr>
                <w:rFonts w:ascii="Times New Roman" w:hAnsi="Times New Roman" w:cs="Times New Roman"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 xml:space="preserve">Ф. Н. Глинка. «Москва»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«Стихи русских поэтов»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Произведения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Д. Н. </w:t>
            </w:r>
            <w:proofErr w:type="spellStart"/>
            <w:proofErr w:type="gramStart"/>
            <w:r w:rsidRPr="00CA6831">
              <w:rPr>
                <w:rFonts w:ascii="Times New Roman" w:hAnsi="Times New Roman" w:cs="Times New Roman"/>
                <w:b/>
              </w:rPr>
              <w:t>Мамина-Сибиряка</w:t>
            </w:r>
            <w:proofErr w:type="spellEnd"/>
            <w:proofErr w:type="gramEnd"/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 - 7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72-73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Д. Н. Мами</w:t>
            </w:r>
            <w:proofErr w:type="gramStart"/>
            <w:r w:rsidRPr="00CA6831">
              <w:rPr>
                <w:rFonts w:ascii="Times New Roman" w:hAnsi="Times New Roman" w:cs="Times New Roman"/>
              </w:rPr>
              <w:t>н-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 Сибиряк. «При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ёмыш»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</w:t>
            </w:r>
            <w:proofErr w:type="gramStart"/>
            <w:r w:rsidR="00613025" w:rsidRPr="00CA6831">
              <w:rPr>
                <w:rFonts w:ascii="Times New Roman" w:hAnsi="Times New Roman" w:cs="Times New Roman"/>
                <w:b/>
              </w:rPr>
              <w:t xml:space="preserve"> </w:t>
            </w:r>
            <w:r w:rsidRPr="00CA683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CA6831">
              <w:rPr>
                <w:rFonts w:ascii="Times New Roman" w:hAnsi="Times New Roman" w:cs="Times New Roman"/>
              </w:rPr>
              <w:t>В. П. Ас</w:t>
            </w:r>
            <w:r w:rsidRPr="00CA6831">
              <w:rPr>
                <w:rFonts w:ascii="Times New Roman" w:hAnsi="Times New Roman" w:cs="Times New Roman"/>
              </w:rPr>
              <w:softHyphen/>
              <w:t>тафьев. «</w:t>
            </w:r>
            <w:proofErr w:type="spellStart"/>
            <w:r w:rsidRPr="00CA6831">
              <w:rPr>
                <w:rFonts w:ascii="Times New Roman" w:hAnsi="Times New Roman" w:cs="Times New Roman"/>
              </w:rPr>
              <w:t>Стрижонок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 Скрип»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75-76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Д. Н. </w:t>
            </w:r>
            <w:proofErr w:type="spellStart"/>
            <w:proofErr w:type="gramStart"/>
            <w:r w:rsidRPr="00CA6831">
              <w:rPr>
                <w:rFonts w:ascii="Times New Roman" w:hAnsi="Times New Roman" w:cs="Times New Roman"/>
              </w:rPr>
              <w:t>Мамин-Сибиряк</w:t>
            </w:r>
            <w:proofErr w:type="spellEnd"/>
            <w:proofErr w:type="gramEnd"/>
            <w:r w:rsidRPr="00CA6831">
              <w:rPr>
                <w:rFonts w:ascii="Times New Roman" w:hAnsi="Times New Roman" w:cs="Times New Roman"/>
              </w:rPr>
              <w:t xml:space="preserve">. «Умнее всех»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CA6831">
              <w:rPr>
                <w:rFonts w:ascii="Times New Roman" w:hAnsi="Times New Roman" w:cs="Times New Roman"/>
              </w:rPr>
              <w:t>Д. Н. Мами</w:t>
            </w:r>
            <w:proofErr w:type="gramStart"/>
            <w:r w:rsidRPr="00CA6831">
              <w:rPr>
                <w:rFonts w:ascii="Times New Roman" w:hAnsi="Times New Roman" w:cs="Times New Roman"/>
              </w:rPr>
              <w:t>н-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 Сибиряк  «</w:t>
            </w:r>
            <w:proofErr w:type="spellStart"/>
            <w:r w:rsidRPr="00CA6831">
              <w:rPr>
                <w:rFonts w:ascii="Times New Roman" w:hAnsi="Times New Roman" w:cs="Times New Roman"/>
              </w:rPr>
              <w:t>Постойко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</w:t>
            </w:r>
            <w:proofErr w:type="gramStart"/>
            <w:r w:rsidR="00CA6831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CA6831">
              <w:rPr>
                <w:rFonts w:ascii="Times New Roman" w:hAnsi="Times New Roman" w:cs="Times New Roman"/>
              </w:rPr>
              <w:t>Д. Н. Мамин- Сибиряк. «</w:t>
            </w:r>
            <w:proofErr w:type="spellStart"/>
            <w:r w:rsidRPr="00CA6831">
              <w:rPr>
                <w:rFonts w:ascii="Times New Roman" w:hAnsi="Times New Roman" w:cs="Times New Roman"/>
              </w:rPr>
              <w:t>Постойко</w:t>
            </w:r>
            <w:proofErr w:type="spellEnd"/>
            <w:r w:rsidRPr="00CA683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Произведения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А. И. Куприна - 8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И. Куприн. «Синяя звезда»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И. Куприн. «Синяя звезда»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А. И. Куприн</w:t>
            </w:r>
            <w:proofErr w:type="gramStart"/>
            <w:r w:rsidRPr="00CA6831">
              <w:rPr>
                <w:rFonts w:ascii="Times New Roman" w:hAnsi="Times New Roman" w:cs="Times New Roman"/>
              </w:rPr>
              <w:t>«С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иняя звезда»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И. Куприн. «Синяя звезда»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И. Куприн. «Барбос и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Жулька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А. И. Куприн. «Барбос и 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Жулька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 xml:space="preserve">бота с детской книгой. 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А. И. Куприн «Собачье счастье»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</w:t>
            </w:r>
            <w:r w:rsidR="00CA6831">
              <w:rPr>
                <w:rFonts w:ascii="Times New Roman" w:hAnsi="Times New Roman" w:cs="Times New Roman"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«Произведения Д. Н. Мамин</w:t>
            </w:r>
            <w:proofErr w:type="gramStart"/>
            <w:r w:rsidRPr="00CA6831">
              <w:rPr>
                <w:rFonts w:ascii="Times New Roman" w:hAnsi="Times New Roman" w:cs="Times New Roman"/>
              </w:rPr>
              <w:t>а-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 Сибиряка  и А. И.Куприна»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Стихи С.А. Есенина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- 7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С. А. Есенин Стихи о Родине (отрывки), «Я покинул роди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мый дом...»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С. А. Есенин. «Нивы сжаты, рощи голы...»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С. А. Есенин. «Берёза». Стихи о берёзе (отрывки).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С. А. Есенин. «Бабушкины сказки»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="00613025" w:rsidRPr="00CA6831">
              <w:rPr>
                <w:rFonts w:ascii="Times New Roman" w:hAnsi="Times New Roman" w:cs="Times New Roman"/>
                <w:b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С. А. Есе</w:t>
            </w:r>
            <w:r w:rsidRPr="00CA6831">
              <w:rPr>
                <w:rFonts w:ascii="Times New Roman" w:hAnsi="Times New Roman" w:cs="Times New Roman"/>
              </w:rPr>
              <w:softHyphen/>
              <w:t>нин</w:t>
            </w:r>
            <w:proofErr w:type="gramStart"/>
            <w:r w:rsidRPr="00CA6831">
              <w:rPr>
                <w:rFonts w:ascii="Times New Roman" w:hAnsi="Times New Roman" w:cs="Times New Roman"/>
              </w:rPr>
              <w:t>.«</w:t>
            </w:r>
            <w:proofErr w:type="gramEnd"/>
            <w:r w:rsidRPr="00CA6831">
              <w:rPr>
                <w:rFonts w:ascii="Times New Roman" w:hAnsi="Times New Roman" w:cs="Times New Roman"/>
              </w:rPr>
              <w:t>Сыплет черемуха сне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гом ...»;И. С. Тургенев. «Деревня»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«Сти</w:t>
            </w:r>
            <w:r w:rsidRPr="00CA6831">
              <w:rPr>
                <w:rFonts w:ascii="Times New Roman" w:hAnsi="Times New Roman" w:cs="Times New Roman"/>
              </w:rPr>
              <w:softHyphen/>
              <w:t>хи С. А. Есени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на».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Стихи русских поэтов.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Произведения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К.Г.  Паустовского - 11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К. Г. Паустов</w:t>
            </w:r>
            <w:r w:rsidRPr="00CA6831">
              <w:rPr>
                <w:rFonts w:ascii="Times New Roman" w:hAnsi="Times New Roman" w:cs="Times New Roman"/>
              </w:rPr>
              <w:softHyphen/>
              <w:t>ский «Стальное ко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лечко»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К. Г. Паустов</w:t>
            </w:r>
            <w:r w:rsidRPr="00CA6831">
              <w:rPr>
                <w:rFonts w:ascii="Times New Roman" w:hAnsi="Times New Roman" w:cs="Times New Roman"/>
              </w:rPr>
              <w:softHyphen/>
              <w:t>ский. «Стальное  ко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лечко»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К. Г. Паустов</w:t>
            </w:r>
            <w:r w:rsidRPr="00CA6831">
              <w:rPr>
                <w:rFonts w:ascii="Times New Roman" w:hAnsi="Times New Roman" w:cs="Times New Roman"/>
              </w:rPr>
              <w:softHyphen/>
              <w:t>ский «Стальное  ко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лечко»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650" w:type="dxa"/>
          </w:tcPr>
          <w:p w:rsidR="00140257" w:rsidRPr="00CA6831" w:rsidRDefault="00140257" w:rsidP="00CA6831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</w:t>
            </w:r>
            <w:proofErr w:type="gramStart"/>
            <w:r w:rsidR="00CA6831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К. Г. Паустовский «Теплый хлеб»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К. Г. Паустов</w:t>
            </w:r>
            <w:r w:rsidRPr="00CA6831">
              <w:rPr>
                <w:rFonts w:ascii="Times New Roman" w:hAnsi="Times New Roman" w:cs="Times New Roman"/>
              </w:rPr>
              <w:softHyphen/>
              <w:t>ский «</w:t>
            </w:r>
            <w:proofErr w:type="gramStart"/>
            <w:r w:rsidRPr="00CA6831">
              <w:rPr>
                <w:rFonts w:ascii="Times New Roman" w:hAnsi="Times New Roman" w:cs="Times New Roman"/>
              </w:rPr>
              <w:t>Кот-ворюга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К. Г. Паустов</w:t>
            </w:r>
            <w:r w:rsidRPr="00CA6831">
              <w:rPr>
                <w:rFonts w:ascii="Times New Roman" w:hAnsi="Times New Roman" w:cs="Times New Roman"/>
              </w:rPr>
              <w:softHyphen/>
              <w:t>ский</w:t>
            </w:r>
            <w:r w:rsidR="00613025" w:rsidRPr="00CA6831">
              <w:rPr>
                <w:rFonts w:ascii="Times New Roman" w:hAnsi="Times New Roman" w:cs="Times New Roman"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«</w:t>
            </w:r>
            <w:proofErr w:type="gramStart"/>
            <w:r w:rsidRPr="00CA6831">
              <w:rPr>
                <w:rFonts w:ascii="Times New Roman" w:hAnsi="Times New Roman" w:cs="Times New Roman"/>
              </w:rPr>
              <w:t>Кот-во</w:t>
            </w:r>
            <w:r w:rsidRPr="00CA6831">
              <w:rPr>
                <w:rFonts w:ascii="Times New Roman" w:hAnsi="Times New Roman" w:cs="Times New Roman"/>
              </w:rPr>
              <w:softHyphen/>
              <w:t>рюга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К. Г. Паустов</w:t>
            </w:r>
            <w:r w:rsidRPr="00CA6831">
              <w:rPr>
                <w:rFonts w:ascii="Times New Roman" w:hAnsi="Times New Roman" w:cs="Times New Roman"/>
              </w:rPr>
              <w:softHyphen/>
              <w:t>ский</w:t>
            </w:r>
            <w:r w:rsidR="00613025" w:rsidRPr="00CA6831">
              <w:rPr>
                <w:rFonts w:ascii="Times New Roman" w:hAnsi="Times New Roman" w:cs="Times New Roman"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 xml:space="preserve">«Кот - </w:t>
            </w:r>
            <w:proofErr w:type="gramStart"/>
            <w:r w:rsidRPr="00CA6831">
              <w:rPr>
                <w:rFonts w:ascii="Times New Roman" w:hAnsi="Times New Roman" w:cs="Times New Roman"/>
              </w:rPr>
              <w:t>ворюга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К. Г. </w:t>
            </w:r>
            <w:proofErr w:type="gramStart"/>
            <w:r w:rsidRPr="00CA6831">
              <w:rPr>
                <w:rFonts w:ascii="Times New Roman" w:hAnsi="Times New Roman" w:cs="Times New Roman"/>
              </w:rPr>
              <w:t>Паустовский</w:t>
            </w:r>
            <w:proofErr w:type="gramEnd"/>
            <w:r w:rsidR="00613025" w:rsidRPr="00CA6831">
              <w:rPr>
                <w:rFonts w:ascii="Times New Roman" w:hAnsi="Times New Roman" w:cs="Times New Roman"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«Какие бывают дожди?»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613025" w:rsidRPr="00CA6831">
              <w:rPr>
                <w:rFonts w:ascii="Times New Roman" w:hAnsi="Times New Roman" w:cs="Times New Roman"/>
                <w:b/>
              </w:rPr>
              <w:t xml:space="preserve"> 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Pr="00CA6831">
              <w:rPr>
                <w:rFonts w:ascii="Times New Roman" w:hAnsi="Times New Roman" w:cs="Times New Roman"/>
              </w:rPr>
              <w:t>К. Г. Паустовский</w:t>
            </w:r>
            <w:r w:rsidR="00CA6831">
              <w:rPr>
                <w:rFonts w:ascii="Times New Roman" w:hAnsi="Times New Roman" w:cs="Times New Roman"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«За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ячьи лапы»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  </w:t>
            </w:r>
            <w:r w:rsidRPr="00CA6831">
              <w:rPr>
                <w:rFonts w:ascii="Times New Roman" w:hAnsi="Times New Roman" w:cs="Times New Roman"/>
              </w:rPr>
              <w:t>И. С. Тургенев. «Воробей», «Пе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репёлка»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«Произведения К. Г. Паустовского»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Произведения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 С. Я. Маршака - </w:t>
            </w:r>
            <w:r w:rsidRPr="00CA6831">
              <w:rPr>
                <w:rFonts w:ascii="Times New Roman" w:hAnsi="Times New Roman" w:cs="Times New Roman"/>
                <w:b/>
              </w:rPr>
              <w:lastRenderedPageBreak/>
              <w:t>4 часа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С. Я. Маршак. «Урок родного языка»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С. Я. Маршак. «Ландыш»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 С. Я. Маршак</w:t>
            </w:r>
            <w:r w:rsidR="00613025" w:rsidRPr="00CA6831">
              <w:rPr>
                <w:rFonts w:ascii="Times New Roman" w:hAnsi="Times New Roman" w:cs="Times New Roman"/>
              </w:rPr>
              <w:t xml:space="preserve"> </w:t>
            </w:r>
            <w:r w:rsidRPr="00CA6831">
              <w:rPr>
                <w:rFonts w:ascii="Times New Roman" w:hAnsi="Times New Roman" w:cs="Times New Roman"/>
              </w:rPr>
              <w:t>Пьес</w:t>
            </w:r>
            <w:proofErr w:type="gramStart"/>
            <w:r w:rsidRPr="00CA6831">
              <w:rPr>
                <w:rFonts w:ascii="Times New Roman" w:hAnsi="Times New Roman" w:cs="Times New Roman"/>
              </w:rPr>
              <w:t>а-</w:t>
            </w:r>
            <w:proofErr w:type="gramEnd"/>
            <w:r w:rsidRPr="00CA6831">
              <w:rPr>
                <w:rFonts w:ascii="Times New Roman" w:hAnsi="Times New Roman" w:cs="Times New Roman"/>
              </w:rPr>
              <w:t xml:space="preserve"> сказка «Кошкин дом»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Обобщение по разделу «Произведения и книги </w:t>
            </w:r>
            <w:r w:rsidR="00CA6831">
              <w:rPr>
                <w:rFonts w:ascii="Times New Roman" w:hAnsi="Times New Roman" w:cs="Times New Roman"/>
              </w:rPr>
              <w:t xml:space="preserve">                             </w:t>
            </w:r>
            <w:r w:rsidRPr="00CA6831">
              <w:rPr>
                <w:rFonts w:ascii="Times New Roman" w:hAnsi="Times New Roman" w:cs="Times New Roman"/>
              </w:rPr>
              <w:t>С. Я. Маршака». В. Суббо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тин. «С Маршаком»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Произведения 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Л. Пантелеева -  7 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109-110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Л. Пантелеев. «Честное слово»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 В. Осе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ева. «Бабка»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112-113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Л. Пантелеев. «</w:t>
            </w:r>
            <w:proofErr w:type="spellStart"/>
            <w:r w:rsidRPr="00CA6831">
              <w:rPr>
                <w:rFonts w:ascii="Times New Roman" w:hAnsi="Times New Roman" w:cs="Times New Roman"/>
              </w:rPr>
              <w:t>Камилл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 и учи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тель»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Л. Пантелеев. «Новенькая»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CA6831">
              <w:rPr>
                <w:rFonts w:ascii="Times New Roman" w:hAnsi="Times New Roman" w:cs="Times New Roman"/>
              </w:rPr>
              <w:t>Л. Пантелеев. «</w:t>
            </w:r>
            <w:proofErr w:type="spellStart"/>
            <w:r w:rsidRPr="00CA6831">
              <w:rPr>
                <w:rFonts w:ascii="Times New Roman" w:hAnsi="Times New Roman" w:cs="Times New Roman"/>
              </w:rPr>
              <w:t>Фень</w:t>
            </w:r>
            <w:r w:rsidRPr="00CA6831">
              <w:rPr>
                <w:rFonts w:ascii="Times New Roman" w:hAnsi="Times New Roman" w:cs="Times New Roman"/>
              </w:rPr>
              <w:softHyphen/>
              <w:t>ка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»;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Произведения</w:t>
            </w:r>
          </w:p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 xml:space="preserve"> А.П. Гайдара - 6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А. П. Гайдар. «Горячий ка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мень»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B50FB8" w:rsidP="00B50FB8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140257" w:rsidRPr="00CA6831">
              <w:rPr>
                <w:rFonts w:ascii="Times New Roman" w:hAnsi="Times New Roman" w:cs="Times New Roman"/>
              </w:rPr>
              <w:t>117-118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А. П. Гайдар «Тимур и его команда» (от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дельные главы)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2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С. В. Михалков. «Аркадий Гай</w:t>
            </w:r>
            <w:r w:rsidRPr="00CA6831">
              <w:rPr>
                <w:rFonts w:ascii="Times New Roman" w:hAnsi="Times New Roman" w:cs="Times New Roman"/>
              </w:rPr>
              <w:softHyphen/>
              <w:t>дар»; К. Г. Паустовский</w:t>
            </w:r>
            <w:proofErr w:type="gramStart"/>
            <w:r w:rsidRPr="00CA6831">
              <w:rPr>
                <w:rFonts w:ascii="Times New Roman" w:hAnsi="Times New Roman" w:cs="Times New Roman"/>
              </w:rPr>
              <w:t>«О</w:t>
            </w:r>
            <w:proofErr w:type="gramEnd"/>
            <w:r w:rsidRPr="00CA6831">
              <w:rPr>
                <w:rFonts w:ascii="Times New Roman" w:hAnsi="Times New Roman" w:cs="Times New Roman"/>
              </w:rPr>
              <w:t>б Аркадии Петро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виче Гайдаре».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CA6831">
              <w:rPr>
                <w:rFonts w:ascii="Times New Roman" w:hAnsi="Times New Roman" w:cs="Times New Roman"/>
              </w:rPr>
              <w:t>В. Ю. Драгун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ский. «Девочка на шаре».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«Произведения о де</w:t>
            </w:r>
            <w:r w:rsidRPr="00CA6831">
              <w:rPr>
                <w:rFonts w:ascii="Times New Roman" w:hAnsi="Times New Roman" w:cs="Times New Roman"/>
              </w:rPr>
              <w:softHyphen/>
              <w:t xml:space="preserve">тях и для детей».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</w:tcPr>
          <w:p w:rsidR="00140257" w:rsidRPr="00CA6831" w:rsidRDefault="00140257" w:rsidP="00CA6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Произведения М.М. Пришвина - 6 часов</w:t>
            </w:r>
          </w:p>
        </w:tc>
        <w:tc>
          <w:tcPr>
            <w:tcW w:w="2022" w:type="dxa"/>
          </w:tcPr>
          <w:p w:rsidR="00140257" w:rsidRPr="00CA6831" w:rsidRDefault="00140257" w:rsidP="009F7A2F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М. М. При</w:t>
            </w:r>
            <w:r w:rsidRPr="00CA6831">
              <w:rPr>
                <w:rFonts w:ascii="Times New Roman" w:hAnsi="Times New Roman" w:cs="Times New Roman"/>
              </w:rPr>
              <w:softHyphen/>
              <w:t>швин «Моя Родина»</w:t>
            </w:r>
          </w:p>
          <w:p w:rsidR="00140257" w:rsidRPr="00CA6831" w:rsidRDefault="00140257" w:rsidP="009F7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40257" w:rsidRPr="00B50FB8" w:rsidRDefault="00140257" w:rsidP="00B50FB8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М. М. Пришвин. «Двойной след»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М. М. Пришвин. «Выскочка»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М. М. Пришвин. «Жаркий час»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Обобщение по разделу «Произведения М. М. Пришвина»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6650" w:type="dxa"/>
          </w:tcPr>
          <w:p w:rsidR="00140257" w:rsidRPr="00CA6831" w:rsidRDefault="00CA6831" w:rsidP="00140257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Итоговая контрольная работа за курс 3 класса.</w:t>
            </w:r>
            <w:r w:rsidR="00140257" w:rsidRPr="00CA68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Произведения зарубежных писателей – 9  часов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128-129-130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Дж. Лондон. «Волк» 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</w:t>
            </w:r>
          </w:p>
        </w:tc>
      </w:tr>
      <w:tr w:rsidR="00140257" w:rsidRPr="00CA6831" w:rsidTr="00613025">
        <w:tc>
          <w:tcPr>
            <w:tcW w:w="3142" w:type="dxa"/>
            <w:vMerge w:val="restart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131-132-133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Э. Сетон-Томп</w:t>
            </w:r>
            <w:r w:rsidRPr="00CA6831">
              <w:rPr>
                <w:rFonts w:ascii="Times New Roman" w:hAnsi="Times New Roman" w:cs="Times New Roman"/>
              </w:rPr>
              <w:softHyphen/>
              <w:t>сон. «Чинк»</w:t>
            </w:r>
          </w:p>
          <w:p w:rsidR="00140257" w:rsidRPr="00CA6831" w:rsidRDefault="00140257" w:rsidP="00140257">
            <w:pPr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3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>бота с детской книгой.</w:t>
            </w:r>
            <w:r w:rsidR="00CA6831"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CA6831">
              <w:rPr>
                <w:rFonts w:ascii="Times New Roman" w:hAnsi="Times New Roman" w:cs="Times New Roman"/>
              </w:rPr>
              <w:t xml:space="preserve">Дж. </w:t>
            </w:r>
            <w:proofErr w:type="spellStart"/>
            <w:r w:rsidRPr="00CA6831">
              <w:rPr>
                <w:rFonts w:ascii="Times New Roman" w:hAnsi="Times New Roman" w:cs="Times New Roman"/>
              </w:rPr>
              <w:t>Чиарди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. «Джон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Джей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831">
              <w:rPr>
                <w:rFonts w:ascii="Times New Roman" w:hAnsi="Times New Roman" w:cs="Times New Roman"/>
              </w:rPr>
              <w:t>Пленти</w:t>
            </w:r>
            <w:proofErr w:type="spellEnd"/>
            <w:r w:rsidRPr="00CA6831">
              <w:rPr>
                <w:rFonts w:ascii="Times New Roman" w:hAnsi="Times New Roman" w:cs="Times New Roman"/>
              </w:rPr>
              <w:t xml:space="preserve"> и кузнечик Дэн»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6650" w:type="dxa"/>
          </w:tcPr>
          <w:p w:rsid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Слушание и ра</w:t>
            </w:r>
            <w:r w:rsidRPr="00CA6831">
              <w:rPr>
                <w:rFonts w:ascii="Times New Roman" w:hAnsi="Times New Roman" w:cs="Times New Roman"/>
                <w:b/>
              </w:rPr>
              <w:softHyphen/>
              <w:t xml:space="preserve">бота с детской книгой. </w:t>
            </w:r>
          </w:p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</w:rPr>
              <w:t>Книги о животных.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  <w:vMerge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6650" w:type="dxa"/>
          </w:tcPr>
          <w:p w:rsidR="00140257" w:rsidRPr="00CA6831" w:rsidRDefault="00140257" w:rsidP="00140257">
            <w:pPr>
              <w:ind w:left="0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 xml:space="preserve">Библиотечный урок «Летнее чтение» </w:t>
            </w: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  <w:r w:rsidRPr="00CA6831">
              <w:rPr>
                <w:rFonts w:ascii="Times New Roman" w:hAnsi="Times New Roman" w:cs="Times New Roman"/>
              </w:rPr>
              <w:t>1</w:t>
            </w:r>
          </w:p>
        </w:tc>
      </w:tr>
      <w:tr w:rsidR="00140257" w:rsidRPr="00CA6831" w:rsidTr="00613025">
        <w:tc>
          <w:tcPr>
            <w:tcW w:w="314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022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0" w:type="dxa"/>
          </w:tcPr>
          <w:p w:rsidR="00140257" w:rsidRPr="00CA6831" w:rsidRDefault="00140257" w:rsidP="00140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40257" w:rsidRPr="00CA6831" w:rsidRDefault="00140257" w:rsidP="001402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831">
              <w:rPr>
                <w:rFonts w:ascii="Times New Roman" w:hAnsi="Times New Roman" w:cs="Times New Roman"/>
                <w:b/>
              </w:rPr>
              <w:t>136</w:t>
            </w:r>
          </w:p>
        </w:tc>
      </w:tr>
    </w:tbl>
    <w:p w:rsidR="00A26B39" w:rsidRPr="00CA6831" w:rsidRDefault="00A26B39">
      <w:pPr>
        <w:rPr>
          <w:rFonts w:ascii="Times New Roman" w:hAnsi="Times New Roman" w:cs="Times New Roman"/>
        </w:rPr>
      </w:pPr>
    </w:p>
    <w:sectPr w:rsidR="00A26B39" w:rsidRPr="00CA6831" w:rsidSect="00CA6831">
      <w:pgSz w:w="16838" w:h="11906" w:orient="landscape"/>
      <w:pgMar w:top="1134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257"/>
    <w:rsid w:val="00140257"/>
    <w:rsid w:val="00186447"/>
    <w:rsid w:val="00253DF2"/>
    <w:rsid w:val="00613025"/>
    <w:rsid w:val="0062194F"/>
    <w:rsid w:val="006858D1"/>
    <w:rsid w:val="00766714"/>
    <w:rsid w:val="008A3105"/>
    <w:rsid w:val="009E128D"/>
    <w:rsid w:val="009F7A2F"/>
    <w:rsid w:val="00A26B39"/>
    <w:rsid w:val="00B50FB8"/>
    <w:rsid w:val="00B77613"/>
    <w:rsid w:val="00CA6831"/>
    <w:rsid w:val="00E20384"/>
    <w:rsid w:val="00E52338"/>
    <w:rsid w:val="00EA0BA7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57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6858D1"/>
    <w:pPr>
      <w:spacing w:after="0" w:line="120" w:lineRule="auto"/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140257"/>
  </w:style>
  <w:style w:type="table" w:styleId="af4">
    <w:name w:val="Table Grid"/>
    <w:basedOn w:val="a1"/>
    <w:uiPriority w:val="39"/>
    <w:rsid w:val="00140257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4025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character" w:customStyle="1" w:styleId="c3">
    <w:name w:val="c3"/>
    <w:basedOn w:val="a0"/>
    <w:rsid w:val="00140257"/>
  </w:style>
  <w:style w:type="character" w:customStyle="1" w:styleId="af5">
    <w:name w:val="Основной текст_"/>
    <w:link w:val="51"/>
    <w:uiPriority w:val="99"/>
    <w:locked/>
    <w:rsid w:val="00140257"/>
    <w:rPr>
      <w:shd w:val="clear" w:color="auto" w:fill="FFFFFF"/>
      <w:lang w:bidi="ar-SA"/>
    </w:rPr>
  </w:style>
  <w:style w:type="paragraph" w:customStyle="1" w:styleId="51">
    <w:name w:val="Основной текст5"/>
    <w:basedOn w:val="a"/>
    <w:link w:val="af5"/>
    <w:uiPriority w:val="99"/>
    <w:rsid w:val="00140257"/>
    <w:pPr>
      <w:widowControl w:val="0"/>
      <w:shd w:val="clear" w:color="auto" w:fill="FFFFFF"/>
      <w:spacing w:after="180" w:line="240" w:lineRule="atLeast"/>
      <w:ind w:left="0" w:right="0"/>
      <w:jc w:val="center"/>
    </w:pPr>
    <w:rPr>
      <w:shd w:val="clear" w:color="auto" w:fill="FFFFFF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B77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77613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2020-05-30T03:25:00Z</dcterms:created>
  <dcterms:modified xsi:type="dcterms:W3CDTF">2021-02-01T05:11:00Z</dcterms:modified>
</cp:coreProperties>
</file>