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B39" w:rsidRDefault="00E628FA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51950" cy="6575698"/>
            <wp:effectExtent l="19050" t="0" r="6350" b="0"/>
            <wp:docPr id="1" name="Рисунок 1" descr="C:\Users\user\Desktop\Новая папка (2)\ан орксэ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ан орксэ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FA" w:rsidRPr="00E628FA" w:rsidRDefault="00E628FA" w:rsidP="00E628F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628F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Нормативная база и УМК</w:t>
      </w:r>
    </w:p>
    <w:p w:rsidR="00E628FA" w:rsidRPr="00E628FA" w:rsidRDefault="00E628FA" w:rsidP="00E628FA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628FA" w:rsidRPr="00E628FA" w:rsidRDefault="00E628FA" w:rsidP="00E628FA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Рабочая программа разработана на основе документов</w:t>
      </w:r>
      <w:r w:rsidRPr="00E628FA">
        <w:rPr>
          <w:rFonts w:ascii="Calibri" w:eastAsia="Times New Roman" w:hAnsi="Calibri" w:cs="Segoe UI"/>
          <w:color w:val="000000"/>
          <w:sz w:val="24"/>
          <w:szCs w:val="24"/>
          <w:lang w:val="ru-RU"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628FA" w:rsidRPr="00E628FA" w:rsidRDefault="00E628FA" w:rsidP="00E628FA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628FA">
        <w:rPr>
          <w:rFonts w:ascii="Calibri" w:eastAsia="Times New Roman" w:hAnsi="Calibri" w:cs="Segoe UI"/>
          <w:color w:val="000000"/>
          <w:lang w:val="ru-RU"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 Российской Федерации «Об образовании в Российской Федерации» от 29.12.2012 №273 – ФЗ;</w:t>
      </w:r>
    </w:p>
    <w:p w:rsidR="00E628FA" w:rsidRPr="00E628FA" w:rsidRDefault="00E628FA" w:rsidP="00E628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* </w:t>
      </w:r>
      <w:r w:rsidRPr="00E628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E628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Минобрнауки</w:t>
      </w:r>
      <w:proofErr w:type="spellEnd"/>
      <w:r w:rsidRPr="00E628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России от 30.08.2013 № 1015;</w:t>
      </w:r>
    </w:p>
    <w:p w:rsidR="00E628FA" w:rsidRPr="00E628FA" w:rsidRDefault="00E628FA" w:rsidP="00E628FA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E628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*</w:t>
      </w:r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Приказ </w:t>
      </w:r>
      <w:proofErr w:type="spellStart"/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Минобрнауки</w:t>
      </w:r>
      <w:proofErr w:type="spellEnd"/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:rsidR="00E628FA" w:rsidRPr="00E628FA" w:rsidRDefault="00E628FA" w:rsidP="00E628FA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E628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*</w:t>
      </w:r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Приказ Минобразования РФ от 5 марта 2004 г.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N</w:t>
      </w:r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:rsidR="00E628FA" w:rsidRPr="00E628FA" w:rsidRDefault="00E628FA" w:rsidP="00E628FA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E628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*</w:t>
      </w:r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:rsidR="00E628FA" w:rsidRPr="00E628FA" w:rsidRDefault="00E628FA" w:rsidP="00E628FA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Российской Федерации от 6 октября 2009 г. № 373»;</w:t>
      </w:r>
    </w:p>
    <w:p w:rsidR="00E628FA" w:rsidRPr="00E628FA" w:rsidRDefault="00E628FA" w:rsidP="00E628FA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</w:pPr>
      <w:r w:rsidRPr="00E628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*</w:t>
      </w:r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Приказ </w:t>
      </w:r>
      <w:proofErr w:type="spellStart"/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>Минобрнауки</w:t>
      </w:r>
      <w:proofErr w:type="spellEnd"/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России от 07.06.2017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N</w:t>
      </w:r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:rsidR="00E628FA" w:rsidRPr="00E628FA" w:rsidRDefault="00E628FA" w:rsidP="00E628FA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4"/>
          <w:szCs w:val="23"/>
          <w:lang w:val="ru-RU" w:eastAsia="ru-RU"/>
        </w:rPr>
      </w:pPr>
      <w:r w:rsidRPr="00E628FA">
        <w:rPr>
          <w:rFonts w:ascii="yandex-sans" w:eastAsia="Times New Roman" w:hAnsi="yandex-sans" w:cs="Times New Roman"/>
          <w:color w:val="000000"/>
          <w:sz w:val="23"/>
          <w:szCs w:val="23"/>
          <w:lang w:val="ru-RU" w:eastAsia="ru-RU"/>
        </w:rPr>
        <w:t xml:space="preserve">образования Российской Федерации от </w:t>
      </w:r>
      <w:r w:rsidRPr="00E628FA">
        <w:rPr>
          <w:rFonts w:ascii="yandex-sans" w:eastAsia="Times New Roman" w:hAnsi="yandex-sans" w:cs="Times New Roman"/>
          <w:color w:val="000000"/>
          <w:sz w:val="25"/>
          <w:szCs w:val="23"/>
          <w:lang w:val="ru-RU" w:eastAsia="ru-RU"/>
        </w:rPr>
        <w:t xml:space="preserve">5 марта 2004 г.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N</w:t>
      </w:r>
      <w:r w:rsidRPr="00E628FA">
        <w:rPr>
          <w:rFonts w:ascii="yandex-sans" w:eastAsia="Times New Roman" w:hAnsi="yandex-sans" w:cs="Times New Roman"/>
          <w:color w:val="000000"/>
          <w:sz w:val="25"/>
          <w:szCs w:val="23"/>
          <w:lang w:val="ru-RU" w:eastAsia="ru-RU"/>
        </w:rPr>
        <w:t xml:space="preserve"> 1089"</w:t>
      </w:r>
      <w:r w:rsidRPr="00E628FA">
        <w:rPr>
          <w:rFonts w:eastAsia="Times New Roman" w:cs="Times New Roman"/>
          <w:color w:val="000000"/>
          <w:sz w:val="24"/>
          <w:szCs w:val="23"/>
          <w:lang w:val="ru-RU" w:eastAsia="ru-RU"/>
        </w:rPr>
        <w:t>;</w:t>
      </w:r>
    </w:p>
    <w:p w:rsidR="00E628FA" w:rsidRPr="00E628FA" w:rsidRDefault="00E628FA" w:rsidP="00E628FA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*Устав муниципального автономного общеобразовательного учреждения </w:t>
      </w:r>
      <w:proofErr w:type="spellStart"/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Бегишевская</w:t>
      </w:r>
      <w:proofErr w:type="spellEnd"/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района Тюменской области;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E628FA" w:rsidRPr="00E628FA" w:rsidRDefault="00E628FA" w:rsidP="00E628FA">
      <w:pPr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*Учебный план муниципального автономного общеобразовательного учреждения </w:t>
      </w:r>
      <w:proofErr w:type="spellStart"/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Бегишевская</w:t>
      </w:r>
      <w:proofErr w:type="spellEnd"/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средняя общеобразовательная школа </w:t>
      </w:r>
      <w:proofErr w:type="spellStart"/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28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района Тюменской области;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CE3D2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628FA" w:rsidRPr="00CE3D2B" w:rsidRDefault="00E628FA" w:rsidP="00CE3D2B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CE3D2B" w:rsidRDefault="00E628FA" w:rsidP="00747150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E3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CE3D2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Pr="00CE3D2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 </w:t>
      </w:r>
      <w:r w:rsidRPr="00CE3D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</w:t>
      </w:r>
      <w:proofErr w:type="gramEnd"/>
      <w:r w:rsidRPr="00CE3D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реализации рабочих программ используются учебно-методические комплекты, включающие:</w:t>
      </w:r>
    </w:p>
    <w:p w:rsidR="00CE3D2B" w:rsidRPr="00CE3D2B" w:rsidRDefault="00CE3D2B" w:rsidP="00CE3D2B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E3D2B">
        <w:rPr>
          <w:rFonts w:ascii="Times New Roman" w:eastAsia="Calibri" w:hAnsi="Times New Roman" w:cs="Times New Roman"/>
          <w:sz w:val="24"/>
          <w:szCs w:val="24"/>
          <w:lang w:val="ru-RU"/>
        </w:rPr>
        <w:t>1. «Основы мировых религиозных культур  », пособие для учащихся М. Просвещение 2013 М.</w:t>
      </w:r>
      <w:r w:rsidRPr="00CE3D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3D2B">
        <w:rPr>
          <w:rFonts w:ascii="Times New Roman" w:eastAsia="Calibri" w:hAnsi="Times New Roman" w:cs="Times New Roman"/>
          <w:sz w:val="24"/>
          <w:szCs w:val="24"/>
          <w:lang w:val="ru-RU"/>
        </w:rPr>
        <w:t>М.</w:t>
      </w:r>
      <w:r w:rsidRPr="00CE3D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E3D2B">
        <w:rPr>
          <w:rFonts w:ascii="Times New Roman" w:eastAsia="Calibri" w:hAnsi="Times New Roman" w:cs="Times New Roman"/>
          <w:sz w:val="24"/>
          <w:szCs w:val="24"/>
          <w:lang w:val="ru-RU"/>
        </w:rPr>
        <w:t>Шахнович</w:t>
      </w:r>
      <w:proofErr w:type="spellEnd"/>
      <w:r w:rsidRPr="00CE3D2B">
        <w:rPr>
          <w:rFonts w:ascii="Times New Roman" w:eastAsia="Calibri" w:hAnsi="Times New Roman" w:cs="Times New Roman"/>
          <w:sz w:val="24"/>
          <w:szCs w:val="24"/>
          <w:lang w:val="ru-RU"/>
        </w:rPr>
        <w:t>, Т.В.Чумакова.</w:t>
      </w:r>
    </w:p>
    <w:p w:rsidR="00CE3D2B" w:rsidRPr="00CE3D2B" w:rsidRDefault="00CE3D2B" w:rsidP="00CE3D2B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E3D2B">
        <w:rPr>
          <w:rFonts w:ascii="Times New Roman" w:eastAsia="Calibri" w:hAnsi="Times New Roman" w:cs="Times New Roman"/>
          <w:sz w:val="24"/>
          <w:szCs w:val="24"/>
          <w:lang w:val="ru-RU"/>
        </w:rPr>
        <w:t>2. «Основы религиозных культур и светской этики», книга</w:t>
      </w:r>
      <w:r w:rsidRPr="00CE3D2B">
        <w:rPr>
          <w:rFonts w:ascii="Times New Roman" w:hAnsi="Times New Roman" w:cs="Times New Roman"/>
          <w:sz w:val="24"/>
          <w:szCs w:val="24"/>
          <w:lang w:val="ru-RU"/>
        </w:rPr>
        <w:t xml:space="preserve"> для учителя М. Просвещение 2013г</w:t>
      </w:r>
    </w:p>
    <w:p w:rsidR="00CE3D2B" w:rsidRPr="00CE3D2B" w:rsidRDefault="00CE3D2B" w:rsidP="00CE3D2B">
      <w:pPr>
        <w:pStyle w:val="a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628FA" w:rsidRPr="00CE3D2B" w:rsidRDefault="00E628FA" w:rsidP="00CE3D2B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E3D2B">
        <w:rPr>
          <w:rFonts w:ascii="Times New Roman" w:hAnsi="Times New Roman" w:cs="Times New Roman"/>
          <w:b/>
          <w:sz w:val="24"/>
          <w:szCs w:val="24"/>
          <w:lang w:eastAsia="ru-RU"/>
        </w:rPr>
        <w:t>II</w:t>
      </w:r>
      <w:r w:rsidRPr="00CE3D2B">
        <w:rPr>
          <w:rFonts w:ascii="Times New Roman" w:hAnsi="Times New Roman" w:cs="Times New Roman"/>
          <w:b/>
          <w:sz w:val="24"/>
          <w:szCs w:val="24"/>
          <w:lang w:val="ru-RU" w:eastAsia="ru-RU"/>
        </w:rPr>
        <w:t>. Количество часов, отводимое на изучение предмета</w:t>
      </w:r>
    </w:p>
    <w:p w:rsidR="00E628FA" w:rsidRPr="00CE3D2B" w:rsidRDefault="00E628FA" w:rsidP="00CE3D2B">
      <w:pPr>
        <w:pStyle w:val="a9"/>
        <w:rPr>
          <w:rFonts w:ascii="Times New Roman" w:hAnsi="Times New Roman" w:cs="Times New Roman"/>
          <w:szCs w:val="24"/>
          <w:lang w:val="ru-RU"/>
        </w:rPr>
      </w:pPr>
      <w:r w:rsidRPr="00CE3D2B">
        <w:rPr>
          <w:rFonts w:ascii="Times New Roman" w:hAnsi="Times New Roman" w:cs="Times New Roman"/>
          <w:lang w:val="ru-RU" w:eastAsia="ru-RU"/>
        </w:rPr>
        <w:t xml:space="preserve"> </w:t>
      </w:r>
      <w:r w:rsidR="00CE3D2B">
        <w:rPr>
          <w:rFonts w:ascii="Times New Roman" w:hAnsi="Times New Roman" w:cs="Times New Roman"/>
          <w:szCs w:val="24"/>
          <w:lang w:val="ru-RU"/>
        </w:rPr>
        <w:t>На изучение предмета в 4</w:t>
      </w:r>
      <w:r w:rsidRPr="00CE3D2B">
        <w:rPr>
          <w:rFonts w:ascii="Times New Roman" w:hAnsi="Times New Roman" w:cs="Times New Roman"/>
          <w:szCs w:val="24"/>
          <w:lang w:val="ru-RU"/>
        </w:rPr>
        <w:t xml:space="preserve"> классе отводится</w:t>
      </w:r>
      <w:r w:rsidR="00CE3D2B">
        <w:rPr>
          <w:rFonts w:ascii="Times New Roman" w:hAnsi="Times New Roman" w:cs="Times New Roman"/>
          <w:szCs w:val="24"/>
          <w:lang w:val="ru-RU"/>
        </w:rPr>
        <w:t xml:space="preserve"> 1 ч в неделю, всего на курс —34</w:t>
      </w:r>
      <w:r w:rsidRPr="00CE3D2B">
        <w:rPr>
          <w:rFonts w:ascii="Times New Roman" w:hAnsi="Times New Roman" w:cs="Times New Roman"/>
          <w:szCs w:val="24"/>
          <w:lang w:val="ru-RU"/>
        </w:rPr>
        <w:t xml:space="preserve"> ч.</w:t>
      </w:r>
    </w:p>
    <w:p w:rsidR="00E628FA" w:rsidRPr="00CE3D2B" w:rsidRDefault="00CE3D2B" w:rsidP="00CE3D2B">
      <w:pPr>
        <w:pStyle w:val="a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 </w:t>
      </w:r>
    </w:p>
    <w:p w:rsidR="00CE3D2B" w:rsidRDefault="00CE3D2B" w:rsidP="00E628F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</w:pPr>
    </w:p>
    <w:p w:rsidR="00CE3D2B" w:rsidRDefault="00CE3D2B" w:rsidP="00E628F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</w:pPr>
    </w:p>
    <w:p w:rsidR="00CE3D2B" w:rsidRDefault="00CE3D2B" w:rsidP="00E628F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</w:pPr>
    </w:p>
    <w:p w:rsidR="00E628FA" w:rsidRPr="00E628FA" w:rsidRDefault="00E628FA" w:rsidP="00E628FA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III</w:t>
      </w:r>
      <w:r w:rsidRPr="00E628F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Цель и задачи учебного предмета</w:t>
      </w:r>
    </w:p>
    <w:p w:rsidR="00E628FA" w:rsidRPr="00747150" w:rsidRDefault="00E628FA" w:rsidP="00E628FA">
      <w:pPr>
        <w:pStyle w:val="a9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471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47150">
        <w:rPr>
          <w:rFonts w:ascii="Times New Roman" w:eastAsia="Calibri" w:hAnsi="Times New Roman" w:cs="Times New Roman"/>
          <w:b/>
          <w:sz w:val="24"/>
          <w:szCs w:val="24"/>
          <w:lang w:val="ru-RU"/>
        </w:rPr>
        <w:t>Цели курса</w:t>
      </w:r>
      <w:proofErr w:type="gramStart"/>
      <w:r w:rsidRPr="0074715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:</w:t>
      </w:r>
      <w:proofErr w:type="gramEnd"/>
    </w:p>
    <w:p w:rsidR="00E628FA" w:rsidRPr="00E628FA" w:rsidRDefault="00E628FA" w:rsidP="00E628FA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28F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- духовно-нравственного развития и воспитания обучающихся, становления их гражданской идентичности как основы развития гражданского общества; </w:t>
      </w:r>
    </w:p>
    <w:p w:rsidR="00E628FA" w:rsidRPr="00E628FA" w:rsidRDefault="00E628FA" w:rsidP="00E628FA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28FA">
        <w:rPr>
          <w:rFonts w:ascii="Times New Roman" w:eastAsia="Calibri" w:hAnsi="Times New Roman" w:cs="Times New Roman"/>
          <w:sz w:val="24"/>
          <w:szCs w:val="24"/>
          <w:lang w:val="ru-RU"/>
        </w:rPr>
        <w:t>- сохранения и развития культурного разнообразия и языкового наследия многонационального народа Российской Федерации</w:t>
      </w:r>
    </w:p>
    <w:p w:rsidR="00E628FA" w:rsidRPr="00E628FA" w:rsidRDefault="00E628FA" w:rsidP="00E628FA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28F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E628FA" w:rsidRPr="00747150" w:rsidRDefault="00E628FA" w:rsidP="00E628FA">
      <w:pPr>
        <w:pStyle w:val="a9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Задачи курса:</w:t>
      </w:r>
    </w:p>
    <w:p w:rsidR="00E628FA" w:rsidRPr="00E628FA" w:rsidRDefault="00E628FA" w:rsidP="00E628FA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28FA">
        <w:rPr>
          <w:rFonts w:ascii="Times New Roman" w:eastAsia="Calibri" w:hAnsi="Times New Roman" w:cs="Times New Roman"/>
          <w:sz w:val="24"/>
          <w:szCs w:val="24"/>
          <w:lang w:val="ru-RU"/>
        </w:rPr>
        <w:t>- дать учащимся самые общие представления о возникновении и развитии традиционных религий России, об их обычаях и традициях;</w:t>
      </w:r>
    </w:p>
    <w:p w:rsidR="00E628FA" w:rsidRPr="00E628FA" w:rsidRDefault="00E628FA" w:rsidP="00E628FA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28FA">
        <w:rPr>
          <w:rFonts w:ascii="Times New Roman" w:eastAsia="Calibri" w:hAnsi="Times New Roman" w:cs="Times New Roman"/>
          <w:sz w:val="24"/>
          <w:szCs w:val="24"/>
          <w:lang w:val="ru-RU"/>
        </w:rPr>
        <w:t>-  сформировать у обучающихся нравственный идеал каждой из традиционных религий России, показать общность для всех религий - представлений о добре и зле;</w:t>
      </w:r>
    </w:p>
    <w:p w:rsidR="00E628FA" w:rsidRPr="00E628FA" w:rsidRDefault="00E628FA" w:rsidP="00E628FA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28F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показать особую роль православия в истории России, в становлении и развитии ее духовности и культуры; </w:t>
      </w:r>
    </w:p>
    <w:p w:rsidR="00E628FA" w:rsidRPr="00E628FA" w:rsidRDefault="00E628FA" w:rsidP="00E628FA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28FA">
        <w:rPr>
          <w:rFonts w:ascii="Times New Roman" w:eastAsia="Calibri" w:hAnsi="Times New Roman" w:cs="Times New Roman"/>
          <w:sz w:val="24"/>
          <w:szCs w:val="24"/>
          <w:lang w:val="ru-RU"/>
        </w:rPr>
        <w:t>- воспитать у обучающихся уважение к религиозным традициям русского и других коренных народов страны</w:t>
      </w:r>
    </w:p>
    <w:p w:rsidR="00747150" w:rsidRPr="00747150" w:rsidRDefault="00E628FA" w:rsidP="00747150">
      <w:pPr>
        <w:pStyle w:val="a9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747150">
        <w:rPr>
          <w:rFonts w:ascii="Times New Roman" w:hAnsi="Times New Roman" w:cs="Times New Roman"/>
          <w:b/>
          <w:sz w:val="24"/>
          <w:szCs w:val="24"/>
          <w:lang w:val="ru-RU"/>
        </w:rPr>
        <w:t>Структура программы:</w:t>
      </w:r>
    </w:p>
    <w:p w:rsidR="00CE3D2B" w:rsidRPr="00747150" w:rsidRDefault="00CE3D2B" w:rsidP="00747150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Проблема воспитания толерантности и нравственной идентификации подрастающего поколения сегодня волнует общественность во всём мире и в нашей стране в частности. Вполне очевидно, что воспитательную составляющую наряду с научными знаниями, информацией об обществе, его интересах и законах, культуре и искусстве невозможно оставить вне рамок школьной программы без существенного ущерба для качества образования, становления личности.</w:t>
      </w:r>
    </w:p>
    <w:p w:rsidR="00CE3D2B" w:rsidRPr="00747150" w:rsidRDefault="00CE3D2B" w:rsidP="00747150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Вопросы, связанные с введением в школьную программу информации об основных религиозных культурах, рассматриваемых в рамках культурологического подхода, имеют сегодня важное значение, поскольку характер светской школы </w:t>
      </w:r>
      <w:proofErr w:type="gramStart"/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>определяется</w:t>
      </w:r>
      <w:proofErr w:type="gramEnd"/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том числе и её отношениями с социальным окружением, религиозными объединениями, признанием свободы вероисповедания и мировоззрения участников образовательного процесса. Запрос на современное образование, решающее, помимо прочего, задачи духовно-нравственного воспитания граждан России, достаточно высок, чтобы остаться без ответа.</w:t>
      </w:r>
    </w:p>
    <w:p w:rsidR="00CE3D2B" w:rsidRPr="00747150" w:rsidRDefault="00CE3D2B" w:rsidP="00747150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>В то же время преподавание основ религиозной и нерелигиозной культуры в общеобразовательной школе приводит к необходимости решения труднейших культурологических, этических, правовых, психологических, дидактических и воспитательных проблем.</w:t>
      </w:r>
    </w:p>
    <w:p w:rsidR="00CE3D2B" w:rsidRPr="00747150" w:rsidRDefault="00CE3D2B" w:rsidP="00747150">
      <w:pPr>
        <w:pStyle w:val="a9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>В этой связи актуальным становится включение в школьную программу курса «Основы религиозных культур и светской этики», имеющего комплексный характер, знакомящего школьников с основами различных мировоззрений и опирающегося на нравственные ценности, гуманизм и духовные традиции. В методическом плане при создании программы основополагающими были 2 следующие положения:</w:t>
      </w:r>
    </w:p>
    <w:p w:rsidR="00CE3D2B" w:rsidRPr="00747150" w:rsidRDefault="00CE3D2B" w:rsidP="00747150">
      <w:pPr>
        <w:pStyle w:val="a9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• раскрытие исторических, культурологических и нравственных аспектов курса через конкретн</w:t>
      </w:r>
      <w:proofErr w:type="gramStart"/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>о-</w:t>
      </w:r>
      <w:proofErr w:type="gramEnd"/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исторические и личностно значимые для обучающихся примеры (так, идеал христианской нравственности представлен на примере житий конкретных святых);</w:t>
      </w:r>
    </w:p>
    <w:p w:rsidR="00CE3D2B" w:rsidRPr="00747150" w:rsidRDefault="00CE3D2B" w:rsidP="00747150">
      <w:pPr>
        <w:pStyle w:val="a9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• отказ от изложения и интерпретации сложных богословских и религиоведческих вопросов; </w:t>
      </w:r>
    </w:p>
    <w:p w:rsidR="00CE3D2B" w:rsidRPr="00747150" w:rsidRDefault="00CE3D2B" w:rsidP="00747150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>• объяснение сложных понятий и терминов в контексте описательн</w:t>
      </w:r>
      <w:proofErr w:type="gramStart"/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>о-</w:t>
      </w:r>
      <w:proofErr w:type="gramEnd"/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повествовательного изложения его сути в тексте учебника, а не путем введения отдельных определений; </w:t>
      </w:r>
    </w:p>
    <w:p w:rsidR="00CE3D2B" w:rsidRPr="00747150" w:rsidRDefault="00CE3D2B" w:rsidP="00747150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>• стремление избегать негативных оценок любой религии или обсуждения имевших в прошлом процессов религиозных противостояний и конфликтов</w:t>
      </w:r>
      <w:r w:rsidR="0074715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E3D2B" w:rsidRPr="00747150" w:rsidRDefault="00CE3D2B" w:rsidP="00747150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В соответствии со стандартом на ступени начального общего образования осуществляется становление основ гражданской идентичности и мировоззрения обучающихся; духовно-нравственное развитие и воспитание, предусматривающее принятие ими моральных норм, нравственных установок, национальных ценностей; укрепление духовного здоровья обучающихся.</w:t>
      </w:r>
    </w:p>
    <w:p w:rsidR="00CE3D2B" w:rsidRPr="00747150" w:rsidRDefault="00CE3D2B" w:rsidP="00747150">
      <w:pPr>
        <w:pStyle w:val="a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7150">
        <w:rPr>
          <w:rFonts w:ascii="Times New Roman" w:eastAsia="Calibri" w:hAnsi="Times New Roman" w:cs="Times New Roman"/>
          <w:sz w:val="24"/>
          <w:szCs w:val="24"/>
          <w:lang w:val="ru-RU"/>
        </w:rPr>
        <w:t>Концепция духовно-нравственного развития и воспитания личности гражданина России, являющаяся методологической основой разработки и реализации Федерального государственного образовательного стандарта общего образования, определяет систему базовых национальных ценностей, к которым относятся религиозные традиции многонационального народа Российской Федерации. Носителями базовых национальных ценностей, согласно концепции, являются традиционные российские религиозные объединения (христианские, прежде всего в форме русского православия, исламские, иудаистские).</w:t>
      </w:r>
    </w:p>
    <w:p w:rsidR="00E628FA" w:rsidRPr="00E628FA" w:rsidRDefault="00E628FA" w:rsidP="00747150">
      <w:pPr>
        <w:pStyle w:val="a9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628FA" w:rsidRPr="00E628FA" w:rsidRDefault="00E628FA" w:rsidP="00747150">
      <w:pPr>
        <w:pStyle w:val="a9"/>
        <w:ind w:lef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proofErr w:type="gramStart"/>
      <w:r w:rsidRPr="00E62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</w:t>
      </w:r>
      <w:r w:rsidRPr="00E62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</w:t>
      </w:r>
      <w:proofErr w:type="gramEnd"/>
      <w:r w:rsidRPr="00E62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Периодичность и формы текущего контроля и промежуточной аттестации</w:t>
      </w:r>
    </w:p>
    <w:p w:rsidR="00E628FA" w:rsidRPr="00E628FA" w:rsidRDefault="00E628FA" w:rsidP="00E628FA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628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Виды контроля: текущий, тематический, итоговый.</w:t>
      </w:r>
    </w:p>
    <w:p w:rsidR="00E628FA" w:rsidRPr="00E628FA" w:rsidRDefault="00E628FA" w:rsidP="00E628FA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proofErr w:type="gramStart"/>
      <w:r w:rsidRPr="00E628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Формы контроля: устный опрос, сообщение, контрольные вопросы, викторина, проектная деятельность, тестовые задания, </w:t>
      </w:r>
      <w:r w:rsidRPr="00E628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выставка творческих работ (</w:t>
      </w:r>
      <w:r w:rsidR="00C53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индивидуальных и коллективных), итоговая контрольная работа.</w:t>
      </w:r>
      <w:proofErr w:type="gramEnd"/>
    </w:p>
    <w:p w:rsidR="00E628FA" w:rsidRPr="00E628FA" w:rsidRDefault="00E628FA" w:rsidP="00E628FA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628FA" w:rsidRPr="00E628FA" w:rsidSect="00C5386A">
      <w:pgSz w:w="16838" w:h="11906" w:orient="landscape"/>
      <w:pgMar w:top="1134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28FA"/>
    <w:rsid w:val="000D5414"/>
    <w:rsid w:val="000E6E9A"/>
    <w:rsid w:val="00186447"/>
    <w:rsid w:val="006858D1"/>
    <w:rsid w:val="00747150"/>
    <w:rsid w:val="00A26B39"/>
    <w:rsid w:val="00C5386A"/>
    <w:rsid w:val="00CE3D2B"/>
    <w:rsid w:val="00E628FA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D1"/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628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628F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E62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2020-10-29T21:29:00Z</dcterms:created>
  <dcterms:modified xsi:type="dcterms:W3CDTF">2021-02-01T05:33:00Z</dcterms:modified>
</cp:coreProperties>
</file>