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020A2A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1" name="Рисунок 1" descr="C:\Users\hp\Desktop\Новая папка\РП ИС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ИСТ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результаты  освоения учебного  предмета.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020A2A" w:rsidRDefault="00020A2A" w:rsidP="00020A2A">
      <w:pPr>
        <w:suppressAutoHyphens w:val="0"/>
        <w:jc w:val="both"/>
        <w:rPr>
          <w:lang w:eastAsia="ru-RU"/>
        </w:rPr>
      </w:pPr>
      <w:r w:rsidRPr="00020A2A">
        <w:rPr>
          <w:b/>
          <w:i/>
          <w:lang w:eastAsia="ru-RU"/>
        </w:rPr>
        <w:t>Личностными</w:t>
      </w:r>
      <w:r w:rsidRPr="00020A2A">
        <w:rPr>
          <w:lang w:eastAsia="ru-RU"/>
        </w:rPr>
        <w:t xml:space="preserve"> результатами изучения данного курса являются: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первичная социальная и культурная идентичность на основе усвоения системы исторически</w:t>
      </w:r>
      <w:r>
        <w:rPr>
          <w:lang w:eastAsia="ru-RU"/>
        </w:rPr>
        <w:t>х понятий и представлений о про</w:t>
      </w:r>
      <w:r w:rsidRPr="00020A2A">
        <w:rPr>
          <w:lang w:eastAsia="ru-RU"/>
        </w:rPr>
        <w:t>шлом человечества в период Средневековья;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познавательный интерес к прошлому человечества в период Средних веков;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DA6149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 xml:space="preserve">навыки осмысления социально-нравственного опыта предшествующих поколений; 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уважение к народам мира и принятие их культурного многообразия;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следование этическим нормам и правилам ведения диалога в соответствии с возрастными во</w:t>
      </w:r>
      <w:r>
        <w:rPr>
          <w:lang w:eastAsia="ru-RU"/>
        </w:rPr>
        <w:t>зможностями, формирование комму</w:t>
      </w:r>
      <w:r w:rsidRPr="00020A2A">
        <w:rPr>
          <w:lang w:eastAsia="ru-RU"/>
        </w:rPr>
        <w:t>никативной компетентности;</w:t>
      </w:r>
    </w:p>
    <w:p w:rsidR="00020A2A" w:rsidRDefault="00020A2A" w:rsidP="00020A2A">
      <w:pPr>
        <w:pStyle w:val="aa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 xml:space="preserve">обсуждение и оценивание </w:t>
      </w:r>
      <w:r>
        <w:rPr>
          <w:lang w:eastAsia="ru-RU"/>
        </w:rPr>
        <w:t>своих достижений, а также дости</w:t>
      </w:r>
      <w:r w:rsidRPr="00020A2A">
        <w:rPr>
          <w:lang w:eastAsia="ru-RU"/>
        </w:rPr>
        <w:t>жений других обучаю</w:t>
      </w:r>
      <w:r w:rsidR="00DA6149">
        <w:rPr>
          <w:lang w:eastAsia="ru-RU"/>
        </w:rPr>
        <w:t>щихся под руководством педагога;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познавательный интерес к прошлому своей Родины;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 xml:space="preserve">проявление </w:t>
      </w:r>
      <w:proofErr w:type="spellStart"/>
      <w:r w:rsidRPr="00DA6149">
        <w:rPr>
          <w:szCs w:val="26"/>
        </w:rPr>
        <w:t>эмпатии</w:t>
      </w:r>
      <w:proofErr w:type="spellEnd"/>
      <w:r w:rsidRPr="00DA6149">
        <w:rPr>
          <w:szCs w:val="26"/>
        </w:rPr>
        <w:t xml:space="preserve"> как понимания чу</w:t>
      </w:r>
      <w:proofErr w:type="gramStart"/>
      <w:r w:rsidRPr="00DA6149">
        <w:rPr>
          <w:szCs w:val="26"/>
        </w:rPr>
        <w:t>вств др</w:t>
      </w:r>
      <w:proofErr w:type="gramEnd"/>
      <w:r w:rsidRPr="00DA6149">
        <w:rPr>
          <w:szCs w:val="26"/>
        </w:rPr>
        <w:t>угих людей и сопереживания им;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следование этическим нормам и правилам ведения диалога в соответствии с возрастными возможностями, формирование коммуникативной компетентности;</w:t>
      </w:r>
    </w:p>
    <w:p w:rsidR="00DA6149" w:rsidRPr="00DA6149" w:rsidRDefault="00DA6149" w:rsidP="00020A2A">
      <w:pPr>
        <w:pStyle w:val="aa"/>
        <w:numPr>
          <w:ilvl w:val="0"/>
          <w:numId w:val="2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расширение опыта конструктивного взаимодействия в социальном общении.</w:t>
      </w:r>
    </w:p>
    <w:p w:rsidR="00020A2A" w:rsidRDefault="00020A2A" w:rsidP="00020A2A">
      <w:pPr>
        <w:suppressAutoHyphens w:val="0"/>
        <w:jc w:val="both"/>
        <w:rPr>
          <w:lang w:eastAsia="ru-RU"/>
        </w:rPr>
      </w:pPr>
      <w:proofErr w:type="spellStart"/>
      <w:r w:rsidRPr="00020A2A">
        <w:rPr>
          <w:b/>
          <w:i/>
          <w:lang w:eastAsia="ru-RU"/>
        </w:rPr>
        <w:t>Метапредметные</w:t>
      </w:r>
      <w:proofErr w:type="spellEnd"/>
      <w:r w:rsidRPr="00020A2A">
        <w:rPr>
          <w:lang w:eastAsia="ru-RU"/>
        </w:rPr>
        <w:t xml:space="preserve"> результаты изучения данного курса включают следующие умения и навыки: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планировать при поддержке учителя пути достижения образовательных целей;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020A2A">
        <w:rPr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proofErr w:type="gramStart"/>
      <w:r w:rsidRPr="00020A2A">
        <w:rPr>
          <w:lang w:eastAsia="ru-RU"/>
        </w:rPr>
        <w:t>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r>
        <w:rPr>
          <w:lang w:eastAsia="ru-RU"/>
        </w:rPr>
        <w:t xml:space="preserve"> </w:t>
      </w:r>
      <w:proofErr w:type="gramEnd"/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lastRenderedPageBreak/>
        <w:t>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образовательной организации, федеральных хранилищах образовательных информационных ресурсов и Интернете под руководством педагога;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привлекать ранее изученный материал при решении познавательных задач;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ставить репродуктивные вопросы (на воспроизведение материала) по изученному материалу;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определять понятия, устанавливать аналогии, классифицировать явления, при помощи учителя выбирать основания и критерии для классификации и обобщения;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применять начальные исследовательские умения при решении поисковых задач;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 xml:space="preserve">использовать </w:t>
      </w:r>
      <w:proofErr w:type="gramStart"/>
      <w:r w:rsidRPr="00020A2A">
        <w:t>ИКТ-технологии</w:t>
      </w:r>
      <w:proofErr w:type="gramEnd"/>
      <w:r w:rsidRPr="00020A2A">
        <w:t xml:space="preserve"> для обработки, передачи, систематизации и презентации информации;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020A2A" w:rsidRDefault="00020A2A" w:rsidP="00020A2A">
      <w:pPr>
        <w:pStyle w:val="aa"/>
        <w:numPr>
          <w:ilvl w:val="0"/>
          <w:numId w:val="3"/>
        </w:numPr>
        <w:suppressAutoHyphens w:val="0"/>
        <w:jc w:val="both"/>
      </w:pPr>
      <w:r w:rsidRPr="00020A2A">
        <w:t>организовывать учебное сотрудничество и совместную деятельность с учителем и сверстниками, работать индивидуально и в группе</w:t>
      </w:r>
      <w:r>
        <w:t>.</w:t>
      </w:r>
    </w:p>
    <w:p w:rsidR="00020A2A" w:rsidRDefault="00020A2A" w:rsidP="00020A2A">
      <w:pPr>
        <w:suppressAutoHyphens w:val="0"/>
        <w:jc w:val="both"/>
      </w:pPr>
      <w:r w:rsidRPr="00020A2A">
        <w:rPr>
          <w:b/>
          <w:i/>
        </w:rPr>
        <w:t>Предметные</w:t>
      </w:r>
      <w:r w:rsidRPr="00020A2A">
        <w:t xml:space="preserve"> результаты изучения данного курса включают: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определение исторических процессов, событий во времени, применение основных хронологических понятий и терминов;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овладение элементарными представлениями о закономерностях развития человеческого общества;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использование сведений из исторической карты как источника информации о государствах, местах важнейших событий;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описание условий существования, основных занятий, образа жизни людей в Средние века, памятников культуры, событий средневековой истории;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020A2A"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  <w:r>
        <w:t xml:space="preserve"> 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понимание важности для достоверного изучения прошлого комплекса исторических источников, специфики учебно-познавательной работы с источниками;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 xml:space="preserve">оценивание поступков, качеств личности на основе </w:t>
      </w:r>
      <w:proofErr w:type="gramStart"/>
      <w:r w:rsidRPr="00020A2A">
        <w:t>осмысления деятельности выдающихся представителей истории Средних веков</w:t>
      </w:r>
      <w:proofErr w:type="gramEnd"/>
      <w:r w:rsidRPr="00020A2A">
        <w:t>;</w:t>
      </w:r>
    </w:p>
    <w:p w:rsidR="00020A2A" w:rsidRDefault="00020A2A" w:rsidP="00020A2A">
      <w:pPr>
        <w:pStyle w:val="aa"/>
        <w:numPr>
          <w:ilvl w:val="0"/>
          <w:numId w:val="4"/>
        </w:numPr>
        <w:suppressAutoHyphens w:val="0"/>
        <w:jc w:val="both"/>
      </w:pPr>
      <w:r w:rsidRPr="00020A2A"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A80DB8" w:rsidRDefault="00020A2A" w:rsidP="00020A2A">
      <w:pPr>
        <w:pStyle w:val="aa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020A2A">
        <w:t>приобретение опыта историко-культурного, историко-антропологического, цивилизационного подходов к оценке социальных явлений</w:t>
      </w:r>
      <w:r w:rsidR="00DA6149">
        <w:t>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установление синхронистических связей истории Руси и стран Европы и Азии;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составление и анализ генеалогических схем и таблиц;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определение и использование исторических понятий и терминов;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lastRenderedPageBreak/>
        <w:t>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изложение информации о расселении человеческих общностей в эпоху первобытности, расположении древних государств, местах важнейших событий;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понимание взаимосвязи между природными и социальными явлениями, их влияния на жизнь человека;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высказывание суждений о значении исторического и культурного наследия восточных славян и их соседей;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описание характерных, существенных черт форм до государственного и государственного устройства древних общностей, положения основных групп общества, религиозных верований людей;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анализ информации, содержащейся в летописях (фрагменты «Повести временных лет» и др.), правовых документах (</w:t>
      </w:r>
      <w:proofErr w:type="gramStart"/>
      <w:r w:rsidRPr="00DA6149">
        <w:rPr>
          <w:szCs w:val="26"/>
        </w:rPr>
        <w:t>Русская</w:t>
      </w:r>
      <w:proofErr w:type="gramEnd"/>
      <w:r w:rsidRPr="00DA6149">
        <w:rPr>
          <w:szCs w:val="26"/>
        </w:rPr>
        <w:t xml:space="preserve"> Правда, Судебники 1497 и 1550 гг.</w:t>
      </w:r>
      <w:r>
        <w:rPr>
          <w:szCs w:val="26"/>
        </w:rPr>
        <w:t xml:space="preserve"> </w:t>
      </w:r>
      <w:r w:rsidRPr="00DA6149">
        <w:rPr>
          <w:szCs w:val="26"/>
        </w:rPr>
        <w:t>и др.), публицистических произведениях, записках иностранцев и других источниках по истории Древней и Московской Руси;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 xml:space="preserve">оценивание поступков, человеческих качеств на основе осмысления деятельности Владимира I </w:t>
      </w:r>
      <w:proofErr w:type="spellStart"/>
      <w:r w:rsidRPr="00DA6149">
        <w:rPr>
          <w:szCs w:val="26"/>
        </w:rPr>
        <w:t>Святославича</w:t>
      </w:r>
      <w:proofErr w:type="spellEnd"/>
      <w:r w:rsidRPr="00DA6149">
        <w:rPr>
          <w:szCs w:val="26"/>
        </w:rPr>
        <w:t xml:space="preserve">, Ярослава Мудрого, Владимира II Мономаха, Андрея </w:t>
      </w:r>
      <w:proofErr w:type="spellStart"/>
      <w:r w:rsidRPr="00DA6149">
        <w:rPr>
          <w:szCs w:val="26"/>
        </w:rPr>
        <w:t>Боголюбского</w:t>
      </w:r>
      <w:proofErr w:type="spellEnd"/>
      <w:r w:rsidRPr="00DA6149">
        <w:rPr>
          <w:szCs w:val="26"/>
        </w:rPr>
        <w:t>, Александра Невского, Ивана Калиты, Сергия Радонежского, Дмитрия Донского, Ивана III и др. исходя из гуманистических ценностных ориентаций, установок;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умение различать достоверную и вымышленную (мифологическую, легендарную) информацию в источниках и комментировать их (при помощи учителя);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определение собственного отношения к дискуссионным</w:t>
      </w:r>
      <w:r>
        <w:rPr>
          <w:szCs w:val="26"/>
        </w:rPr>
        <w:t xml:space="preserve"> </w:t>
      </w:r>
      <w:r w:rsidRPr="00DA6149">
        <w:rPr>
          <w:szCs w:val="26"/>
        </w:rPr>
        <w:t>проблемам прошлого;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личностное осмысление социального, духовного, нравственного опыта периода Древней и Московской Руси;</w:t>
      </w:r>
    </w:p>
    <w:p w:rsidR="00DA6149" w:rsidRPr="00DA6149" w:rsidRDefault="00DA6149" w:rsidP="00020A2A">
      <w:pPr>
        <w:pStyle w:val="aa"/>
        <w:numPr>
          <w:ilvl w:val="0"/>
          <w:numId w:val="4"/>
        </w:numPr>
        <w:suppressAutoHyphens w:val="0"/>
        <w:jc w:val="both"/>
        <w:rPr>
          <w:sz w:val="22"/>
          <w:lang w:eastAsia="ru-RU"/>
        </w:rPr>
      </w:pPr>
      <w:r w:rsidRPr="00DA6149">
        <w:rPr>
          <w:szCs w:val="26"/>
        </w:rPr>
        <w:t>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A80DB8" w:rsidRPr="00020A2A" w:rsidRDefault="00A80DB8" w:rsidP="00DA6149">
      <w:pPr>
        <w:pStyle w:val="aa"/>
        <w:tabs>
          <w:tab w:val="left" w:pos="2394"/>
        </w:tabs>
        <w:jc w:val="center"/>
        <w:rPr>
          <w:b/>
          <w:sz w:val="28"/>
        </w:rPr>
      </w:pPr>
      <w:r w:rsidRPr="00020A2A">
        <w:rPr>
          <w:b/>
          <w:sz w:val="28"/>
        </w:rPr>
        <w:lastRenderedPageBreak/>
        <w:t>Содержание учебного  предмета</w:t>
      </w:r>
    </w:p>
    <w:p w:rsidR="00136FA8" w:rsidRPr="00136FA8" w:rsidRDefault="00136FA8" w:rsidP="00136FA8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>ВСЕОБЩАЯ ИСТОРИЯ. ИСТОРИЯ СРЕДНИХ ВЕКОВ</w:t>
      </w:r>
      <w:r w:rsidR="005704D5">
        <w:rPr>
          <w:bCs/>
          <w:color w:val="000000"/>
          <w:lang w:eastAsia="ru-RU"/>
        </w:rPr>
        <w:t xml:space="preserve"> 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b/>
          <w:i/>
          <w:szCs w:val="26"/>
        </w:rPr>
        <w:t>Средние века:</w:t>
      </w:r>
      <w:r w:rsidRPr="00DA6149">
        <w:rPr>
          <w:szCs w:val="26"/>
        </w:rPr>
        <w:t xml:space="preserve"> понятие и хронологические рамки. Источники по истории Средних веков: письменные, изобразительные, вещественные.</w:t>
      </w:r>
    </w:p>
    <w:p w:rsidR="00DA6149" w:rsidRPr="00DA6149" w:rsidRDefault="00DA6149" w:rsidP="001145FE">
      <w:pPr>
        <w:suppressAutoHyphens w:val="0"/>
        <w:ind w:firstLine="709"/>
        <w:jc w:val="both"/>
        <w:rPr>
          <w:b/>
          <w:i/>
          <w:szCs w:val="26"/>
        </w:rPr>
      </w:pPr>
      <w:r w:rsidRPr="00DA6149">
        <w:rPr>
          <w:b/>
          <w:i/>
          <w:szCs w:val="26"/>
        </w:rPr>
        <w:t>Раннее Средневековье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Начало Средневековья. Великое переселение народов.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 xml:space="preserve">Мир древних германцев: условия жизни, устройство общества, верования. Образование варварских королевств. Образование Франкского государства. </w:t>
      </w:r>
      <w:proofErr w:type="spellStart"/>
      <w:r w:rsidRPr="00DA6149">
        <w:rPr>
          <w:szCs w:val="26"/>
        </w:rPr>
        <w:t>Хлодвиг</w:t>
      </w:r>
      <w:proofErr w:type="spellEnd"/>
      <w:r w:rsidRPr="00DA6149">
        <w:rPr>
          <w:szCs w:val="26"/>
        </w:rPr>
        <w:t>. Меровинги. «</w:t>
      </w:r>
      <w:proofErr w:type="gramStart"/>
      <w:r w:rsidRPr="00DA6149">
        <w:rPr>
          <w:szCs w:val="26"/>
        </w:rPr>
        <w:t>Салическая</w:t>
      </w:r>
      <w:proofErr w:type="gramEnd"/>
      <w:r w:rsidRPr="00DA6149">
        <w:rPr>
          <w:szCs w:val="26"/>
        </w:rPr>
        <w:t xml:space="preserve"> правда». Принятие франками христианства. Карл </w:t>
      </w:r>
      <w:proofErr w:type="spellStart"/>
      <w:r w:rsidRPr="00DA6149">
        <w:rPr>
          <w:szCs w:val="26"/>
        </w:rPr>
        <w:t>Мартелл</w:t>
      </w:r>
      <w:proofErr w:type="spellEnd"/>
      <w:r w:rsidRPr="00DA6149">
        <w:rPr>
          <w:szCs w:val="26"/>
        </w:rPr>
        <w:t xml:space="preserve">. Битва у Пуатье. Военная реформа Карла </w:t>
      </w:r>
      <w:proofErr w:type="spellStart"/>
      <w:r w:rsidRPr="00DA6149">
        <w:rPr>
          <w:szCs w:val="26"/>
        </w:rPr>
        <w:t>Мартелла</w:t>
      </w:r>
      <w:proofErr w:type="spellEnd"/>
      <w:r w:rsidRPr="00DA6149">
        <w:rPr>
          <w:szCs w:val="26"/>
        </w:rPr>
        <w:t xml:space="preserve">. Образование Папской области. Держава Каролингов. Карл Великий. </w:t>
      </w:r>
      <w:proofErr w:type="spellStart"/>
      <w:r w:rsidRPr="00DA6149">
        <w:rPr>
          <w:szCs w:val="26"/>
        </w:rPr>
        <w:t>Верденский</w:t>
      </w:r>
      <w:proofErr w:type="spellEnd"/>
      <w:r w:rsidRPr="00DA6149">
        <w:rPr>
          <w:szCs w:val="26"/>
        </w:rPr>
        <w:t xml:space="preserve"> договор.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Распад Каролингской империи. Образование государств во Франции, Германии, Италии. Создание Священной Римской империи. Британия и Ирландия в раннее Средневековье. Норманны: общественный строй, завоевания. Складывание феодальных отношений в странах Европы. Христианизация Европы. Светские правители и папы. Культура раннего Средневековья. Каролингское возрождение.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 Архитектура: крестово-купольный храм; храм Святой Софии в Константинополе. Живопись: мозаика, фреска, появление и развитие иконописи. Византия и Русь: культурное влияние.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Складывание государств и принятие христианства у западных славян. Славянские просветители Кирилл и Мефодий.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Арабы в VI—ХI вв.: расселение, занятия. Мухаммед. Возникновение и распространение ислама. Завоевания арабов. Арабский халифат, его расцвет и распад. Арабская культура. Научные знания арабов. Архитектура: города и мечети. Быт и повседневная жизнь.</w:t>
      </w:r>
    </w:p>
    <w:p w:rsidR="00DA6149" w:rsidRPr="00DA6149" w:rsidRDefault="00DA6149" w:rsidP="001145FE">
      <w:pPr>
        <w:suppressAutoHyphens w:val="0"/>
        <w:ind w:firstLine="709"/>
        <w:jc w:val="both"/>
        <w:rPr>
          <w:b/>
          <w:i/>
          <w:szCs w:val="26"/>
        </w:rPr>
      </w:pPr>
      <w:r w:rsidRPr="00DA6149">
        <w:rPr>
          <w:b/>
          <w:i/>
          <w:szCs w:val="26"/>
        </w:rPr>
        <w:t>Зрелое и Позднее Средневековье</w:t>
      </w:r>
    </w:p>
    <w:p w:rsidR="00DA6149" w:rsidRDefault="00DA6149" w:rsidP="001145FE">
      <w:pPr>
        <w:suppressAutoHyphens w:val="0"/>
        <w:ind w:firstLine="709"/>
        <w:jc w:val="both"/>
        <w:rPr>
          <w:szCs w:val="26"/>
        </w:rPr>
      </w:pPr>
      <w:r w:rsidRPr="00DA6149">
        <w:rPr>
          <w:szCs w:val="26"/>
        </w:rPr>
        <w:t>Западная Европа в XI—XIII вв.: экономика и общество. Аграрное производство. Натуральное хозяйство. Феодальная иерархия и сеньориальная система. Знать и р</w:t>
      </w:r>
      <w:r w:rsidR="002D4505">
        <w:rPr>
          <w:szCs w:val="26"/>
        </w:rPr>
        <w:t>ыцарство: социальный статус, об</w:t>
      </w:r>
      <w:r w:rsidRPr="00DA6149">
        <w:rPr>
          <w:szCs w:val="26"/>
        </w:rPr>
        <w:t>раз жизни. Крестьянство: сеньор</w:t>
      </w:r>
      <w:r w:rsidR="001145FE">
        <w:rPr>
          <w:szCs w:val="26"/>
        </w:rPr>
        <w:t>иальные повинности, условия жиз</w:t>
      </w:r>
      <w:r w:rsidRPr="00DA6149">
        <w:rPr>
          <w:szCs w:val="26"/>
        </w:rPr>
        <w:t>ни. Крестьянская община, её функции.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Города — центры ремесла, торговли, культуры.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Борьба церкви с ересями. Инквизиция.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Государства Европы в конце XI—ХIII в. Политические системы Западной и Центральной Европы. Сословно-представительная монархия.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Нормандское завоевание Англии. Реформы Генриха II Плантагенета. Великая хартия вольностей. Возникновение английского парламента.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Франция. Усиление </w:t>
      </w:r>
      <w:proofErr w:type="spellStart"/>
      <w:r w:rsidRPr="001145FE">
        <w:rPr>
          <w:szCs w:val="26"/>
        </w:rPr>
        <w:t>Капетингов</w:t>
      </w:r>
      <w:proofErr w:type="spellEnd"/>
      <w:r w:rsidRPr="001145FE">
        <w:rPr>
          <w:szCs w:val="26"/>
        </w:rPr>
        <w:t>. Начало объединения страны. Успехи Филиппа II Августа. Укрепление королевской власти при Людовике IX Святом. Филипп IV Красивый и созыв Генеральных штатов.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Священная Римская империя. Борьба империи и папства. Усиление князей и ослабление императорской власти во второй полови-не XIII — XIV </w:t>
      </w:r>
      <w:proofErr w:type="spellStart"/>
      <w:r w:rsidRPr="001145FE">
        <w:rPr>
          <w:szCs w:val="26"/>
        </w:rPr>
        <w:t>в</w:t>
      </w:r>
      <w:proofErr w:type="gramStart"/>
      <w:r w:rsidRPr="001145FE">
        <w:rPr>
          <w:szCs w:val="26"/>
        </w:rPr>
        <w:t>.З</w:t>
      </w:r>
      <w:proofErr w:type="gramEnd"/>
      <w:r w:rsidRPr="001145FE">
        <w:rPr>
          <w:szCs w:val="26"/>
        </w:rPr>
        <w:t>ападная</w:t>
      </w:r>
      <w:proofErr w:type="spellEnd"/>
      <w:r w:rsidRPr="001145FE">
        <w:rPr>
          <w:szCs w:val="26"/>
        </w:rPr>
        <w:t xml:space="preserve"> Европа в XIV—XV вв. Столетняя война. Жанна </w:t>
      </w:r>
      <w:proofErr w:type="spellStart"/>
      <w:r w:rsidRPr="001145FE">
        <w:rPr>
          <w:szCs w:val="26"/>
        </w:rPr>
        <w:t>д’Арк</w:t>
      </w:r>
      <w:proofErr w:type="spellEnd"/>
      <w:r w:rsidRPr="001145FE">
        <w:rPr>
          <w:szCs w:val="26"/>
        </w:rPr>
        <w:t xml:space="preserve">. Война Алой и Белой розы в Англии. Священная Римская империя в XIV—XV вв. Золотая булла. Чехия. Польша в XIV—XV вв. </w:t>
      </w:r>
      <w:proofErr w:type="gramStart"/>
      <w:r w:rsidRPr="001145FE">
        <w:rPr>
          <w:szCs w:val="26"/>
        </w:rPr>
        <w:t>Борь-ба</w:t>
      </w:r>
      <w:proofErr w:type="gramEnd"/>
      <w:r w:rsidRPr="001145FE">
        <w:rPr>
          <w:szCs w:val="26"/>
        </w:rPr>
        <w:t xml:space="preserve"> с Тевтонским орденом. Польско-литовская уния. </w:t>
      </w:r>
      <w:proofErr w:type="spellStart"/>
      <w:r w:rsidRPr="001145FE">
        <w:rPr>
          <w:szCs w:val="26"/>
        </w:rPr>
        <w:t>Грюнвальдская</w:t>
      </w:r>
      <w:proofErr w:type="spellEnd"/>
      <w:r w:rsidRPr="001145FE">
        <w:rPr>
          <w:szCs w:val="26"/>
        </w:rPr>
        <w:t xml:space="preserve"> битва.</w:t>
      </w:r>
    </w:p>
    <w:p w:rsidR="002D4505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Венецианская и Генуэзская республики. Реконкиста и образование централизованных государств на Пиренейском полуострове. </w:t>
      </w:r>
      <w:proofErr w:type="spellStart"/>
      <w:r w:rsidRPr="001145FE">
        <w:rPr>
          <w:szCs w:val="26"/>
        </w:rPr>
        <w:t>Авиньонское</w:t>
      </w:r>
      <w:proofErr w:type="spellEnd"/>
      <w:r w:rsidRPr="001145FE">
        <w:rPr>
          <w:szCs w:val="26"/>
        </w:rPr>
        <w:t xml:space="preserve"> пленение пап.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Обострение социальных противоречий: Жакерия, восстание </w:t>
      </w:r>
      <w:proofErr w:type="spellStart"/>
      <w:r w:rsidRPr="001145FE">
        <w:rPr>
          <w:szCs w:val="26"/>
        </w:rPr>
        <w:t>Уота</w:t>
      </w:r>
      <w:proofErr w:type="spellEnd"/>
      <w:r w:rsidRPr="001145FE">
        <w:rPr>
          <w:szCs w:val="26"/>
        </w:rPr>
        <w:t xml:space="preserve"> </w:t>
      </w:r>
      <w:proofErr w:type="spellStart"/>
      <w:r w:rsidRPr="001145FE">
        <w:rPr>
          <w:szCs w:val="26"/>
        </w:rPr>
        <w:t>Тайлера</w:t>
      </w:r>
      <w:proofErr w:type="spellEnd"/>
      <w:r w:rsidRPr="001145FE">
        <w:rPr>
          <w:szCs w:val="26"/>
        </w:rPr>
        <w:t>. Учение Яна Гуса. Гуситские войны и их значение.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lastRenderedPageBreak/>
        <w:t>Византийская империя и славянские государства в XII—XV вв. Экспансия турок-османов и падение Византии.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 xml:space="preserve">Культура средневековой Европы. Представления средневекового человека о мире. Образование: школы и университеты. Сословный характер культуры. Средневековый эпос. Рыцарская литература. Романский и готический стили в художественной культуре. Развитие знаний о природе и человеке. Изобретение книгопечатания. Гуманизм и раннее Возрождение в Италии. Литература: Данте; Петрарка; Боккаччо. Искусство: </w:t>
      </w:r>
      <w:proofErr w:type="spellStart"/>
      <w:r w:rsidRPr="001145FE">
        <w:rPr>
          <w:szCs w:val="26"/>
        </w:rPr>
        <w:t>Джотто</w:t>
      </w:r>
      <w:proofErr w:type="spellEnd"/>
      <w:r w:rsidRPr="001145FE">
        <w:rPr>
          <w:szCs w:val="26"/>
        </w:rPr>
        <w:t>, Боттичелли.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Османская империя: завоевания турок-османов, управление империей, положение покорённых народов. Монгольская держава: общественный строй монгольских племён, завоевания Чингисхана и его потомков, управление подчинёнными территориями.</w:t>
      </w:r>
    </w:p>
    <w:p w:rsidR="001145FE" w:rsidRPr="001145FE" w:rsidRDefault="001145FE" w:rsidP="001145FE">
      <w:pPr>
        <w:suppressAutoHyphens w:val="0"/>
        <w:ind w:firstLine="709"/>
        <w:jc w:val="both"/>
        <w:rPr>
          <w:b/>
          <w:i/>
          <w:szCs w:val="26"/>
        </w:rPr>
      </w:pPr>
      <w:r w:rsidRPr="001145FE">
        <w:rPr>
          <w:b/>
          <w:i/>
          <w:szCs w:val="26"/>
        </w:rPr>
        <w:t>Страны Востока в Средние века. Государства доколумбовой Америки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Китай: империи, правители и подданные, борьба против завоевателей.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Япония в Средние века.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Индия: раздробленность индийских княжеств, вторжение мусульман.</w:t>
      </w:r>
    </w:p>
    <w:p w:rsidR="001145FE" w:rsidRDefault="001145FE" w:rsidP="001145FE">
      <w:pPr>
        <w:suppressAutoHyphens w:val="0"/>
        <w:ind w:firstLine="709"/>
        <w:jc w:val="both"/>
        <w:rPr>
          <w:szCs w:val="26"/>
        </w:rPr>
      </w:pPr>
      <w:r w:rsidRPr="001145FE">
        <w:rPr>
          <w:szCs w:val="26"/>
        </w:rPr>
        <w:t>Культура народов Востока. Литература. Архитектура. Традиционные искусства и ремёсла.</w:t>
      </w:r>
    </w:p>
    <w:p w:rsidR="001145FE" w:rsidRPr="001145FE" w:rsidRDefault="001145FE" w:rsidP="001145FE">
      <w:pPr>
        <w:suppressAutoHyphens w:val="0"/>
        <w:ind w:firstLine="709"/>
        <w:jc w:val="both"/>
        <w:rPr>
          <w:b/>
          <w:sz w:val="18"/>
          <w:lang w:eastAsia="ru-RU"/>
        </w:rPr>
      </w:pPr>
      <w:r w:rsidRPr="001145FE">
        <w:rPr>
          <w:szCs w:val="26"/>
        </w:rPr>
        <w:t>Города-государства майя. Держава ацтеков. Возникновение и расцвет державы инков. Структура общества. Религия. Достижения культуры.</w:t>
      </w:r>
    </w:p>
    <w:p w:rsidR="00136FA8" w:rsidRPr="001145FE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>ИСТОРИЯ РОССИИ</w:t>
      </w:r>
    </w:p>
    <w:p w:rsidR="00136FA8" w:rsidRPr="001145FE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>ОТ ДРЕВНЕЙ РУСИ К РОССИЙСКОМУ ГОСУДАРСТВУ</w:t>
      </w:r>
    </w:p>
    <w:p w:rsidR="00136FA8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 xml:space="preserve">(С ДРЕВНОСТИ ДО КОНЦА XV в.) </w:t>
      </w:r>
    </w:p>
    <w:p w:rsidR="001145FE" w:rsidRPr="002D4505" w:rsidRDefault="001145FE" w:rsidP="002D4505">
      <w:pPr>
        <w:suppressAutoHyphens w:val="0"/>
        <w:ind w:firstLine="709"/>
        <w:rPr>
          <w:b/>
          <w:i/>
        </w:rPr>
      </w:pPr>
      <w:r w:rsidRPr="002D4505">
        <w:rPr>
          <w:b/>
          <w:i/>
        </w:rPr>
        <w:t>Введение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Предмет отечественной истории. История России как неотъемлемая часть всемирно-исторического процесса. Факторы самобытности российской истории. Природный фактор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</w:r>
    </w:p>
    <w:p w:rsidR="001145FE" w:rsidRPr="002D4505" w:rsidRDefault="001145FE" w:rsidP="002D4505">
      <w:pPr>
        <w:suppressAutoHyphens w:val="0"/>
        <w:ind w:firstLine="709"/>
        <w:rPr>
          <w:b/>
          <w:i/>
        </w:rPr>
      </w:pPr>
      <w:r w:rsidRPr="002D4505">
        <w:rPr>
          <w:b/>
          <w:i/>
        </w:rPr>
        <w:t>Народы и государства на территории нашей страны в древности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Появление и расселение человека на территории современной России. Первые культуры и общества.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Малые государства Причерноморья в эллинистическую эпоху.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Евразийские степи и лесостепь. Народы Сибири и Дальнего Востока.</w:t>
      </w:r>
    </w:p>
    <w:p w:rsidR="001145FE" w:rsidRPr="002D4505" w:rsidRDefault="001145FE" w:rsidP="002D4505">
      <w:pPr>
        <w:suppressAutoHyphens w:val="0"/>
        <w:ind w:firstLine="709"/>
      </w:pPr>
      <w:proofErr w:type="spellStart"/>
      <w:r w:rsidRPr="002D4505">
        <w:t>Хуннский</w:t>
      </w:r>
      <w:proofErr w:type="spellEnd"/>
      <w:r w:rsidRPr="002D4505">
        <w:t xml:space="preserve"> каганат. Скифское царство. Сарматы. Финские племена. Аланы.</w:t>
      </w:r>
    </w:p>
    <w:p w:rsidR="001145FE" w:rsidRPr="002D4505" w:rsidRDefault="001145FE" w:rsidP="002D4505">
      <w:pPr>
        <w:suppressAutoHyphens w:val="0"/>
        <w:ind w:firstLine="709"/>
        <w:rPr>
          <w:b/>
          <w:i/>
        </w:rPr>
      </w:pPr>
      <w:r w:rsidRPr="002D4505">
        <w:rPr>
          <w:b/>
          <w:i/>
        </w:rPr>
        <w:t>Восточная Европа и евразийские степи в середине I тысячелетия н. э.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Великое переселение народов. Гуннская держава Аттилы. Гуннское царство в предгорном Дагестане.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Взаимодействие кочевого и оседлого мира в эпоху Великого переселения народов.</w:t>
      </w:r>
    </w:p>
    <w:p w:rsidR="001145FE" w:rsidRPr="002D4505" w:rsidRDefault="001145FE" w:rsidP="002D4505">
      <w:pPr>
        <w:suppressAutoHyphens w:val="0"/>
        <w:ind w:firstLine="709"/>
      </w:pPr>
      <w:r w:rsidRPr="002D4505">
        <w:t xml:space="preserve">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</w:t>
      </w:r>
      <w:proofErr w:type="spellStart"/>
      <w:r w:rsidRPr="002D4505">
        <w:t>балты</w:t>
      </w:r>
      <w:proofErr w:type="spellEnd"/>
      <w:r w:rsidRPr="002D4505">
        <w:t>, финно-</w:t>
      </w:r>
      <w:proofErr w:type="spellStart"/>
      <w:r w:rsidRPr="002D4505">
        <w:t>угры</w:t>
      </w:r>
      <w:proofErr w:type="spellEnd"/>
      <w:r w:rsidRPr="002D4505">
        <w:t>, кочевые племена.</w:t>
      </w:r>
    </w:p>
    <w:p w:rsidR="001145FE" w:rsidRPr="002D4505" w:rsidRDefault="001145FE" w:rsidP="002D4505">
      <w:pPr>
        <w:suppressAutoHyphens w:val="0"/>
        <w:ind w:firstLine="709"/>
      </w:pPr>
      <w:r w:rsidRPr="002D4505">
        <w:t>Хозяйство восточных славян, их общественный строй и политическая организация. Возникновение княжеской власти. Традиционные верования славян.</w:t>
      </w:r>
    </w:p>
    <w:p w:rsidR="001145FE" w:rsidRPr="002D4505" w:rsidRDefault="001145FE" w:rsidP="002D4505">
      <w:pPr>
        <w:ind w:firstLine="709"/>
        <w:jc w:val="both"/>
      </w:pPr>
      <w:r w:rsidRPr="002D4505">
        <w:t xml:space="preserve">Страны и народы Восточной Европы, Сибири и Дальнего Востока. Объединения древнетюркских племён тюрков, </w:t>
      </w:r>
      <w:proofErr w:type="spellStart"/>
      <w:r w:rsidRPr="002D4505">
        <w:t>огузов</w:t>
      </w:r>
      <w:proofErr w:type="spellEnd"/>
      <w:r w:rsidRPr="002D4505">
        <w:t xml:space="preserve">, киргизов и кыпчаков. Великий Тюркский каганат; Восточный Тюркский каганат и Западный Тюркский каганат. Уйгурский каганат. Великий киргизский каганат. </w:t>
      </w:r>
      <w:proofErr w:type="spellStart"/>
      <w:r w:rsidRPr="002D4505">
        <w:t>Киданьское</w:t>
      </w:r>
      <w:proofErr w:type="spellEnd"/>
      <w:r w:rsidRPr="002D4505">
        <w:t xml:space="preserve"> государство. Аварский каганат. Хазарский каганат. Волжская </w:t>
      </w:r>
      <w:proofErr w:type="spellStart"/>
      <w:r w:rsidRPr="002D4505">
        <w:t>Булгария</w:t>
      </w:r>
      <w:proofErr w:type="spellEnd"/>
      <w:r w:rsidRPr="002D4505">
        <w:t>.</w:t>
      </w:r>
    </w:p>
    <w:p w:rsidR="001145FE" w:rsidRPr="002D4505" w:rsidRDefault="001145FE" w:rsidP="002D4505">
      <w:pPr>
        <w:ind w:firstLine="709"/>
        <w:jc w:val="both"/>
      </w:pPr>
      <w:r w:rsidRPr="002D4505">
        <w:t>Этнокультурные контакты славянских, тюркских и финно-угорских народов к концу I тыс. н. э.</w:t>
      </w:r>
    </w:p>
    <w:p w:rsidR="001145FE" w:rsidRPr="002D4505" w:rsidRDefault="001145FE" w:rsidP="002D4505">
      <w:pPr>
        <w:ind w:firstLine="709"/>
        <w:jc w:val="both"/>
      </w:pPr>
      <w:r w:rsidRPr="002D4505">
        <w:lastRenderedPageBreak/>
        <w:t>Появление первых христианских, иудейских, исламских общин.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Образование государства Русь</w:t>
      </w:r>
    </w:p>
    <w:p w:rsidR="001145FE" w:rsidRPr="002D4505" w:rsidRDefault="001145FE" w:rsidP="002D4505">
      <w:pPr>
        <w:ind w:firstLine="709"/>
        <w:jc w:val="both"/>
      </w:pPr>
      <w:r w:rsidRPr="002D4505">
        <w:t>Политическое развитие Европы в эпоху раннего Средневековья. Норманнский фактор в образовании европейских государств.</w:t>
      </w:r>
    </w:p>
    <w:p w:rsidR="001145FE" w:rsidRPr="002D4505" w:rsidRDefault="001145FE" w:rsidP="002D4505">
      <w:pPr>
        <w:ind w:firstLine="709"/>
        <w:jc w:val="both"/>
      </w:pPr>
      <w:r w:rsidRPr="002D4505">
        <w:t>Предпосылки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Киев.</w:t>
      </w:r>
    </w:p>
    <w:p w:rsidR="001145FE" w:rsidRPr="002D4505" w:rsidRDefault="001145FE" w:rsidP="002D4505">
      <w:pPr>
        <w:ind w:firstLine="709"/>
        <w:jc w:val="both"/>
      </w:pPr>
      <w:r w:rsidRPr="002D4505">
        <w:t>Первые русские князья, их внутренняя и внешняя политика. Формирование территории государства Русь.</w:t>
      </w:r>
    </w:p>
    <w:p w:rsidR="001145FE" w:rsidRPr="002D4505" w:rsidRDefault="001145FE" w:rsidP="002D4505">
      <w:pPr>
        <w:ind w:firstLine="709"/>
        <w:jc w:val="both"/>
      </w:pPr>
      <w:r w:rsidRPr="002D4505">
        <w:t>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</w:t>
      </w:r>
    </w:p>
    <w:p w:rsidR="001145FE" w:rsidRPr="002D4505" w:rsidRDefault="001145FE" w:rsidP="002D4505">
      <w:pPr>
        <w:ind w:firstLine="709"/>
        <w:jc w:val="both"/>
      </w:pPr>
      <w:r w:rsidRPr="002D4505">
        <w:t xml:space="preserve">Отношения Руси с соседними народами и государствами: Византией, странами Северной и Центральной Европы, кочевниками. </w:t>
      </w:r>
    </w:p>
    <w:p w:rsidR="001145FE" w:rsidRPr="002D4505" w:rsidRDefault="001145FE" w:rsidP="002D4505">
      <w:pPr>
        <w:ind w:firstLine="709"/>
        <w:jc w:val="both"/>
      </w:pPr>
      <w:r w:rsidRPr="002D4505">
        <w:t>Святослав и его роль в формировании системы геополитических интересов Руси.</w:t>
      </w:r>
    </w:p>
    <w:p w:rsidR="001145FE" w:rsidRPr="002D4505" w:rsidRDefault="001145FE" w:rsidP="002D4505">
      <w:pPr>
        <w:ind w:firstLine="709"/>
        <w:jc w:val="both"/>
      </w:pPr>
      <w:r w:rsidRPr="002D4505">
        <w:t>Европейский христианский мир. Крещение Руси: причины и значение. Владимир I Святой.</w:t>
      </w:r>
    </w:p>
    <w:p w:rsidR="001145FE" w:rsidRPr="002D4505" w:rsidRDefault="001145FE" w:rsidP="002D4505">
      <w:pPr>
        <w:ind w:firstLine="709"/>
        <w:jc w:val="both"/>
      </w:pPr>
      <w:r w:rsidRPr="002D4505">
        <w:t>Зарождение ранней русской культуры, её специфика и достижения. Былинный эпос. Возникновение письменности. Начало летописания. Литература и её жанры (слово, житие, поучение, хождение). Деревянное и каменное зодчество. Монументальная живопись, мозаики, фрески. Иконы. Декоративно-прикладное искусство.</w:t>
      </w:r>
    </w:p>
    <w:p w:rsidR="001145FE" w:rsidRPr="002D4505" w:rsidRDefault="001145FE" w:rsidP="002D4505">
      <w:pPr>
        <w:ind w:firstLine="709"/>
        <w:jc w:val="both"/>
      </w:pPr>
      <w:r w:rsidRPr="002D4505">
        <w:t>Быт и образ жизни разных слоёв населения.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Русь в конце X — начале XII в.</w:t>
      </w:r>
    </w:p>
    <w:p w:rsidR="001145FE" w:rsidRPr="002D4505" w:rsidRDefault="001145FE" w:rsidP="002D4505">
      <w:pPr>
        <w:ind w:firstLine="709"/>
        <w:jc w:val="both"/>
      </w:pPr>
      <w:r w:rsidRPr="002D4505">
        <w:t>Место и роль Руси в Европе.</w:t>
      </w:r>
    </w:p>
    <w:p w:rsidR="001145FE" w:rsidRPr="002D4505" w:rsidRDefault="001145FE" w:rsidP="002D4505">
      <w:pPr>
        <w:ind w:firstLine="709"/>
        <w:jc w:val="both"/>
      </w:pPr>
      <w:r w:rsidRPr="002D4505">
        <w:t xml:space="preserve">Расцвет Русского государства. Политический строй. Органы власти и управления. Внутриполитическое развитие. Ярослав Мудрый. Владимир Мономах. Древнерусское право: </w:t>
      </w:r>
      <w:proofErr w:type="gramStart"/>
      <w:r w:rsidRPr="002D4505">
        <w:t>Русская</w:t>
      </w:r>
      <w:proofErr w:type="gramEnd"/>
      <w:r w:rsidRPr="002D4505">
        <w:t xml:space="preserve"> Правда, церковные уставы.</w:t>
      </w:r>
    </w:p>
    <w:p w:rsidR="001145FE" w:rsidRPr="002D4505" w:rsidRDefault="001145FE" w:rsidP="002D4505">
      <w:pPr>
        <w:ind w:firstLine="709"/>
        <w:jc w:val="both"/>
      </w:pPr>
      <w:r w:rsidRPr="002D4505">
        <w:t>Социально-экономический уклад. Земельные отношения. Уровень социально-экономического развития русских земель.</w:t>
      </w:r>
    </w:p>
    <w:p w:rsidR="001145FE" w:rsidRPr="002D4505" w:rsidRDefault="001145FE" w:rsidP="002D4505">
      <w:pPr>
        <w:ind w:firstLine="709"/>
        <w:jc w:val="both"/>
      </w:pPr>
      <w:r w:rsidRPr="002D4505">
        <w:t>Дискуссии об общественном строе. Основные социальные слои древнерусского общества. Зависимые категории населения.</w:t>
      </w:r>
    </w:p>
    <w:p w:rsidR="001145FE" w:rsidRPr="002D4505" w:rsidRDefault="001145FE" w:rsidP="002D4505">
      <w:pPr>
        <w:ind w:firstLine="709"/>
        <w:jc w:val="both"/>
      </w:pPr>
      <w:r w:rsidRPr="002D4505">
        <w:t>Православная церковь и её роль в жизни общества.</w:t>
      </w:r>
    </w:p>
    <w:p w:rsidR="001145FE" w:rsidRPr="002D4505" w:rsidRDefault="001145FE" w:rsidP="002D4505">
      <w:pPr>
        <w:ind w:firstLine="709"/>
        <w:jc w:val="both"/>
      </w:pPr>
      <w:r w:rsidRPr="002D4505">
        <w:t>Развитие международных связей Русского государства, укрепление его международного положения.</w:t>
      </w:r>
    </w:p>
    <w:p w:rsidR="001145FE" w:rsidRPr="002D4505" w:rsidRDefault="001145FE" w:rsidP="002D4505">
      <w:pPr>
        <w:ind w:firstLine="709"/>
        <w:jc w:val="both"/>
      </w:pPr>
      <w:r w:rsidRPr="002D4505">
        <w:t>Развитие культуры. Летописание. «Повесть временных 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</w:t>
      </w:r>
    </w:p>
    <w:p w:rsidR="001145FE" w:rsidRPr="002D4505" w:rsidRDefault="001145FE" w:rsidP="002D4505">
      <w:pPr>
        <w:ind w:firstLine="709"/>
        <w:jc w:val="both"/>
      </w:pPr>
      <w:r w:rsidRPr="002D4505">
        <w:t>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человека.</w:t>
      </w:r>
    </w:p>
    <w:p w:rsidR="001145FE" w:rsidRPr="002D4505" w:rsidRDefault="001145FE" w:rsidP="002D4505">
      <w:pPr>
        <w:ind w:firstLine="709"/>
        <w:jc w:val="both"/>
      </w:pPr>
      <w:r w:rsidRPr="002D4505">
        <w:t>Изменения в повседневной жизни с принятием христианства. Нехристианские общины на территории Руси.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 xml:space="preserve">Русь в середине </w:t>
      </w:r>
      <w:proofErr w:type="gramStart"/>
      <w:r w:rsidRPr="002D4505">
        <w:rPr>
          <w:b/>
          <w:i/>
        </w:rPr>
        <w:t>Х</w:t>
      </w:r>
      <w:proofErr w:type="gramEnd"/>
      <w:r w:rsidRPr="002D4505">
        <w:rPr>
          <w:b/>
          <w:i/>
        </w:rPr>
        <w:t>II — начале XIII в.</w:t>
      </w:r>
    </w:p>
    <w:p w:rsidR="001145FE" w:rsidRPr="002D4505" w:rsidRDefault="001145FE" w:rsidP="002D4505">
      <w:pPr>
        <w:ind w:firstLine="709"/>
        <w:jc w:val="both"/>
      </w:pPr>
      <w:r w:rsidRPr="002D4505">
        <w:t>Эпоха политической раздробленности в Европе.</w:t>
      </w:r>
    </w:p>
    <w:p w:rsidR="001145FE" w:rsidRPr="002D4505" w:rsidRDefault="001145FE" w:rsidP="002D4505">
      <w:pPr>
        <w:ind w:firstLine="709"/>
        <w:jc w:val="both"/>
      </w:pPr>
      <w:r w:rsidRPr="002D4505">
        <w:t>Причины, особенности и последствия политической раздробленности на Руси. Формирование системы земель — самостоятельных государств.</w:t>
      </w:r>
    </w:p>
    <w:p w:rsidR="001145FE" w:rsidRPr="002D4505" w:rsidRDefault="001145FE" w:rsidP="002D4505">
      <w:pPr>
        <w:ind w:firstLine="709"/>
        <w:jc w:val="both"/>
      </w:pPr>
      <w:r w:rsidRPr="002D4505">
        <w:t>Изменения в политическом строе.</w:t>
      </w:r>
    </w:p>
    <w:p w:rsidR="001145FE" w:rsidRPr="002D4505" w:rsidRDefault="001145FE" w:rsidP="002D4505">
      <w:pPr>
        <w:ind w:firstLine="709"/>
        <w:jc w:val="both"/>
      </w:pPr>
      <w:r w:rsidRPr="002D4505">
        <w:t>Эволюция общественного строя и права. Территория и население крупнейших русских земель. Рост и расцвет городов.</w:t>
      </w:r>
    </w:p>
    <w:p w:rsidR="001145FE" w:rsidRPr="002D4505" w:rsidRDefault="001145FE" w:rsidP="002D4505">
      <w:pPr>
        <w:ind w:firstLine="709"/>
        <w:jc w:val="both"/>
      </w:pPr>
      <w:r w:rsidRPr="002D4505">
        <w:t>Консолидирующая роль православной церкви в условиях политической децентрализации.</w:t>
      </w:r>
    </w:p>
    <w:p w:rsidR="001145FE" w:rsidRPr="002D4505" w:rsidRDefault="001145FE" w:rsidP="002D4505">
      <w:pPr>
        <w:ind w:firstLine="709"/>
        <w:jc w:val="both"/>
      </w:pPr>
      <w:r w:rsidRPr="002D4505">
        <w:t>Международные связи русских земель.</w:t>
      </w:r>
    </w:p>
    <w:p w:rsidR="001145FE" w:rsidRPr="002D4505" w:rsidRDefault="001145FE" w:rsidP="002D4505">
      <w:pPr>
        <w:ind w:firstLine="709"/>
        <w:jc w:val="both"/>
      </w:pPr>
      <w:r w:rsidRPr="002D4505">
        <w:lastRenderedPageBreak/>
        <w:t>Развитие русской культуры: формирование региональных центров. Летописание и его центры. Даниил Заточник. «Слово о полку Игореве».</w:t>
      </w:r>
    </w:p>
    <w:p w:rsidR="001145FE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Русские земли в середине XIII — XIV в.</w:t>
      </w:r>
    </w:p>
    <w:p w:rsidR="002D4505" w:rsidRPr="002D4505" w:rsidRDefault="001145FE" w:rsidP="002D4505">
      <w:pPr>
        <w:ind w:firstLine="709"/>
        <w:jc w:val="both"/>
      </w:pPr>
      <w:r w:rsidRPr="002D4505">
        <w:t>Возникновение Монгольской державы. Чингисхан и его завоевания. Формирование Монгольской импер</w:t>
      </w:r>
      <w:proofErr w:type="gramStart"/>
      <w:r w:rsidRPr="002D4505">
        <w:t>ии и её</w:t>
      </w:r>
      <w:proofErr w:type="gramEnd"/>
      <w:r w:rsidRPr="002D4505">
        <w:t xml:space="preserve"> влияние на развитие народов Евразии. </w:t>
      </w:r>
      <w:proofErr w:type="gramStart"/>
      <w:r w:rsidRPr="002D4505">
        <w:t>Великая</w:t>
      </w:r>
      <w:proofErr w:type="gramEnd"/>
      <w:r w:rsidRPr="002D4505">
        <w:t xml:space="preserve"> Яса</w:t>
      </w:r>
      <w:r w:rsidR="002D4505" w:rsidRPr="002D4505">
        <w:t>.</w:t>
      </w:r>
    </w:p>
    <w:p w:rsidR="002D4505" w:rsidRPr="002D4505" w:rsidRDefault="001145FE" w:rsidP="002D4505">
      <w:pPr>
        <w:ind w:firstLine="709"/>
        <w:jc w:val="both"/>
      </w:pPr>
      <w:r w:rsidRPr="002D4505">
        <w:t xml:space="preserve"> Завоевательные походы Батыя на Русь и Восточную </w:t>
      </w:r>
      <w:proofErr w:type="gramStart"/>
      <w:r w:rsidRPr="002D4505">
        <w:t>Европу</w:t>
      </w:r>
      <w:proofErr w:type="gramEnd"/>
      <w:r w:rsidRPr="002D4505">
        <w:t xml:space="preserve"> и их последствия. Образование Золотой Орды.</w:t>
      </w:r>
    </w:p>
    <w:p w:rsidR="002D4505" w:rsidRPr="002D4505" w:rsidRDefault="001145FE" w:rsidP="002D4505">
      <w:pPr>
        <w:ind w:firstLine="709"/>
        <w:jc w:val="both"/>
      </w:pPr>
      <w:r w:rsidRPr="002D4505">
        <w:t>Русские земли в составе Золотой Орды. Политико-государственное устройство страны. Система управления. Армия и вооружение. Налоги и повинности населения. Города. Международная торговля.</w:t>
      </w:r>
    </w:p>
    <w:p w:rsidR="002D4505" w:rsidRPr="002D4505" w:rsidRDefault="001145FE" w:rsidP="002D4505">
      <w:pPr>
        <w:ind w:firstLine="709"/>
        <w:jc w:val="both"/>
      </w:pPr>
      <w:r w:rsidRPr="002D4505">
        <w:t>Влияние Орды на политическую традицию русских земель, менталитет, культуру и быт населения.</w:t>
      </w:r>
    </w:p>
    <w:p w:rsidR="002D4505" w:rsidRPr="002D4505" w:rsidRDefault="001145FE" w:rsidP="002D4505">
      <w:pPr>
        <w:ind w:firstLine="709"/>
        <w:jc w:val="both"/>
      </w:pPr>
      <w:r w:rsidRPr="002D4505">
        <w:t>Золотая Орда в системе международных связей.</w:t>
      </w:r>
    </w:p>
    <w:p w:rsidR="002D4505" w:rsidRPr="002D4505" w:rsidRDefault="001145FE" w:rsidP="002D4505">
      <w:pPr>
        <w:ind w:firstLine="709"/>
        <w:jc w:val="both"/>
      </w:pPr>
      <w:r w:rsidRPr="002D4505">
        <w:t>Южные и западные русские земли. Возникновение Литовского государства и включение в его состав части русских земель.</w:t>
      </w:r>
    </w:p>
    <w:p w:rsidR="002D4505" w:rsidRPr="002D4505" w:rsidRDefault="001145FE" w:rsidP="002D4505">
      <w:pPr>
        <w:ind w:firstLine="709"/>
        <w:jc w:val="both"/>
      </w:pPr>
      <w:r w:rsidRPr="002D4505">
        <w:t>Северо-западные земли: Новгородская и Псковская. Борьба с экспансией крестоносцев на западных границах Руси. Александр Невский. Политический строй Новгорода и Пскова.</w:t>
      </w:r>
    </w:p>
    <w:p w:rsidR="002D4505" w:rsidRPr="002D4505" w:rsidRDefault="001145FE" w:rsidP="002D4505">
      <w:pPr>
        <w:ind w:firstLine="709"/>
        <w:jc w:val="both"/>
      </w:pPr>
      <w:r w:rsidRPr="002D4505">
        <w:t>Княжества Северо-Восточной Руси. Борьба за великое княжение Владимирское. Противостояние Твери и Москвы. Усиление Московского княжества. Иван Калита.</w:t>
      </w:r>
    </w:p>
    <w:p w:rsidR="002D4505" w:rsidRPr="002D4505" w:rsidRDefault="001145FE" w:rsidP="002D4505">
      <w:pPr>
        <w:ind w:firstLine="709"/>
        <w:jc w:val="both"/>
      </w:pPr>
      <w:r w:rsidRPr="002D4505">
        <w:t>Народные выступления против ордынского господства. Дмитрий Донской. Куликовская битва. Закрепление первенствующего положения московских князей.</w:t>
      </w:r>
    </w:p>
    <w:p w:rsidR="002D4505" w:rsidRPr="002D4505" w:rsidRDefault="001145FE" w:rsidP="002D4505">
      <w:pPr>
        <w:ind w:firstLine="709"/>
        <w:jc w:val="both"/>
      </w:pPr>
      <w:r w:rsidRPr="002D4505">
        <w:t>Религиозная политика в Орде и статус православной церкви. Принятие ислама и его распространение. Русская православная церковь в условиях ордынского господства. Сергий Радонежский.</w:t>
      </w:r>
    </w:p>
    <w:p w:rsidR="002D4505" w:rsidRPr="002D4505" w:rsidRDefault="001145FE" w:rsidP="002D4505">
      <w:pPr>
        <w:ind w:firstLine="709"/>
        <w:jc w:val="both"/>
      </w:pPr>
      <w:r w:rsidRPr="002D4505">
        <w:t>Культура и быт. Летописание. «Слово о погибели Русской земли». «</w:t>
      </w:r>
      <w:proofErr w:type="spellStart"/>
      <w:r w:rsidRPr="002D4505">
        <w:t>Задонщина</w:t>
      </w:r>
      <w:proofErr w:type="spellEnd"/>
      <w:r w:rsidRPr="002D4505">
        <w:t>». Жития. Архитектура и живопись. Феофан Грек. Андрей Рублёв.</w:t>
      </w:r>
    </w:p>
    <w:p w:rsidR="002D4505" w:rsidRPr="002D4505" w:rsidRDefault="001145FE" w:rsidP="002D4505">
      <w:pPr>
        <w:ind w:firstLine="709"/>
        <w:jc w:val="both"/>
      </w:pPr>
      <w:r w:rsidRPr="002D4505">
        <w:t>Ордынское влияние на развитие культуры и повседневную жизнь в русских землях.</w:t>
      </w:r>
    </w:p>
    <w:p w:rsidR="002D4505" w:rsidRPr="002D4505" w:rsidRDefault="001145FE" w:rsidP="002D4505">
      <w:pPr>
        <w:ind w:firstLine="709"/>
        <w:jc w:val="both"/>
        <w:rPr>
          <w:b/>
          <w:i/>
        </w:rPr>
      </w:pPr>
      <w:r w:rsidRPr="002D4505">
        <w:rPr>
          <w:b/>
          <w:i/>
        </w:rPr>
        <w:t>Формирование единого Русского государства</w:t>
      </w:r>
    </w:p>
    <w:p w:rsidR="002D4505" w:rsidRPr="002D4505" w:rsidRDefault="001145FE" w:rsidP="002D4505">
      <w:pPr>
        <w:ind w:firstLine="709"/>
        <w:jc w:val="both"/>
      </w:pPr>
      <w:r w:rsidRPr="002D4505">
        <w:t xml:space="preserve">Политическая карта Европы и русских земель </w:t>
      </w:r>
      <w:proofErr w:type="gramStart"/>
      <w:r w:rsidRPr="002D4505">
        <w:t>в начале</w:t>
      </w:r>
      <w:proofErr w:type="gramEnd"/>
      <w:r w:rsidRPr="002D4505">
        <w:t xml:space="preserve"> XV в.</w:t>
      </w:r>
      <w:r w:rsidR="002D4505" w:rsidRPr="002D4505">
        <w:t xml:space="preserve"> </w:t>
      </w:r>
    </w:p>
    <w:p w:rsidR="002D4505" w:rsidRPr="002D4505" w:rsidRDefault="001145FE" w:rsidP="002D4505">
      <w:pPr>
        <w:ind w:firstLine="709"/>
        <w:jc w:val="both"/>
      </w:pPr>
      <w:r w:rsidRPr="002D4505">
        <w:t>Борьба Литовского и Московского княжеств за объединение русских земель.</w:t>
      </w:r>
    </w:p>
    <w:p w:rsidR="002D4505" w:rsidRPr="002D4505" w:rsidRDefault="001145FE" w:rsidP="002D4505">
      <w:pPr>
        <w:ind w:firstLine="709"/>
        <w:jc w:val="both"/>
      </w:pPr>
      <w:r w:rsidRPr="002D4505">
        <w:t>Распад Золотой Орды и его влияние на политическое развитие русских земель. Большая Орда, Крымское, Казанское, Сибирское ханства, Ногайская Орда и их отношения с Московским государством.</w:t>
      </w:r>
    </w:p>
    <w:p w:rsidR="002D4505" w:rsidRPr="002D4505" w:rsidRDefault="001145FE" w:rsidP="002D4505">
      <w:pPr>
        <w:ind w:firstLine="709"/>
        <w:jc w:val="both"/>
      </w:pPr>
      <w:r w:rsidRPr="002D4505">
        <w:t>Междоусобная война в Московском княжестве во второй четверти XV в. Василий Тёмный. Новгород и Псков</w:t>
      </w:r>
      <w:r w:rsidR="002D4505" w:rsidRPr="002D4505">
        <w:t xml:space="preserve"> в XV в. Иван III. Присоединение Новгорода и Твери к Москве. Ликвидация зависимости от Орды. Принятие общерусского Судебника. Государственные символы единого государства.</w:t>
      </w:r>
    </w:p>
    <w:p w:rsidR="002D4505" w:rsidRPr="002D4505" w:rsidRDefault="002D4505" w:rsidP="002D4505">
      <w:pPr>
        <w:ind w:firstLine="709"/>
        <w:jc w:val="both"/>
      </w:pPr>
      <w:r w:rsidRPr="002D4505">
        <w:t>Характер экономического развития русских земель.</w:t>
      </w:r>
    </w:p>
    <w:p w:rsidR="002D4505" w:rsidRPr="002D4505" w:rsidRDefault="002D4505" w:rsidP="002D4505">
      <w:pPr>
        <w:ind w:firstLine="709"/>
        <w:jc w:val="both"/>
      </w:pPr>
      <w:r w:rsidRPr="002D4505">
        <w:t xml:space="preserve">Установление автокефалии Русской православной церкви. </w:t>
      </w:r>
      <w:proofErr w:type="gramStart"/>
      <w:r w:rsidRPr="002D4505">
        <w:t>Внутри церковная</w:t>
      </w:r>
      <w:proofErr w:type="gramEnd"/>
      <w:r w:rsidRPr="002D4505">
        <w:t xml:space="preserve"> борьба. Ереси.</w:t>
      </w:r>
    </w:p>
    <w:p w:rsidR="002D4505" w:rsidRPr="002D4505" w:rsidRDefault="002D4505" w:rsidP="002D4505">
      <w:pPr>
        <w:ind w:firstLine="709"/>
        <w:jc w:val="both"/>
      </w:pPr>
      <w:r w:rsidRPr="002D4505">
        <w:t>Расширение международных связей Московского государства.</w:t>
      </w:r>
    </w:p>
    <w:p w:rsidR="002D4505" w:rsidRPr="002D4505" w:rsidRDefault="002D4505" w:rsidP="002D4505">
      <w:pPr>
        <w:ind w:firstLine="709"/>
        <w:jc w:val="both"/>
      </w:pPr>
      <w:r w:rsidRPr="002D4505">
        <w:t>Культурное пространство единого государства. Летописание общерусское и региональное. «Хождение за три моря» Афанасия Никитина. Архитектура и живопись. Московский Кремль.</w:t>
      </w:r>
    </w:p>
    <w:p w:rsidR="00C410FF" w:rsidRDefault="002D4505" w:rsidP="002D4505">
      <w:pPr>
        <w:ind w:firstLine="709"/>
        <w:jc w:val="both"/>
      </w:pPr>
      <w:r w:rsidRPr="002D4505">
        <w:t>Повседневная жизнь и быт населения.</w:t>
      </w:r>
    </w:p>
    <w:p w:rsidR="002D4505" w:rsidRPr="002D4505" w:rsidRDefault="002D4505" w:rsidP="002D4505">
      <w:pPr>
        <w:ind w:firstLine="709"/>
        <w:jc w:val="both"/>
        <w:rPr>
          <w:b/>
        </w:rPr>
      </w:pPr>
    </w:p>
    <w:p w:rsidR="00A80DB8" w:rsidRDefault="00853E27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1662"/>
        <w:gridCol w:w="1646"/>
      </w:tblGrid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lastRenderedPageBreak/>
              <w:t>№ п\</w:t>
            </w:r>
            <w:proofErr w:type="gramStart"/>
            <w:r w:rsidRPr="00136FA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Кол-во часов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ВСЕОБЩАЯ ИСТОРИЯ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Живое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1. Становление средневековой Европы (VI-XI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  <w:r w:rsidR="00853E27"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853E27" w:rsidRPr="00136FA8" w:rsidTr="00853E27">
        <w:trPr>
          <w:trHeight w:val="6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53E27" w:rsidRPr="00136FA8" w:rsidRDefault="00853E27" w:rsidP="002D4505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Образование варварских королевств. Государство франков в VI-VIII вв.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2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Христианская церковь в раннее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Возникновение и распад империи Карла Великого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Феодальная раздробленность Западной Евро</w:t>
            </w:r>
            <w:r w:rsidRPr="00136FA8">
              <w:rPr>
                <w:lang w:eastAsia="ru-RU"/>
              </w:rPr>
              <w:softHyphen/>
              <w:t>пы в IX-XI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2D4505" w:rsidP="002D4505">
            <w:r>
              <w:t>Британия и Ирландия в раннее Средневековье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0E7F01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2. Византийская империя и славяне в VI-XI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2D4505">
            <w:r>
              <w:t>Византия в VI-XI веках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66472E" w:rsidRDefault="0066472E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6472E">
              <w:rPr>
                <w:bCs/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BD268A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славянских государств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3. Арабы в VI - XI 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F17D32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Возникновение ислама. Арабский халифат и его распад.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F17D32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Культура стран халифата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4. Феодалы и крестьяне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66472E" w:rsidRDefault="0066472E" w:rsidP="00136FA8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  <w:r w:rsidRPr="0066472E">
              <w:rPr>
                <w:b/>
                <w:lang w:eastAsia="ru-RU"/>
              </w:rPr>
              <w:t xml:space="preserve">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lang w:eastAsia="ru-RU"/>
              </w:rPr>
              <w:t>Средневековая деревня и</w:t>
            </w:r>
            <w:r>
              <w:rPr>
                <w:lang w:eastAsia="ru-RU"/>
              </w:rPr>
              <w:t xml:space="preserve"> ее обитатели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66472E" w:rsidRDefault="0066472E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6472E">
              <w:rPr>
                <w:bCs/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 рыцарском замке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 5. Средневековый город в Западной и Центральной Европе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Формирование средневековых городов. Городское ремесло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Торговля в Средние века. Горожане и их образ жизни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6. Католическая церковь в XI-XIII веках. Крестовые походы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Могущество папской власти. Католическая церковь и еретики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Крестовые походы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78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7.  Образование централизованных госуда</w:t>
            </w:r>
            <w:proofErr w:type="gramStart"/>
            <w:r w:rsidRPr="00136FA8">
              <w:rPr>
                <w:b/>
                <w:bCs/>
                <w:lang w:eastAsia="ru-RU"/>
              </w:rPr>
              <w:t>рств в З</w:t>
            </w:r>
            <w:proofErr w:type="gramEnd"/>
            <w:r w:rsidRPr="00136FA8">
              <w:rPr>
                <w:b/>
                <w:bCs/>
                <w:lang w:eastAsia="ru-RU"/>
              </w:rPr>
              <w:t>ападной Европе (XI—XV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2D4505"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Как происходило объединение Франции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2D450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Столетняя война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Усиление королевской власти в конце XV века во Франции и Англии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D4505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4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Государства, оставшиеся раздробленными: Германия и Италия в XII-XV веках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8. Славянские государства и Византия в XIV-XV веках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2 ч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Гуситское движение в Чехии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Завоевание турками - османами Балканского полуострова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9. Культура Западной Европы в Средние века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  <w:r w:rsidR="002D4505"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Default="002D4505">
            <w:r>
              <w:t>Образование, философия, научные открытия и изобретения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2D4505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D4505" w:rsidRPr="00136FA8" w:rsidRDefault="002D4505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2D4505" w:rsidRDefault="002D4505">
            <w:r>
              <w:t>Средневековое искусство. Культура раннего Возрождения в Италии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D4505" w:rsidRPr="00136FA8" w:rsidRDefault="002D4505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2D450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2D450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6472E" w:rsidRPr="00136FA8" w:rsidRDefault="0066472E" w:rsidP="00CF0A57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10. Страны Азии, Америки и Африки  в Средние века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6472E" w:rsidRDefault="0066472E">
            <w:proofErr w:type="gramStart"/>
            <w:r>
              <w:t>Средневековое</w:t>
            </w:r>
            <w:proofErr w:type="gramEnd"/>
            <w:r>
              <w:t xml:space="preserve"> Азия: Индии, Китае, Японии. Государства и народы Африки и доколумбовой Америки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2D4505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</w:t>
            </w: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6472E" w:rsidRPr="00136FA8" w:rsidRDefault="0066472E" w:rsidP="004D620A">
            <w:r>
              <w:t>Итогов</w:t>
            </w:r>
            <w:r w:rsidR="004D620A">
              <w:t>ая</w:t>
            </w:r>
            <w:r>
              <w:t xml:space="preserve"> </w:t>
            </w:r>
            <w:r w:rsidR="004D620A">
              <w:t>контрольная работа по курсу истории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66472E" w:rsidRDefault="0066472E" w:rsidP="00136FA8">
            <w:pPr>
              <w:suppressAutoHyphens w:val="0"/>
              <w:jc w:val="center"/>
              <w:rPr>
                <w:b/>
                <w:lang w:eastAsia="ru-RU"/>
              </w:rPr>
            </w:pPr>
            <w:r w:rsidRPr="0066472E">
              <w:rPr>
                <w:b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ИСТОРИЯ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Наша Родина - Россия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I. Народы и государства на территории нашей страны в древности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Древние люди и их стоянки на территории современной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Образование первых государств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Восточные славяне и их соседи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40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r>
              <w:t>Повторительно-обобщающий урок по теме: « Народы и государства на территории нашей страны в древности»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II. Русь в IX — первой половине XII в.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  <w:r>
              <w:rPr>
                <w:b/>
                <w:bCs/>
                <w:lang w:eastAsia="ru-RU"/>
              </w:rPr>
              <w:t>0</w:t>
            </w:r>
            <w:r w:rsidRPr="00136FA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Первые известия о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Становление  Древнерусского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Общественный строй и церковная организация на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Место и роль Руси в Европе</w:t>
            </w:r>
            <w:r>
              <w:rPr>
                <w:lang w:eastAsia="ru-RU"/>
              </w:rPr>
              <w:t xml:space="preserve">. </w:t>
            </w:r>
            <w:r w:rsidRPr="00136FA8">
              <w:rPr>
                <w:lang w:eastAsia="ru-RU"/>
              </w:rPr>
              <w:t>Культурное пространство Европы и культура Древней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Повседневная жизнь населения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r>
              <w:t>Повторительно-обобщающий урок по  теме: «Русь в IX — первой половине XII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III. Русь в середине </w:t>
            </w:r>
            <w:proofErr w:type="gramStart"/>
            <w:r w:rsidRPr="00136FA8">
              <w:rPr>
                <w:b/>
                <w:bCs/>
                <w:lang w:eastAsia="ru-RU"/>
              </w:rPr>
              <w:t>Х</w:t>
            </w:r>
            <w:proofErr w:type="gramEnd"/>
            <w:r w:rsidRPr="00136FA8">
              <w:rPr>
                <w:b/>
                <w:bCs/>
                <w:lang w:eastAsia="ru-RU"/>
              </w:rPr>
              <w:t>II — начале XIII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5 ч</w:t>
            </w:r>
            <w:r w:rsidRPr="00136FA8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Политическая раздробленность в Европе и на Руси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66472E" w:rsidRDefault="0066472E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6472E">
              <w:rPr>
                <w:bCs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Владимиро-Суздальское княжество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Новгородская республика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097D90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 Южные и юго-западные русские княжества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66472E">
            <w:r>
              <w:t xml:space="preserve">Повторительно-обобщающий урок по теме: « Русь в середине </w:t>
            </w:r>
            <w:proofErr w:type="gramStart"/>
            <w:r>
              <w:t>Х</w:t>
            </w:r>
            <w:proofErr w:type="gramEnd"/>
            <w:r>
              <w:t>II — начале XIII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rPr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Глава IV. Русские земли в середине XIII — XIV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9 ч</w:t>
            </w:r>
          </w:p>
        </w:tc>
      </w:tr>
      <w:tr w:rsidR="0066472E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Монгольская империя и изменение политической картины мира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proofErr w:type="spellStart"/>
            <w:r w:rsidRPr="00136FA8">
              <w:rPr>
                <w:lang w:eastAsia="ru-RU"/>
              </w:rPr>
              <w:t>Батыево</w:t>
            </w:r>
            <w:proofErr w:type="spellEnd"/>
            <w:r w:rsidRPr="00136FA8">
              <w:rPr>
                <w:lang w:eastAsia="ru-RU"/>
              </w:rPr>
              <w:t xml:space="preserve"> нашествие на Русь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Литовское государство и Русь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Усиление Московского княжества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Объединение русских земель вокруг Москвы. Куликовская битва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F925D1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66472E">
            <w:r>
              <w:t>Повторительно-обобщающий урок по теме: «Русские земли в середине XIII — XIV в.»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350529">
            <w:pPr>
              <w:suppressAutoHyphens w:val="0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 xml:space="preserve">Глава V. Формирование единого Русского государства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66472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8</w:t>
            </w:r>
            <w:r w:rsidRPr="00136FA8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  <w:r w:rsidRPr="00136FA8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 xml:space="preserve">Русские земли на политической карте Европы и мира </w:t>
            </w:r>
            <w:proofErr w:type="gramStart"/>
            <w:r w:rsidRPr="00136FA8">
              <w:rPr>
                <w:lang w:eastAsia="ru-RU"/>
              </w:rPr>
              <w:t>в начале</w:t>
            </w:r>
            <w:proofErr w:type="gramEnd"/>
            <w:r w:rsidRPr="00136FA8">
              <w:rPr>
                <w:lang w:eastAsia="ru-RU"/>
              </w:rPr>
              <w:t xml:space="preserve">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66472E" w:rsidRDefault="0066472E" w:rsidP="00136FA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66472E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Распад Золотой Орды и его последствия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Русская православная церковь в XV — начале XVI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Человек в Российском государстве второй половины XV 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C76A56">
            <w:pPr>
              <w:suppressAutoHyphens w:val="0"/>
              <w:rPr>
                <w:lang w:eastAsia="ru-RU"/>
              </w:rPr>
            </w:pPr>
            <w:r w:rsidRPr="00136FA8">
              <w:rPr>
                <w:lang w:eastAsia="ru-RU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6472E" w:rsidRPr="00136FA8" w:rsidRDefault="0066472E" w:rsidP="0066472E">
            <w:r>
              <w:t>Повторительно-обобщающий урок по теме: "Формирование единого Русского государства"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136FA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D60996">
        <w:trPr>
          <w:trHeight w:val="392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6472E" w:rsidRDefault="004D620A" w:rsidP="004D620A">
            <w:bookmarkStart w:id="0" w:name="_GoBack"/>
            <w:r>
              <w:t>Итоговая контрольная работа по курсу «История России. 6 класс»</w:t>
            </w:r>
            <w:r w:rsidR="0066472E">
              <w:t xml:space="preserve"> </w:t>
            </w:r>
            <w:bookmarkEnd w:id="0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136FA8">
              <w:rPr>
                <w:b/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66472E" w:rsidRPr="00136FA8" w:rsidTr="0066472E">
        <w:trPr>
          <w:trHeight w:val="41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66472E" w:rsidRDefault="0066472E">
            <w:r>
              <w:t xml:space="preserve">Итоговый повторительно-обобщающий урок по теме: "От Древней Руси к Российскому государству"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6472E" w:rsidRPr="00136FA8" w:rsidRDefault="0066472E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1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7D" w:rsidRDefault="00FB2E7D" w:rsidP="00C410FF">
      <w:r>
        <w:separator/>
      </w:r>
    </w:p>
  </w:endnote>
  <w:endnote w:type="continuationSeparator" w:id="0">
    <w:p w:rsidR="00FB2E7D" w:rsidRDefault="00FB2E7D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DA6149" w:rsidRDefault="00DA61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20A" w:rsidRPr="004D620A">
          <w:rPr>
            <w:noProof/>
            <w:lang w:val="ru-RU"/>
          </w:rPr>
          <w:t>11</w:t>
        </w:r>
        <w:r>
          <w:fldChar w:fldCharType="end"/>
        </w:r>
      </w:p>
    </w:sdtContent>
  </w:sdt>
  <w:p w:rsidR="00DA6149" w:rsidRDefault="00DA61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7D" w:rsidRDefault="00FB2E7D" w:rsidP="00C410FF">
      <w:r>
        <w:separator/>
      </w:r>
    </w:p>
  </w:footnote>
  <w:footnote w:type="continuationSeparator" w:id="0">
    <w:p w:rsidR="00FB2E7D" w:rsidRDefault="00FB2E7D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ACA"/>
    <w:multiLevelType w:val="hybridMultilevel"/>
    <w:tmpl w:val="827C7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AF7813"/>
    <w:multiLevelType w:val="hybridMultilevel"/>
    <w:tmpl w:val="9CE8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60A92"/>
    <w:multiLevelType w:val="hybridMultilevel"/>
    <w:tmpl w:val="6DD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20A2A"/>
    <w:rsid w:val="000B6453"/>
    <w:rsid w:val="001145FE"/>
    <w:rsid w:val="00136FA8"/>
    <w:rsid w:val="002D4505"/>
    <w:rsid w:val="00416B0F"/>
    <w:rsid w:val="004C74D3"/>
    <w:rsid w:val="004D620A"/>
    <w:rsid w:val="005704D5"/>
    <w:rsid w:val="00587921"/>
    <w:rsid w:val="00605EE8"/>
    <w:rsid w:val="0066472E"/>
    <w:rsid w:val="006B5AAB"/>
    <w:rsid w:val="007531CC"/>
    <w:rsid w:val="00853E27"/>
    <w:rsid w:val="00A80DB8"/>
    <w:rsid w:val="00C410FF"/>
    <w:rsid w:val="00CD01F5"/>
    <w:rsid w:val="00CD7D6B"/>
    <w:rsid w:val="00DA6149"/>
    <w:rsid w:val="00DF42AB"/>
    <w:rsid w:val="00FB2E7D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9</cp:revision>
  <dcterms:created xsi:type="dcterms:W3CDTF">2019-10-27T14:54:00Z</dcterms:created>
  <dcterms:modified xsi:type="dcterms:W3CDTF">2021-01-31T14:35:00Z</dcterms:modified>
</cp:coreProperties>
</file>