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63" w:rsidRDefault="00D5304A">
      <w:pPr>
        <w:pStyle w:val="a3"/>
        <w:spacing w:line="276" w:lineRule="auto"/>
        <w:ind w:left="426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629194" cy="6106578"/>
            <wp:effectExtent l="19050" t="0" r="456" b="0"/>
            <wp:docPr id="1" name="Рисунок 1" descr="C:\Users\директор\Desktop\ТИТУЛ ЛЮДМИЛА РОМ\аннотация история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УЛ ЛЮДМИЛА РОМ\аннотация история 5-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0174" cy="610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63" w:rsidRDefault="008F2363">
      <w:pPr>
        <w:pStyle w:val="a3"/>
        <w:spacing w:line="276" w:lineRule="auto"/>
        <w:ind w:left="426"/>
        <w:jc w:val="center"/>
        <w:rPr>
          <w:b/>
        </w:rPr>
      </w:pPr>
    </w:p>
    <w:p w:rsidR="008F2363" w:rsidRDefault="001E7359">
      <w:pPr>
        <w:pStyle w:val="a3"/>
        <w:ind w:left="426"/>
        <w:rPr>
          <w:b/>
        </w:rPr>
      </w:pPr>
      <w:r>
        <w:rPr>
          <w:b/>
        </w:rPr>
        <w:t>Нормативная база и УМК</w:t>
      </w:r>
    </w:p>
    <w:p w:rsidR="008F2363" w:rsidRDefault="001E7359">
      <w:pPr>
        <w:pStyle w:val="a3"/>
        <w:numPr>
          <w:ilvl w:val="0"/>
          <w:numId w:val="1"/>
        </w:numPr>
        <w:ind w:left="0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8F2363" w:rsidRDefault="001E7359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</w:t>
      </w:r>
      <w:r>
        <w:t>начального общего, основного, общего и среднего общего образования (утвержден приказом Минобрнауки России от 30.08.2013 № 1015;</w:t>
      </w:r>
    </w:p>
    <w:p w:rsidR="008F2363" w:rsidRDefault="001E7359">
      <w:pPr>
        <w:pStyle w:val="a3"/>
        <w:numPr>
          <w:ilvl w:val="0"/>
          <w:numId w:val="2"/>
        </w:numPr>
        <w:ind w:left="0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8F2363" w:rsidRDefault="001E7359">
      <w:pPr>
        <w:pStyle w:val="a3"/>
        <w:numPr>
          <w:ilvl w:val="0"/>
          <w:numId w:val="2"/>
        </w:numPr>
        <w:ind w:left="0" w:firstLine="0"/>
        <w:jc w:val="both"/>
      </w:pPr>
      <w:r>
        <w:t>Приказ Минобрнауки России от 17 декабря 2010г</w:t>
      </w:r>
      <w:r>
        <w:t>. № 1897 «Об утверждении федерального государственного образовательного стандарта основного общего образования»;</w:t>
      </w:r>
    </w:p>
    <w:p w:rsidR="008F2363" w:rsidRDefault="001E7359">
      <w:pPr>
        <w:pStyle w:val="a3"/>
        <w:numPr>
          <w:ilvl w:val="0"/>
          <w:numId w:val="2"/>
        </w:numPr>
        <w:ind w:left="0" w:firstLine="0"/>
        <w:jc w:val="both"/>
      </w:pPr>
      <w:r>
        <w:rPr>
          <w:color w:val="333333"/>
          <w:shd w:val="clear" w:color="auto" w:fill="FFFFFF"/>
        </w:rPr>
        <w:t>Приказ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государственных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образовательных стандартов начальног</w:t>
      </w:r>
      <w:r>
        <w:rPr>
          <w:color w:val="333333"/>
          <w:shd w:val="clear" w:color="auto" w:fill="FFFFFF"/>
        </w:rPr>
        <w:t>о общего, основного общего и среднего (полного) общего образования"</w:t>
      </w:r>
      <w:r>
        <w:rPr>
          <w:rStyle w:val="apple-converted-space"/>
          <w:color w:val="333333"/>
          <w:shd w:val="clear" w:color="auto" w:fill="FFFFFF"/>
        </w:rPr>
        <w:t> </w:t>
      </w:r>
    </w:p>
    <w:p w:rsidR="008F2363" w:rsidRDefault="001E7359">
      <w:pPr>
        <w:pStyle w:val="a3"/>
        <w:numPr>
          <w:ilvl w:val="0"/>
          <w:numId w:val="1"/>
        </w:numPr>
        <w:ind w:left="0" w:firstLine="0"/>
        <w:jc w:val="both"/>
      </w:pPr>
      <w:r>
        <w:t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</w:t>
      </w:r>
      <w:r>
        <w:t xml:space="preserve">ия, утвержденный приказом Министерства образования и науки Российской Федерации от 17 декабря 2010г. № 1897».   </w:t>
      </w:r>
    </w:p>
    <w:p w:rsidR="008F2363" w:rsidRDefault="001E7359">
      <w:pPr>
        <w:pStyle w:val="a3"/>
        <w:numPr>
          <w:ilvl w:val="0"/>
          <w:numId w:val="1"/>
        </w:numPr>
        <w:ind w:left="0" w:firstLine="0"/>
        <w:jc w:val="both"/>
      </w:pPr>
      <w:r>
        <w:t>Приказ Минобрнауки России от 07.06.2017 N 506 "О внесении изменений в федеральный компонент государственных образовательных стандартов начально</w:t>
      </w:r>
      <w:r>
        <w:t xml:space="preserve">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:rsidR="008F2363" w:rsidRDefault="001E7359">
      <w:pPr>
        <w:pStyle w:val="a3"/>
        <w:numPr>
          <w:ilvl w:val="0"/>
          <w:numId w:val="3"/>
        </w:numPr>
        <w:ind w:left="0" w:firstLine="0"/>
        <w:jc w:val="both"/>
      </w:pPr>
      <w:r>
        <w:rPr>
          <w:bCs/>
        </w:rPr>
        <w:t>Историко-культурный стандарт,</w:t>
      </w:r>
      <w:r>
        <w:t xml:space="preserve"> разработанный в соответствии с поручением Президента Российс</w:t>
      </w:r>
      <w:r>
        <w:t>кой Федерации В.В. Путина от 21 мая 2012 г. №Пр.-1334. 30 октября 2013 г.</w:t>
      </w:r>
    </w:p>
    <w:p w:rsidR="008F2363" w:rsidRDefault="001E7359">
      <w:pPr>
        <w:pStyle w:val="a3"/>
        <w:numPr>
          <w:ilvl w:val="0"/>
          <w:numId w:val="3"/>
        </w:numPr>
        <w:ind w:left="0" w:firstLine="0"/>
        <w:jc w:val="both"/>
      </w:pPr>
      <w:r>
        <w:t xml:space="preserve">Устав </w:t>
      </w:r>
      <w:r>
        <w:t>м</w:t>
      </w:r>
      <w:r>
        <w:t>униципального автономного общеобразовательного учреждения Бегишевская средняя общеобразовательная школа</w:t>
      </w:r>
    </w:p>
    <w:p w:rsidR="008F2363" w:rsidRDefault="001E7359">
      <w:pPr>
        <w:pStyle w:val="a3"/>
        <w:numPr>
          <w:ilvl w:val="0"/>
          <w:numId w:val="3"/>
        </w:numPr>
        <w:ind w:left="0" w:firstLine="0"/>
        <w:jc w:val="both"/>
      </w:pPr>
      <w:bookmarkStart w:id="1" w:name="_Hlk20887402"/>
      <w:r>
        <w:t>Авторская программа А. А. Вигасина — О. С. Сороко-Цюпы;</w:t>
      </w:r>
    </w:p>
    <w:p w:rsidR="008F2363" w:rsidRDefault="001E7359">
      <w:pPr>
        <w:pStyle w:val="a3"/>
        <w:numPr>
          <w:ilvl w:val="0"/>
          <w:numId w:val="3"/>
        </w:numPr>
        <w:ind w:left="0" w:firstLine="0"/>
        <w:jc w:val="both"/>
      </w:pPr>
      <w:r>
        <w:t>Авторская прогр</w:t>
      </w:r>
      <w:r>
        <w:t>амма под редакцией А. В. Торкунова.</w:t>
      </w:r>
    </w:p>
    <w:p w:rsidR="008F2363" w:rsidRDefault="001E7359">
      <w:pPr>
        <w:pStyle w:val="a3"/>
        <w:numPr>
          <w:ilvl w:val="0"/>
          <w:numId w:val="3"/>
        </w:numPr>
        <w:ind w:left="0" w:firstLine="0"/>
        <w:jc w:val="both"/>
      </w:pPr>
      <w:r>
        <w:t xml:space="preserve">Учебный план </w:t>
      </w:r>
      <w:r>
        <w:t>м</w:t>
      </w:r>
      <w:r>
        <w:t>униципального автономного общеобразовательного учреждения Бегишевская средняя общеобразовательная школа;</w:t>
      </w:r>
      <w:bookmarkEnd w:id="1"/>
    </w:p>
    <w:p w:rsidR="008F2363" w:rsidRDefault="001E7359">
      <w:pPr>
        <w:jc w:val="both"/>
        <w:rPr>
          <w:b/>
        </w:rPr>
      </w:pPr>
      <w:r>
        <w:rPr>
          <w:b/>
        </w:rPr>
        <w:t xml:space="preserve">Количество часов, отводимое на изучение предмета </w:t>
      </w:r>
    </w:p>
    <w:p w:rsidR="008F2363" w:rsidRDefault="001E7359">
      <w:pPr>
        <w:jc w:val="both"/>
      </w:pPr>
      <w:r>
        <w:t xml:space="preserve">            В соответствии с учебным планом школы н</w:t>
      </w:r>
      <w:r>
        <w:t>а 20</w:t>
      </w:r>
      <w:r>
        <w:t xml:space="preserve">20 </w:t>
      </w:r>
      <w:r>
        <w:t>-202</w:t>
      </w:r>
      <w:r>
        <w:t>1</w:t>
      </w:r>
      <w:r>
        <w:t xml:space="preserve"> учебный год на изучение данной программы выделено: 68 ч. (5 -  8 кл.)  2 ч. в неделю, 102 ч. (9 кл.) 3 ч. в неделю.</w:t>
      </w:r>
    </w:p>
    <w:p w:rsidR="008F2363" w:rsidRDefault="001E7359">
      <w:pPr>
        <w:rPr>
          <w:b/>
        </w:rPr>
      </w:pPr>
      <w:r>
        <w:rPr>
          <w:b/>
        </w:rPr>
        <w:t xml:space="preserve">            Цель и задачи изучения предмета</w:t>
      </w:r>
    </w:p>
    <w:p w:rsidR="008F2363" w:rsidRDefault="001E7359">
      <w:pPr>
        <w:jc w:val="both"/>
      </w:pPr>
      <w:r>
        <w:rPr>
          <w:b/>
        </w:rPr>
        <w:t>Главная цель</w:t>
      </w:r>
      <w:r>
        <w:t xml:space="preserve"> изучения истории в современной школе — образование,   развитие и воспи</w:t>
      </w:r>
      <w:r>
        <w:t>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</w:t>
      </w:r>
      <w:r>
        <w:t>еятельности. Вклад основной школы в достижение этой цели состоит в базовой исторической подготовке и социализации обучающихся.</w:t>
      </w:r>
    </w:p>
    <w:p w:rsidR="008F2363" w:rsidRDefault="001E7359">
      <w:pPr>
        <w:jc w:val="both"/>
      </w:pPr>
      <w:r>
        <w:rPr>
          <w:b/>
        </w:rPr>
        <w:t>Задачи</w:t>
      </w:r>
      <w:r>
        <w:t xml:space="preserve"> изучения истории:</w:t>
      </w:r>
    </w:p>
    <w:p w:rsidR="008F2363" w:rsidRDefault="001E7359">
      <w:pPr>
        <w:ind w:firstLine="709"/>
        <w:jc w:val="both"/>
      </w:pPr>
      <w:r>
        <w:lastRenderedPageBreak/>
        <w:t>- формирование у молодого поколения ориентиров для гражданской, этнонациональной, социальной, культурной</w:t>
      </w:r>
      <w:r>
        <w:t xml:space="preserve"> самоидентификации в окружающем мире;</w:t>
      </w:r>
    </w:p>
    <w:p w:rsidR="008F2363" w:rsidRDefault="001E7359">
      <w:pPr>
        <w:ind w:firstLine="709"/>
        <w:jc w:val="both"/>
      </w:pPr>
      <w:r>
        <w:t>- 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</w:t>
      </w:r>
      <w:r>
        <w:t>и России во всемирно-историческом процессе;</w:t>
      </w:r>
    </w:p>
    <w:p w:rsidR="008F2363" w:rsidRDefault="001E7359">
      <w:pPr>
        <w:ind w:firstLine="709"/>
        <w:jc w:val="both"/>
      </w:pPr>
      <w:r>
        <w:t>- воспитание обучающихся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</w:t>
      </w:r>
      <w:r>
        <w:t xml:space="preserve"> демократических ценностей современного общества;</w:t>
      </w:r>
    </w:p>
    <w:p w:rsidR="008F2363" w:rsidRDefault="001E7359">
      <w:pPr>
        <w:ind w:firstLine="709"/>
        <w:jc w:val="both"/>
      </w:pPr>
      <w:r>
        <w:t xml:space="preserve">- развитие способности обучающихся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</w:t>
      </w:r>
      <w:r>
        <w:t>взаимообусловленности;</w:t>
      </w:r>
    </w:p>
    <w:p w:rsidR="008F2363" w:rsidRDefault="001E7359">
      <w:pPr>
        <w:ind w:firstLine="709"/>
        <w:jc w:val="both"/>
      </w:pPr>
      <w:r>
        <w:t>-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полиэтничном и многоконфессиональном обществе.</w:t>
      </w:r>
    </w:p>
    <w:p w:rsidR="008F2363" w:rsidRDefault="001E7359">
      <w:pPr>
        <w:ind w:firstLine="709"/>
        <w:jc w:val="both"/>
        <w:rPr>
          <w:b/>
        </w:rPr>
      </w:pPr>
      <w:r>
        <w:rPr>
          <w:b/>
        </w:rPr>
        <w:t>Период</w:t>
      </w:r>
      <w:r>
        <w:rPr>
          <w:b/>
        </w:rPr>
        <w:t>ичность и формы текущего контроля и промежуточной аттестации</w:t>
      </w:r>
    </w:p>
    <w:p w:rsidR="008F2363" w:rsidRDefault="001E7359">
      <w:pPr>
        <w:ind w:firstLine="709"/>
        <w:jc w:val="both"/>
      </w:pPr>
      <w:r>
        <w:t>Программой предусмотрено проведение в 5 классе контрольных  работ - 6;</w:t>
      </w:r>
    </w:p>
    <w:p w:rsidR="008F2363" w:rsidRDefault="001E7359">
      <w:pPr>
        <w:ind w:firstLine="709"/>
        <w:jc w:val="both"/>
      </w:pPr>
      <w:r>
        <w:t>В 6 классе контрольных работ - 7;</w:t>
      </w:r>
    </w:p>
    <w:p w:rsidR="008F2363" w:rsidRDefault="001E7359">
      <w:pPr>
        <w:ind w:firstLine="709"/>
        <w:jc w:val="both"/>
      </w:pPr>
      <w:r>
        <w:t>В 7 классе контрольных работ - 6;</w:t>
      </w:r>
    </w:p>
    <w:p w:rsidR="008F2363" w:rsidRDefault="001E7359">
      <w:pPr>
        <w:ind w:firstLine="709"/>
        <w:jc w:val="both"/>
      </w:pPr>
      <w:r>
        <w:t>В 8 классе контрольных работ - 8;</w:t>
      </w:r>
    </w:p>
    <w:p w:rsidR="008F2363" w:rsidRDefault="001E7359">
      <w:pPr>
        <w:ind w:firstLine="709"/>
        <w:jc w:val="both"/>
      </w:pPr>
      <w:r>
        <w:t>В 9 классе контрольных</w:t>
      </w:r>
      <w:r>
        <w:t xml:space="preserve"> работ - 9;</w:t>
      </w:r>
    </w:p>
    <w:p w:rsidR="008F2363" w:rsidRDefault="001E7359">
      <w:pPr>
        <w:ind w:firstLine="709"/>
        <w:jc w:val="both"/>
      </w:pPr>
      <w:r>
        <w:rPr>
          <w:b/>
        </w:rPr>
        <w:t>Текущий контроль</w:t>
      </w:r>
      <w:r>
        <w:t xml:space="preserve"> проводится регулярно и систематично, на различных видах и типах занятий по истории, что обеспечивает возможность диагностировать степень и объем усвоения учащимися отдельных элементов учебной программы. Ученики получают 5-7 воп</w:t>
      </w:r>
      <w:r>
        <w:t>росов, которые позволяют проверить  усвоение  основных понятий, дат, событий изученной темы.</w:t>
      </w:r>
    </w:p>
    <w:p w:rsidR="008F2363" w:rsidRDefault="001E7359">
      <w:pPr>
        <w:ind w:firstLine="709"/>
        <w:jc w:val="both"/>
      </w:pPr>
      <w:r>
        <w:t>Формы текущего контроля: устный опрос, тестирование, самостоятельная работа, проверочная работа, проектная работа, работа с рефератом.</w:t>
      </w:r>
    </w:p>
    <w:p w:rsidR="008F2363" w:rsidRDefault="001E7359">
      <w:pPr>
        <w:ind w:firstLine="709"/>
        <w:jc w:val="both"/>
      </w:pPr>
      <w:r>
        <w:rPr>
          <w:b/>
        </w:rPr>
        <w:t>Промежуточный контроль</w:t>
      </w:r>
      <w:r>
        <w:t xml:space="preserve"> по пр</w:t>
      </w:r>
      <w:r>
        <w:t>едмету история проводится после завершения изучения отдельной темы, раздела, включающий определенный период истории. Наиболее используемыми формами промежуточного контроля знаний учащихся по предмету истории являются:  контрольная работа, зачет.</w:t>
      </w:r>
    </w:p>
    <w:p w:rsidR="008F2363" w:rsidRDefault="008F2363">
      <w:pPr>
        <w:ind w:firstLine="709"/>
        <w:jc w:val="both"/>
      </w:pPr>
    </w:p>
    <w:sectPr w:rsidR="008F2363" w:rsidSect="008F2363">
      <w:footerReference w:type="default" r:id="rId8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359" w:rsidRDefault="001E7359" w:rsidP="008F2363">
      <w:r>
        <w:separator/>
      </w:r>
    </w:p>
  </w:endnote>
  <w:endnote w:type="continuationSeparator" w:id="1">
    <w:p w:rsidR="001E7359" w:rsidRDefault="001E7359" w:rsidP="008F2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363" w:rsidRDefault="008F2363">
    <w:pPr>
      <w:pStyle w:val="a4"/>
      <w:jc w:val="center"/>
    </w:pPr>
    <w:r>
      <w:fldChar w:fldCharType="begin"/>
    </w:r>
    <w:r w:rsidR="001E7359">
      <w:instrText>PAGE   \* MERGEFORMAT</w:instrText>
    </w:r>
    <w:r>
      <w:fldChar w:fldCharType="separate"/>
    </w:r>
    <w:r w:rsidR="00D5304A">
      <w:rPr>
        <w:noProof/>
      </w:rPr>
      <w:t>2</w:t>
    </w:r>
    <w:r>
      <w:fldChar w:fldCharType="end"/>
    </w:r>
  </w:p>
  <w:p w:rsidR="008F2363" w:rsidRDefault="008F236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359" w:rsidRDefault="001E7359" w:rsidP="008F2363">
      <w:r>
        <w:separator/>
      </w:r>
    </w:p>
  </w:footnote>
  <w:footnote w:type="continuationSeparator" w:id="1">
    <w:p w:rsidR="001E7359" w:rsidRDefault="001E7359" w:rsidP="008F23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defaultTabStop w:val="708"/>
  <w:drawingGridHorizontalSpacing w:val="1000"/>
  <w:drawingGridVerticalSpacing w:val="100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2363"/>
    <w:rsid w:val="001E7359"/>
    <w:rsid w:val="008F2363"/>
    <w:rsid w:val="00D5304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63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2363"/>
  </w:style>
  <w:style w:type="paragraph" w:styleId="a3">
    <w:name w:val="List Paragraph"/>
    <w:basedOn w:val="a"/>
    <w:qFormat/>
    <w:rsid w:val="008F2363"/>
    <w:pPr>
      <w:suppressAutoHyphens w:val="0"/>
      <w:ind w:left="720"/>
      <w:contextualSpacing/>
    </w:pPr>
    <w:rPr>
      <w:lang w:eastAsia="ru-RU"/>
    </w:rPr>
  </w:style>
  <w:style w:type="paragraph" w:styleId="a4">
    <w:name w:val="footer"/>
    <w:basedOn w:val="a"/>
    <w:unhideWhenUsed/>
    <w:rsid w:val="008F2363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uiPriority w:val="99"/>
    <w:semiHidden/>
    <w:unhideWhenUsed/>
    <w:rsid w:val="00D530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304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723</Words>
  <Characters>4123</Characters>
  <Application>Microsoft Office Word</Application>
  <DocSecurity>0</DocSecurity>
  <Lines>34</Lines>
  <Paragraphs>9</Paragraphs>
  <ScaleCrop>false</ScaleCrop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2019-10-27T13:41:00Z</dcterms:created>
  <dcterms:modified xsi:type="dcterms:W3CDTF">2021-01-24T12:41:00Z</dcterms:modified>
  <cp:version>0900.0100.01</cp:version>
</cp:coreProperties>
</file>