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A5" w:rsidRDefault="009B0FA5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9B0FA5" w:rsidRDefault="009B0FA5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9B0FA5" w:rsidRPr="00E11F00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Супринское отделение дошкольного образования</w:t>
      </w:r>
    </w:p>
    <w:p w:rsidR="009B0FA5" w:rsidRPr="00E11F00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автономного о</w:t>
      </w:r>
      <w:r w:rsidRPr="00E11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бщеобразовательного учреждения</w:t>
      </w: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11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Бегишевсая</w:t>
      </w:r>
      <w:proofErr w:type="spellEnd"/>
      <w:r w:rsidRPr="00E11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E11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Вагайского</w:t>
      </w:r>
      <w:proofErr w:type="spellEnd"/>
      <w:r w:rsidRPr="00E11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Тюменской области</w:t>
      </w: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FA5" w:rsidRPr="00E11F00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FA5" w:rsidRPr="00582361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> </w:t>
      </w:r>
    </w:p>
    <w:p w:rsidR="009B0FA5" w:rsidRPr="00582361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> </w:t>
      </w:r>
    </w:p>
    <w:p w:rsidR="009B0FA5" w:rsidRPr="00582361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> </w:t>
      </w:r>
    </w:p>
    <w:p w:rsidR="009B0FA5" w:rsidRPr="00582361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                     ГОДОВОЙ ПЛАН                   </w:t>
      </w: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на 2021 – 2022</w:t>
      </w:r>
      <w:r w:rsidRPr="00582361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 xml:space="preserve"> учебный год </w:t>
      </w: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0FA5" w:rsidRPr="00602CA9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C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с. </w:t>
      </w:r>
      <w:proofErr w:type="spellStart"/>
      <w:r w:rsidRPr="00602C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Супра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2021г.</w:t>
      </w: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0FA5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0FA5" w:rsidRPr="00F16DD0" w:rsidRDefault="009B0FA5" w:rsidP="000E0BD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  <w:r w:rsidRPr="002D098C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 xml:space="preserve"> </w:t>
      </w:r>
      <w:r w:rsidR="000E0BD5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               </w:t>
      </w:r>
    </w:p>
    <w:p w:rsidR="009B0FA5" w:rsidRPr="00EC5962" w:rsidRDefault="009B0FA5" w:rsidP="009B0FA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EC5962">
        <w:rPr>
          <w:rFonts w:ascii="Times New Roman" w:hAnsi="Times New Roman" w:cs="Times New Roman"/>
          <w:b/>
          <w:sz w:val="36"/>
          <w:szCs w:val="36"/>
        </w:rPr>
        <w:t>Направление работы дошкольного учреждения:</w:t>
      </w:r>
    </w:p>
    <w:p w:rsidR="009B0FA5" w:rsidRPr="00EC5962" w:rsidRDefault="009B0FA5" w:rsidP="009B0F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построение единого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здо</w:t>
      </w:r>
      <w:r w:rsidRPr="00EC59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ровьесберегающего</w:t>
      </w:r>
      <w:proofErr w:type="spellEnd"/>
      <w:r w:rsidRPr="00EC59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пространства и целостного педагогического процесса;</w:t>
      </w:r>
    </w:p>
    <w:p w:rsidR="009B0FA5" w:rsidRPr="00EC5962" w:rsidRDefault="009B0FA5" w:rsidP="009B0F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C59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укрепление физического и психического здоровья дошкольников, обогащение их познавательного, социального, эстетического, речевого развития, формирование базисных основ личности;</w:t>
      </w:r>
    </w:p>
    <w:p w:rsidR="009B0FA5" w:rsidRPr="00EC5962" w:rsidRDefault="009B0FA5" w:rsidP="009B0F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C59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развитие различных видов деятельности с учетом возможностей, интересов и потребностей самих детей.</w:t>
      </w:r>
    </w:p>
    <w:p w:rsidR="009B0FA5" w:rsidRPr="00F16DD0" w:rsidRDefault="009B0FA5" w:rsidP="009B0FA5">
      <w:pPr>
        <w:jc w:val="both"/>
        <w:rPr>
          <w:b/>
          <w:i/>
          <w:sz w:val="36"/>
          <w:szCs w:val="36"/>
        </w:rPr>
      </w:pPr>
    </w:p>
    <w:p w:rsidR="009B0FA5" w:rsidRPr="00EC5962" w:rsidRDefault="009B0FA5" w:rsidP="009B0FA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 Цель:</w:t>
      </w:r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EC5962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9B0FA5" w:rsidRPr="00F16DD0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9B0FA5" w:rsidRDefault="009B0FA5" w:rsidP="009B0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25D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Годовые задачи:</w:t>
      </w:r>
    </w:p>
    <w:p w:rsidR="009B0FA5" w:rsidRPr="00325D93" w:rsidRDefault="009B0FA5" w:rsidP="009B0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0FA5" w:rsidRPr="00325D93" w:rsidRDefault="009B0FA5" w:rsidP="009B0FA5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5D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:rsidR="009B0FA5" w:rsidRPr="00325D93" w:rsidRDefault="009B0FA5" w:rsidP="009B0FA5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5D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Совершенствовать профессиональное мастерство педагогических кадров,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дошкольников.  </w:t>
      </w:r>
    </w:p>
    <w:p w:rsidR="009B0FA5" w:rsidRPr="00325D93" w:rsidRDefault="009B0FA5" w:rsidP="009B0FA5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5D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обеспечивающие целостное развитие из личности.</w:t>
      </w:r>
    </w:p>
    <w:p w:rsidR="009B0FA5" w:rsidRPr="00EC5962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9B0FA5" w:rsidRPr="00F16DD0" w:rsidRDefault="009B0FA5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9B0FA5" w:rsidRDefault="009B0FA5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4E679C" w:rsidRDefault="004E679C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4E679C" w:rsidRDefault="004E679C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4E679C" w:rsidRDefault="004E679C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9B0FA5" w:rsidRPr="00EC5962" w:rsidRDefault="009B0FA5" w:rsidP="009B0FA5">
      <w:pPr>
        <w:shd w:val="clear" w:color="auto" w:fill="FFFFFF"/>
        <w:spacing w:after="0" w:line="312" w:lineRule="atLeast"/>
        <w:ind w:left="1815" w:hanging="3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Комплектование групп</w:t>
      </w:r>
    </w:p>
    <w:p w:rsidR="009B0FA5" w:rsidRPr="00EC5962" w:rsidRDefault="009B0FA5" w:rsidP="009B0FA5">
      <w:pPr>
        <w:shd w:val="clear" w:color="auto" w:fill="FFFFFF"/>
        <w:spacing w:after="0" w:line="312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Количество групп 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отделении дошкольного образования </w:t>
      </w:r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детского сада село </w:t>
      </w:r>
      <w:proofErr w:type="spellStart"/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Супра</w:t>
      </w:r>
      <w:proofErr w:type="spellEnd"/>
    </w:p>
    <w:p w:rsidR="009B0FA5" w:rsidRPr="00EC5962" w:rsidRDefault="000E0BD5" w:rsidP="009B0FA5">
      <w:pPr>
        <w:shd w:val="clear" w:color="auto" w:fill="FFFFFF"/>
        <w:spacing w:line="312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AU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AU" w:eastAsia="ru-RU"/>
        </w:rPr>
        <w:t>2</w:t>
      </w:r>
      <w:r w:rsidR="009B0FA5" w:rsidRPr="00EC59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учебном году</w:t>
      </w:r>
    </w:p>
    <w:tbl>
      <w:tblPr>
        <w:tblW w:w="9630" w:type="dxa"/>
        <w:jc w:val="center"/>
        <w:tblInd w:w="-60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260"/>
        <w:gridCol w:w="1829"/>
        <w:gridCol w:w="1571"/>
        <w:gridCol w:w="1635"/>
        <w:gridCol w:w="2335"/>
      </w:tblGrid>
      <w:tr w:rsidR="009B0FA5" w:rsidRPr="00582361" w:rsidTr="000E0BD5">
        <w:trPr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 группы</w:t>
            </w:r>
          </w:p>
        </w:tc>
      </w:tr>
      <w:tr w:rsidR="009B0FA5" w:rsidRPr="00582361" w:rsidTr="000E0BD5">
        <w:trPr>
          <w:jc w:val="center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Старшая группа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5-7</w:t>
            </w: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общеразвивающая</w:t>
            </w:r>
          </w:p>
        </w:tc>
      </w:tr>
      <w:tr w:rsidR="009B0FA5" w:rsidRPr="00582361" w:rsidTr="000E0BD5">
        <w:trPr>
          <w:trHeight w:val="705"/>
          <w:jc w:val="center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Разновозрастная</w:t>
            </w: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1,5-4</w:t>
            </w: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общеразвивающая</w:t>
            </w:r>
          </w:p>
        </w:tc>
      </w:tr>
      <w:tr w:rsidR="003457CB" w:rsidRPr="00582361" w:rsidTr="000E0BD5">
        <w:trPr>
          <w:trHeight w:val="705"/>
          <w:jc w:val="center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57CB" w:rsidRDefault="003457CB" w:rsidP="000E0B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Консультативно методический пункт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57CB" w:rsidRDefault="003457CB" w:rsidP="003457CB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1-5-7 лет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57CB" w:rsidRPr="00582361" w:rsidRDefault="003457CB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57CB" w:rsidRDefault="003457CB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57CB" w:rsidRPr="00582361" w:rsidRDefault="003457CB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общеразвивающая</w:t>
            </w:r>
            <w:proofErr w:type="spellEnd"/>
          </w:p>
        </w:tc>
      </w:tr>
      <w:tr w:rsidR="009B0FA5" w:rsidRPr="00582361" w:rsidTr="000E0BD5">
        <w:trPr>
          <w:jc w:val="center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3457CB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B0FA5" w:rsidRPr="00582361" w:rsidRDefault="009B0FA5" w:rsidP="009B0FA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Pr="00582361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B0FA5" w:rsidRPr="00582361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B0FA5" w:rsidRPr="00582361" w:rsidRDefault="009B0FA5" w:rsidP="009B0FA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0FA5" w:rsidRPr="00582361" w:rsidRDefault="009B0FA5" w:rsidP="009B0FA5">
      <w:pPr>
        <w:spacing w:after="0" w:line="276" w:lineRule="atLeast"/>
        <w:ind w:left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Общая характеристика кадров </w:t>
      </w:r>
      <w:proofErr w:type="gramStart"/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</w:t>
      </w:r>
      <w:proofErr w:type="gramEnd"/>
    </w:p>
    <w:p w:rsidR="009B0FA5" w:rsidRPr="00582361" w:rsidRDefault="009B0FA5" w:rsidP="009B0FA5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823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58236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5823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воспитатели – 3</w:t>
      </w: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,00</w:t>
      </w:r>
    </w:p>
    <w:p w:rsidR="009B0FA5" w:rsidRPr="00582361" w:rsidRDefault="009B0FA5" w:rsidP="009B0FA5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276" w:lineRule="atLeast"/>
        <w:ind w:left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</w:t>
      </w: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Образовательный ценз  педагогов:</w:t>
      </w:r>
    </w:p>
    <w:p w:rsidR="009B0FA5" w:rsidRPr="00582361" w:rsidRDefault="009B0FA5" w:rsidP="009B0FA5">
      <w:pPr>
        <w:spacing w:after="0" w:line="276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Pr="00582361" w:rsidRDefault="009B0FA5" w:rsidP="009B0FA5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5823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высшее образование –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58236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педагога</w:t>
      </w: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B0FA5" w:rsidRDefault="009B0FA5" w:rsidP="009B0FA5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82361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5823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среднее образование – 1 педагог</w:t>
      </w: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B0FA5" w:rsidRPr="00582361" w:rsidRDefault="009B0FA5" w:rsidP="009B0FA5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</w:t>
      </w: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Результаты аттестации:</w:t>
      </w:r>
    </w:p>
    <w:p w:rsidR="009B0FA5" w:rsidRPr="00582361" w:rsidRDefault="009B0FA5" w:rsidP="009B0FA5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Pr="00582361" w:rsidRDefault="009B0FA5" w:rsidP="009B0FA5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58236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5823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 первой квалификационной категорией – 2 педагога</w:t>
      </w: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B0FA5" w:rsidRDefault="009B0FA5" w:rsidP="009B0FA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                </w:t>
      </w:r>
    </w:p>
    <w:p w:rsidR="009B0FA5" w:rsidRPr="00582361" w:rsidRDefault="009B0FA5" w:rsidP="009B0FA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Pr="00582361" w:rsidRDefault="009B0FA5" w:rsidP="009B0FA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                САМООБРАЗОВАНИЕ </w:t>
      </w: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ПЕДАГОГОВ</w:t>
      </w:r>
    </w:p>
    <w:p w:rsidR="009B0FA5" w:rsidRPr="00582361" w:rsidRDefault="009B0FA5" w:rsidP="009B0FA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tbl>
      <w:tblPr>
        <w:tblpPr w:leftFromText="180" w:rightFromText="180" w:vertAnchor="text" w:horzAnchor="margin" w:tblpXSpec="center" w:tblpY="365"/>
        <w:tblW w:w="105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2267"/>
        <w:gridCol w:w="1843"/>
        <w:gridCol w:w="5822"/>
      </w:tblGrid>
      <w:tr w:rsidR="009B0FA5" w:rsidRPr="00582361" w:rsidTr="000E0BD5">
        <w:trPr>
          <w:trHeight w:val="44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1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lang w:eastAsia="ru-RU"/>
              </w:rPr>
              <w:t>Ф.ИО</w:t>
            </w:r>
            <w:proofErr w:type="gramStart"/>
            <w:r w:rsidRPr="0058236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lang w:eastAsia="ru-RU"/>
              </w:rPr>
              <w:t>.</w:t>
            </w:r>
            <w:proofErr w:type="gramEnd"/>
            <w:r w:rsidRPr="0058236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lang w:eastAsia="ru-RU"/>
              </w:rPr>
              <w:t xml:space="preserve"> </w:t>
            </w:r>
            <w:proofErr w:type="gramStart"/>
            <w:r w:rsidRPr="0058236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lang w:eastAsia="ru-RU"/>
              </w:rPr>
              <w:t>п</w:t>
            </w:r>
            <w:proofErr w:type="gramEnd"/>
            <w:r w:rsidRPr="0058236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lang w:eastAsia="ru-RU"/>
              </w:rPr>
              <w:t>едагога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Должность</w:t>
            </w:r>
          </w:p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5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</w:t>
            </w:r>
          </w:p>
        </w:tc>
      </w:tr>
      <w:tr w:rsidR="009B0FA5" w:rsidRPr="00582361" w:rsidTr="000E0BD5">
        <w:trPr>
          <w:trHeight w:val="10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Огорелкова Е.С.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4148C6" w:rsidRDefault="009B0FA5" w:rsidP="000E0BD5">
            <w:pPr>
              <w:shd w:val="clear" w:color="auto" w:fill="FFFFFF"/>
              <w:spacing w:after="0" w:line="322" w:lineRule="atLeast"/>
              <w:ind w:right="2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«Организация методичес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кой работы в условиях</w:t>
            </w:r>
            <w:r w:rsidRPr="004148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ФГОС: современные подходы к планированию и контролю в ДОУ»</w:t>
            </w:r>
          </w:p>
        </w:tc>
      </w:tr>
      <w:tr w:rsidR="009B0FA5" w:rsidRPr="00582361" w:rsidTr="000E0BD5">
        <w:trPr>
          <w:trHeight w:val="8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Тимкина Т.В.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4148C6" w:rsidRDefault="009B0FA5" w:rsidP="000E0BD5">
            <w:pPr>
              <w:shd w:val="clear" w:color="auto" w:fill="FFFFFF"/>
              <w:spacing w:after="0" w:line="317" w:lineRule="atLeast"/>
              <w:ind w:right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мелкой </w:t>
            </w:r>
            <w:r w:rsidR="00F1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младшего дошкольного </w:t>
            </w:r>
            <w:r w:rsidR="00F1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не традиционные техники рисования </w:t>
            </w:r>
            <w:r w:rsidRPr="0041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B0FA5" w:rsidRPr="00582361" w:rsidTr="000E0BD5">
        <w:trPr>
          <w:trHeight w:val="9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0E0BD5" w:rsidP="000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Ваганова  О.В</w:t>
            </w:r>
            <w:r w:rsidR="009B0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4148C6" w:rsidRDefault="009B0FA5" w:rsidP="000E0BD5">
            <w:pPr>
              <w:shd w:val="clear" w:color="auto" w:fill="FFFFFF"/>
              <w:spacing w:after="0" w:line="322" w:lineRule="atLeast"/>
              <w:ind w:right="2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мелкой моторики дошкольников »</w:t>
            </w:r>
          </w:p>
        </w:tc>
      </w:tr>
    </w:tbl>
    <w:p w:rsidR="009B0FA5" w:rsidRDefault="009B0FA5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4E679C" w:rsidRDefault="004E679C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4E679C" w:rsidRDefault="004E679C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55176D" w:rsidRPr="0055176D" w:rsidRDefault="0055176D" w:rsidP="008965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8"/>
          <w:lang w:eastAsia="ru-RU"/>
        </w:rPr>
        <w:t>ВОСПИТАТЕЛЬНО-ОБРАЗОВАТЕЛЬНАЯ ДЕЯТЕЛЬНОСТЬ</w:t>
      </w:r>
    </w:p>
    <w:p w:rsidR="0055176D" w:rsidRPr="0055176D" w:rsidRDefault="0055176D" w:rsidP="0089650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8"/>
          <w:lang w:eastAsia="ru-RU"/>
        </w:rPr>
        <w:t>Работа с воспитанниками</w:t>
      </w:r>
    </w:p>
    <w:p w:rsidR="0055176D" w:rsidRPr="0055176D" w:rsidRDefault="0055176D" w:rsidP="008965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Работа с семьями воспитанников</w:t>
      </w:r>
    </w:p>
    <w:p w:rsidR="0055176D" w:rsidRDefault="0055176D" w:rsidP="00896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мероприятия</w:t>
      </w:r>
    </w:p>
    <w:p w:rsidR="00896507" w:rsidRPr="0055176D" w:rsidRDefault="00896507" w:rsidP="008965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873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2"/>
        <w:gridCol w:w="2965"/>
        <w:gridCol w:w="2016"/>
      </w:tblGrid>
      <w:tr w:rsidR="0055176D" w:rsidRPr="0055176D" w:rsidTr="00896507">
        <w:tc>
          <w:tcPr>
            <w:tcW w:w="589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176D" w:rsidRPr="0055176D" w:rsidTr="00896507">
        <w:tc>
          <w:tcPr>
            <w:tcW w:w="589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29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176D" w:rsidRPr="0055176D" w:rsidTr="00896507">
        <w:tc>
          <w:tcPr>
            <w:tcW w:w="589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реализация плана индивидуальной работы с неблагополучными семьями</w:t>
            </w:r>
          </w:p>
        </w:tc>
        <w:tc>
          <w:tcPr>
            <w:tcW w:w="29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176D" w:rsidRPr="0055176D" w:rsidTr="00896507">
        <w:tc>
          <w:tcPr>
            <w:tcW w:w="589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по текущим вопросам</w:t>
            </w:r>
          </w:p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выявление запросов родителей, оценка ими качества образования</w:t>
            </w:r>
          </w:p>
        </w:tc>
        <w:tc>
          <w:tcPr>
            <w:tcW w:w="29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176D" w:rsidRPr="0055176D" w:rsidTr="00896507">
        <w:tc>
          <w:tcPr>
            <w:tcW w:w="589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текущим вопросам</w:t>
            </w:r>
          </w:p>
        </w:tc>
        <w:tc>
          <w:tcPr>
            <w:tcW w:w="29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176D" w:rsidRPr="0055176D" w:rsidTr="00896507">
        <w:tc>
          <w:tcPr>
            <w:tcW w:w="589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9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896507" w:rsidRDefault="00896507" w:rsidP="00896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5176D" w:rsidRDefault="0055176D" w:rsidP="00896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Родительские собрания</w:t>
      </w:r>
    </w:p>
    <w:p w:rsidR="00896507" w:rsidRPr="0055176D" w:rsidRDefault="00896507" w:rsidP="008965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873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6485"/>
        <w:gridCol w:w="2301"/>
      </w:tblGrid>
      <w:tr w:rsidR="0055176D" w:rsidRPr="0055176D" w:rsidTr="00896507">
        <w:tc>
          <w:tcPr>
            <w:tcW w:w="20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176D" w:rsidRPr="0055176D" w:rsidTr="00896507">
        <w:tc>
          <w:tcPr>
            <w:tcW w:w="10873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Общие родительские собрания</w:t>
            </w:r>
          </w:p>
        </w:tc>
      </w:tr>
      <w:tr w:rsidR="0055176D" w:rsidRPr="0055176D" w:rsidTr="00896507">
        <w:tc>
          <w:tcPr>
            <w:tcW w:w="20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воспитательно-образовательной деятельности и работы дошкольного учреждения в 2021/2022 учебном году</w:t>
            </w: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4E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группы </w:t>
            </w:r>
          </w:p>
        </w:tc>
      </w:tr>
      <w:tr w:rsidR="0055176D" w:rsidRPr="0055176D" w:rsidTr="00896507">
        <w:trPr>
          <w:trHeight w:val="2"/>
        </w:trPr>
        <w:tc>
          <w:tcPr>
            <w:tcW w:w="20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дошкольного учреждения за 2021/2022 учебном году, организация работы в летний оздоровительный период</w:t>
            </w:r>
            <w:proofErr w:type="gramEnd"/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4E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группы</w:t>
            </w:r>
          </w:p>
        </w:tc>
      </w:tr>
      <w:tr w:rsidR="0055176D" w:rsidRPr="0055176D" w:rsidTr="00896507">
        <w:tc>
          <w:tcPr>
            <w:tcW w:w="10873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Групповые родительские собрания</w:t>
            </w:r>
          </w:p>
        </w:tc>
      </w:tr>
      <w:tr w:rsidR="0055176D" w:rsidRPr="0055176D" w:rsidTr="00896507">
        <w:tc>
          <w:tcPr>
            <w:tcW w:w="2087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группа: «Адаптационный период детей в детском саду»</w:t>
            </w: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4E679C" w:rsidP="008965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группы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76D" w:rsidRPr="0055176D" w:rsidTr="00896507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группа: «Особенности развития познавательных интересов и эмоций ребенка 4–5 лет»</w:t>
            </w: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55176D" w:rsidRPr="0055176D" w:rsidTr="00896507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76D" w:rsidRPr="0055176D" w:rsidTr="00896507">
        <w:trPr>
          <w:trHeight w:val="2"/>
        </w:trPr>
        <w:tc>
          <w:tcPr>
            <w:tcW w:w="20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ОДО</w:t>
            </w:r>
            <w:r w:rsidR="004E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финансовой грамотности детей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4E679C" w:rsidP="005517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4E679C" w:rsidRPr="0055176D" w:rsidTr="00896507">
        <w:trPr>
          <w:trHeight w:val="2"/>
        </w:trPr>
        <w:tc>
          <w:tcPr>
            <w:tcW w:w="2087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679C" w:rsidRPr="0055176D" w:rsidRDefault="004E679C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E679C" w:rsidRDefault="004E679C" w:rsidP="0055176D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разновозрастная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группа: «Чему мы научились»</w:t>
            </w:r>
          </w:p>
          <w:p w:rsidR="004E679C" w:rsidRPr="0055176D" w:rsidRDefault="004E679C" w:rsidP="004E679C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E679C" w:rsidRPr="0055176D" w:rsidRDefault="004E679C" w:rsidP="00C03CC5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4E679C" w:rsidRPr="0055176D" w:rsidTr="00896507">
        <w:trPr>
          <w:trHeight w:val="2"/>
        </w:trPr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4E679C" w:rsidRPr="0055176D" w:rsidRDefault="004E679C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E679C" w:rsidRPr="0055176D" w:rsidRDefault="004E679C" w:rsidP="005517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группа:  «Готовность детей к обучению в школе»</w:t>
            </w: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E679C" w:rsidRPr="0055176D" w:rsidRDefault="004E679C" w:rsidP="00C03CC5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4E679C" w:rsidRPr="0055176D" w:rsidTr="00896507">
        <w:trPr>
          <w:trHeight w:val="2"/>
        </w:trPr>
        <w:tc>
          <w:tcPr>
            <w:tcW w:w="10873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E679C" w:rsidRPr="0055176D" w:rsidRDefault="004E679C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679C" w:rsidRPr="0055176D" w:rsidTr="00896507">
        <w:trPr>
          <w:trHeight w:val="2"/>
        </w:trPr>
        <w:tc>
          <w:tcPr>
            <w:tcW w:w="20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E679C" w:rsidRPr="0055176D" w:rsidRDefault="004E679C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E679C" w:rsidRPr="0055176D" w:rsidRDefault="004E679C" w:rsidP="005517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E679C" w:rsidRPr="0055176D" w:rsidRDefault="004E679C" w:rsidP="005517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E679C" w:rsidRDefault="004E679C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3457CB" w:rsidRDefault="003457CB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55176D" w:rsidRDefault="0055176D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>АДМИНИСТРАТИВНАЯ И МЕТОДИЧЕСКАЯ ДЕЯТЕЛЬНОСТЬ</w:t>
      </w:r>
    </w:p>
    <w:p w:rsidR="004E679C" w:rsidRPr="0055176D" w:rsidRDefault="004E679C" w:rsidP="004E67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5176D" w:rsidRPr="0055176D" w:rsidRDefault="0055176D" w:rsidP="004E67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Методическая работа</w:t>
      </w:r>
    </w:p>
    <w:p w:rsidR="0055176D" w:rsidRDefault="0055176D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Организационная деятельность</w:t>
      </w:r>
    </w:p>
    <w:p w:rsidR="004E679C" w:rsidRPr="0055176D" w:rsidRDefault="004E679C" w:rsidP="004E67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873" w:type="dxa"/>
        <w:tblInd w:w="-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4"/>
        <w:gridCol w:w="1488"/>
        <w:gridCol w:w="1701"/>
      </w:tblGrid>
      <w:tr w:rsidR="0055176D" w:rsidRPr="0055176D" w:rsidTr="0055176D">
        <w:trPr>
          <w:trHeight w:val="4"/>
        </w:trPr>
        <w:tc>
          <w:tcPr>
            <w:tcW w:w="76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176D" w:rsidRPr="0055176D" w:rsidTr="0055176D">
        <w:trPr>
          <w:trHeight w:val="4"/>
        </w:trPr>
        <w:tc>
          <w:tcPr>
            <w:tcW w:w="76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регламента непосредственно-организованной образовательной деятельности</w:t>
            </w:r>
          </w:p>
        </w:tc>
        <w:tc>
          <w:tcPr>
            <w:tcW w:w="14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Август</w:t>
            </w:r>
          </w:p>
          <w:p w:rsidR="0055176D" w:rsidRPr="0055176D" w:rsidRDefault="0055176D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611EF9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rPr>
          <w:trHeight w:val="4"/>
        </w:trPr>
        <w:tc>
          <w:tcPr>
            <w:tcW w:w="76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воспитателями по запросам</w:t>
            </w:r>
          </w:p>
        </w:tc>
        <w:tc>
          <w:tcPr>
            <w:tcW w:w="14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606AC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rPr>
          <w:trHeight w:val="4"/>
        </w:trPr>
        <w:tc>
          <w:tcPr>
            <w:tcW w:w="76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методического кабинета методическим и дидактическим  материалами</w:t>
            </w:r>
          </w:p>
        </w:tc>
        <w:tc>
          <w:tcPr>
            <w:tcW w:w="14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606AC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rPr>
          <w:trHeight w:val="4"/>
        </w:trPr>
        <w:tc>
          <w:tcPr>
            <w:tcW w:w="76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диагностических карт</w:t>
            </w:r>
          </w:p>
        </w:tc>
        <w:tc>
          <w:tcPr>
            <w:tcW w:w="14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606AC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76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материалов по воспитательной работе</w:t>
            </w:r>
          </w:p>
        </w:tc>
        <w:tc>
          <w:tcPr>
            <w:tcW w:w="14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606AC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</w:tbl>
    <w:p w:rsidR="00F16DD0" w:rsidRDefault="00F16DD0" w:rsidP="00F16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5176D" w:rsidRDefault="0055176D" w:rsidP="00F16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Консультации для педагогических работников</w:t>
      </w:r>
    </w:p>
    <w:p w:rsidR="00F16DD0" w:rsidRPr="0055176D" w:rsidRDefault="00F16DD0" w:rsidP="00F16D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732" w:type="dxa"/>
        <w:tblInd w:w="-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1"/>
        <w:gridCol w:w="1016"/>
        <w:gridCol w:w="1985"/>
      </w:tblGrid>
      <w:tr w:rsidR="0055176D" w:rsidRPr="0055176D" w:rsidTr="00C84E78">
        <w:tc>
          <w:tcPr>
            <w:tcW w:w="7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11EF9" w:rsidRPr="0055176D" w:rsidTr="00C84E78">
        <w:tc>
          <w:tcPr>
            <w:tcW w:w="7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новых публикаций и периодики по вопросам воспитательной работы в ДОУ</w:t>
            </w:r>
          </w:p>
        </w:tc>
        <w:tc>
          <w:tcPr>
            <w:tcW w:w="1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545C8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C84E78">
        <w:tc>
          <w:tcPr>
            <w:tcW w:w="7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развивающей предметно-пространственной среде 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четом внедрения финансовой грамотности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воспитательно-образовательный процесс ДОУ</w:t>
            </w:r>
          </w:p>
        </w:tc>
        <w:tc>
          <w:tcPr>
            <w:tcW w:w="1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9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545C8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C84E78">
        <w:tc>
          <w:tcPr>
            <w:tcW w:w="7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и методы работы при реализации воспитательно-образовательной деятельности </w:t>
            </w:r>
          </w:p>
        </w:tc>
        <w:tc>
          <w:tcPr>
            <w:tcW w:w="1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9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545C8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C84E78">
        <w:tc>
          <w:tcPr>
            <w:tcW w:w="7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дошкольников в мир профессий</w:t>
            </w:r>
          </w:p>
        </w:tc>
        <w:tc>
          <w:tcPr>
            <w:tcW w:w="1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545C8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C84E78">
        <w:tc>
          <w:tcPr>
            <w:tcW w:w="7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545C8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</w:tbl>
    <w:p w:rsidR="00C84E78" w:rsidRDefault="00C84E78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11EF9" w:rsidRDefault="00611EF9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55176D" w:rsidRDefault="0055176D" w:rsidP="00611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Внутри</w:t>
      </w:r>
      <w:r w:rsidR="00611E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садовский контроль</w:t>
      </w:r>
    </w:p>
    <w:p w:rsidR="001E564E" w:rsidRPr="0055176D" w:rsidRDefault="001E564E" w:rsidP="00611E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873" w:type="dxa"/>
        <w:tblInd w:w="-2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8"/>
        <w:gridCol w:w="2330"/>
        <w:gridCol w:w="2203"/>
        <w:gridCol w:w="1485"/>
        <w:gridCol w:w="1417"/>
      </w:tblGrid>
      <w:tr w:rsidR="0055176D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176D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групп и учебных помещений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и декабрь, март, июнь и август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611EF9" w:rsidP="00611E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C8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воспитанников в детском саду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91BE4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помещений группы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91BE4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к прогулке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91B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 w:rsidRPr="00E91BE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кухни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просмотр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документации педагогов, воспитателей групп</w:t>
            </w:r>
          </w:p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воспитанников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документации, посещение групп, наблюдение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групп, наблюдение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1E564E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группы</w:t>
            </w:r>
            <w:r w:rsidR="00611EF9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наблюдение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оздоровительных мероприятий в режиме дня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Июнь–август</w:t>
            </w:r>
          </w:p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</w:tbl>
    <w:p w:rsidR="001E564E" w:rsidRDefault="001E564E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5176D" w:rsidRDefault="0055176D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Внутренняя система оценки качества образования</w:t>
      </w:r>
    </w:p>
    <w:p w:rsidR="001E564E" w:rsidRPr="0055176D" w:rsidRDefault="001E564E" w:rsidP="001E5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873" w:type="dxa"/>
        <w:tblInd w:w="-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1"/>
        <w:gridCol w:w="2370"/>
        <w:gridCol w:w="1682"/>
      </w:tblGrid>
      <w:tr w:rsidR="0055176D" w:rsidRPr="0055176D" w:rsidTr="0055176D">
        <w:trPr>
          <w:trHeight w:val="2"/>
        </w:trPr>
        <w:tc>
          <w:tcPr>
            <w:tcW w:w="68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176D" w:rsidRPr="0055176D" w:rsidTr="0055176D">
        <w:tc>
          <w:tcPr>
            <w:tcW w:w="68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качества организации предметно-развивающей среды</w:t>
            </w:r>
          </w:p>
        </w:tc>
        <w:tc>
          <w:tcPr>
            <w:tcW w:w="23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1E564E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1E564E" w:rsidRPr="0055176D" w:rsidTr="0055176D">
        <w:tc>
          <w:tcPr>
            <w:tcW w:w="68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E564E" w:rsidRPr="0055176D" w:rsidRDefault="001E564E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23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E564E" w:rsidRPr="0055176D" w:rsidRDefault="001E564E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6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E564E" w:rsidRDefault="001E564E">
            <w:r w:rsidRPr="00996DF3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1E564E" w:rsidRPr="0055176D" w:rsidTr="0055176D">
        <w:tc>
          <w:tcPr>
            <w:tcW w:w="68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E564E" w:rsidRPr="0055176D" w:rsidRDefault="001E564E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23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E564E" w:rsidRPr="0055176D" w:rsidRDefault="001E564E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февраль, май</w:t>
            </w:r>
          </w:p>
        </w:tc>
        <w:tc>
          <w:tcPr>
            <w:tcW w:w="16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E564E" w:rsidRDefault="001E564E">
            <w:r w:rsidRPr="00996DF3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55176D" w:rsidRPr="0055176D" w:rsidTr="0055176D">
        <w:tc>
          <w:tcPr>
            <w:tcW w:w="68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23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1E564E" w:rsidP="001E564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</w:tbl>
    <w:p w:rsidR="001E564E" w:rsidRDefault="001E564E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55176D" w:rsidRPr="0055176D" w:rsidRDefault="0055176D" w:rsidP="001E5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ХОЗЯЙТСВЕННАЯ ДЕЯТЕЛЬНОСТЬ И БЕЗОПАСНОСТЬ</w:t>
      </w:r>
    </w:p>
    <w:p w:rsidR="0055176D" w:rsidRPr="0055176D" w:rsidRDefault="0055176D" w:rsidP="001E5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Закупка и содержание материально-технической базы</w:t>
      </w:r>
    </w:p>
    <w:p w:rsidR="0055176D" w:rsidRDefault="0055176D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Организационные мероприятия</w:t>
      </w:r>
    </w:p>
    <w:p w:rsidR="001E564E" w:rsidRPr="0055176D" w:rsidRDefault="001E564E" w:rsidP="001E5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873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5"/>
        <w:gridCol w:w="2497"/>
        <w:gridCol w:w="1851"/>
      </w:tblGrid>
      <w:tr w:rsidR="0055176D" w:rsidRPr="0055176D" w:rsidTr="0055176D">
        <w:tc>
          <w:tcPr>
            <w:tcW w:w="652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176D" w:rsidRPr="0055176D" w:rsidTr="0055176D">
        <w:tc>
          <w:tcPr>
            <w:tcW w:w="652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24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/ май</w:t>
            </w:r>
          </w:p>
        </w:tc>
        <w:tc>
          <w:tcPr>
            <w:tcW w:w="18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  <w:r w:rsidR="001E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Супринского</w:t>
            </w:r>
            <w:proofErr w:type="spellEnd"/>
            <w:r w:rsidR="001E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ОДО МАОУ Бегишевская СОШ</w:t>
            </w:r>
          </w:p>
        </w:tc>
      </w:tr>
      <w:tr w:rsidR="0055176D" w:rsidRPr="0055176D" w:rsidTr="0055176D">
        <w:tc>
          <w:tcPr>
            <w:tcW w:w="652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детского сада к приемке к новому учебному году</w:t>
            </w:r>
          </w:p>
        </w:tc>
        <w:tc>
          <w:tcPr>
            <w:tcW w:w="24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</w:t>
            </w:r>
          </w:p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8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1E564E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55176D">
        <w:tc>
          <w:tcPr>
            <w:tcW w:w="652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плана работы детского сада на 2022/2023</w:t>
            </w:r>
          </w:p>
        </w:tc>
        <w:tc>
          <w:tcPr>
            <w:tcW w:w="24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8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детского сада</w:t>
            </w:r>
          </w:p>
        </w:tc>
      </w:tr>
    </w:tbl>
    <w:p w:rsidR="001E564E" w:rsidRDefault="001E564E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5176D" w:rsidRPr="0055176D" w:rsidRDefault="0055176D" w:rsidP="00C67A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Безопасность</w:t>
      </w:r>
    </w:p>
    <w:p w:rsidR="0055176D" w:rsidRDefault="0055176D" w:rsidP="00C67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Ограничительные мероприятия из-за </w:t>
      </w:r>
      <w:proofErr w:type="spellStart"/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коронавируса</w:t>
      </w:r>
      <w:proofErr w:type="spellEnd"/>
    </w:p>
    <w:p w:rsidR="00C67A3A" w:rsidRPr="0055176D" w:rsidRDefault="00C67A3A" w:rsidP="00C67A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732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1"/>
        <w:gridCol w:w="2141"/>
        <w:gridCol w:w="2410"/>
      </w:tblGrid>
      <w:tr w:rsidR="0055176D" w:rsidRPr="0055176D" w:rsidTr="008C1512"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176D" w:rsidRPr="0055176D" w:rsidTr="008C1512">
        <w:trPr>
          <w:trHeight w:val="352"/>
        </w:trPr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воспитанников и работниками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C67A3A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352"/>
        </w:trPr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при входе в здание</w:t>
            </w:r>
          </w:p>
        </w:tc>
        <w:tc>
          <w:tcPr>
            <w:tcW w:w="24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C67A3A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352"/>
        </w:trPr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Пополнять запас:</w:t>
            </w:r>
          </w:p>
          <w:p w:rsidR="0055176D" w:rsidRPr="0055176D" w:rsidRDefault="0055176D" w:rsidP="0055176D">
            <w:pPr>
              <w:numPr>
                <w:ilvl w:val="0"/>
                <w:numId w:val="4"/>
              </w:numPr>
              <w:spacing w:before="30" w:after="30" w:line="240" w:lineRule="auto"/>
              <w:ind w:left="1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</w:t>
            </w:r>
            <w:proofErr w:type="gramEnd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маски и перчатки;</w:t>
            </w:r>
          </w:p>
          <w:p w:rsidR="0055176D" w:rsidRPr="0055176D" w:rsidRDefault="0055176D" w:rsidP="0055176D">
            <w:pPr>
              <w:numPr>
                <w:ilvl w:val="0"/>
                <w:numId w:val="4"/>
              </w:numPr>
              <w:spacing w:before="30" w:after="30" w:line="240" w:lineRule="auto"/>
              <w:ind w:left="1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дезинфицирующих средств;</w:t>
            </w:r>
          </w:p>
          <w:p w:rsidR="0055176D" w:rsidRPr="0055176D" w:rsidRDefault="0055176D" w:rsidP="0055176D">
            <w:pPr>
              <w:numPr>
                <w:ilvl w:val="0"/>
                <w:numId w:val="4"/>
              </w:numPr>
              <w:spacing w:before="30" w:after="30" w:line="240" w:lineRule="auto"/>
              <w:ind w:left="1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кожных антисептиков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C67A3A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352"/>
        </w:trPr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Пополнять на входе в здание и в санузлах дозаторы с антисептиками для обработки рук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C67A3A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352"/>
        </w:trPr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эффективность работы вентиляционных систем, обеспечивать очистку или замену воздушных фильтров и фильтрующих элементов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4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C67A3A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352"/>
        </w:trPr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качеством и соблюдением порядка проведения: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текущей уборки и дезинсекции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C67A3A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14"/>
        </w:trPr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1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генеральной уборки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1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 в 2021 году, ежемесячно - в 2022</w:t>
            </w:r>
          </w:p>
        </w:tc>
        <w:tc>
          <w:tcPr>
            <w:tcW w:w="2410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67A3A" w:rsidRDefault="00C67A3A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55176D" w:rsidRPr="0055176D" w:rsidRDefault="0055176D" w:rsidP="00C67A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070C" w:rsidRDefault="006F070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70C" w:rsidRDefault="006F070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70C" w:rsidRDefault="006F070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70C" w:rsidRDefault="006F070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70C" w:rsidRDefault="006F070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70C" w:rsidRDefault="006F070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79C" w:rsidRDefault="004E679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70C" w:rsidRDefault="006F070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7CB" w:rsidRDefault="003457CB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76D" w:rsidRPr="0055176D" w:rsidRDefault="0055176D" w:rsidP="004E67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</w:p>
    <w:p w:rsidR="0055176D" w:rsidRPr="0055176D" w:rsidRDefault="0055176D" w:rsidP="00551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6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5244"/>
        <w:gridCol w:w="2410"/>
        <w:gridCol w:w="1985"/>
      </w:tblGrid>
      <w:tr w:rsidR="0055176D" w:rsidRPr="0055176D" w:rsidTr="008C1512">
        <w:trPr>
          <w:trHeight w:val="55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8C1512">
            <w:pPr>
              <w:spacing w:after="0" w:line="240" w:lineRule="auto"/>
              <w:ind w:right="2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57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основных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22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49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5176D" w:rsidRPr="0055176D" w:rsidTr="008C1512">
        <w:trPr>
          <w:trHeight w:val="84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39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140" w:right="26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деятельности</w:t>
            </w:r>
            <w:r w:rsidR="00D2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 за 2020 – 2021 учебный год, анализ</w:t>
            </w:r>
          </w:p>
          <w:p w:rsidR="0055176D" w:rsidRPr="0055176D" w:rsidRDefault="0055176D" w:rsidP="0055176D">
            <w:pPr>
              <w:spacing w:after="0" w:line="240" w:lineRule="auto"/>
              <w:ind w:left="68" w:right="19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 работы, подведение итогов и выводов:</w:t>
            </w:r>
          </w:p>
          <w:p w:rsidR="0055176D" w:rsidRPr="0055176D" w:rsidRDefault="0055176D" w:rsidP="0055176D">
            <w:pPr>
              <w:spacing w:after="0" w:line="240" w:lineRule="auto"/>
              <w:ind w:left="368" w:right="43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-проблемный анализ деятельности образовательного учреждения </w:t>
            </w:r>
            <w:proofErr w:type="gram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5176D" w:rsidRPr="0055176D" w:rsidRDefault="0055176D" w:rsidP="0055176D">
            <w:pPr>
              <w:spacing w:after="0" w:line="240" w:lineRule="auto"/>
              <w:ind w:left="53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направлениям: (анализ </w:t>
            </w:r>
            <w:proofErr w:type="spellStart"/>
            <w:proofErr w:type="gram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533E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</w:t>
            </w:r>
            <w:proofErr w:type="gramEnd"/>
            <w:r w:rsidR="00D2533E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процесса в ДОУ);</w:t>
            </w:r>
          </w:p>
          <w:p w:rsidR="0055176D" w:rsidRPr="0055176D" w:rsidRDefault="0055176D" w:rsidP="0055176D">
            <w:pPr>
              <w:spacing w:after="0" w:line="240" w:lineRule="auto"/>
              <w:ind w:left="53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910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D2533E" w:rsidP="00D2533E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173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76D" w:rsidRPr="0055176D" w:rsidTr="008C1512">
        <w:trPr>
          <w:trHeight w:val="372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39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68" w:right="44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анализ состояния материально –</w:t>
            </w:r>
          </w:p>
          <w:p w:rsidR="0055176D" w:rsidRPr="0055176D" w:rsidRDefault="0055176D" w:rsidP="0055176D">
            <w:pPr>
              <w:spacing w:after="0" w:line="240" w:lineRule="auto"/>
              <w:ind w:left="124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 базы;</w:t>
            </w:r>
          </w:p>
          <w:p w:rsidR="0055176D" w:rsidRPr="0055176D" w:rsidRDefault="0055176D" w:rsidP="0055176D">
            <w:pPr>
              <w:spacing w:after="0" w:line="240" w:lineRule="auto"/>
              <w:ind w:left="174" w:right="4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анализ </w:t>
            </w:r>
            <w:r w:rsidR="00D2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 w:rsidR="00D2533E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инновационных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 в ДОУ</w:t>
            </w:r>
          </w:p>
          <w:p w:rsidR="0055176D" w:rsidRPr="0055176D" w:rsidRDefault="0055176D" w:rsidP="0055176D">
            <w:pPr>
              <w:spacing w:after="0" w:line="240" w:lineRule="auto"/>
              <w:ind w:left="428" w:right="2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анализ заболеваемости детей и др. Определение ключевых направлений</w:t>
            </w:r>
          </w:p>
          <w:p w:rsidR="0055176D" w:rsidRPr="0055176D" w:rsidRDefault="0055176D" w:rsidP="0055176D">
            <w:pPr>
              <w:spacing w:after="0" w:line="240" w:lineRule="auto"/>
              <w:ind w:left="468" w:right="4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 учреждения на 2021 – 2022 учебный год, составление планов </w:t>
            </w:r>
            <w:proofErr w:type="gram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5176D" w:rsidRPr="0055176D" w:rsidRDefault="0055176D" w:rsidP="0055176D">
            <w:pPr>
              <w:spacing w:after="0" w:line="240" w:lineRule="auto"/>
              <w:ind w:left="850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 данной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780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533E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D2533E" w:rsidP="0055176D">
            <w:pPr>
              <w:spacing w:after="0" w:line="240" w:lineRule="auto"/>
              <w:ind w:left="40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104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39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90" w:right="2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перспективных планов воспитательно-образовательной работы педагогов</w:t>
            </w:r>
          </w:p>
          <w:p w:rsidR="0055176D" w:rsidRPr="0055176D" w:rsidRDefault="0055176D" w:rsidP="0055176D">
            <w:pPr>
              <w:spacing w:after="0" w:line="240" w:lineRule="auto"/>
              <w:ind w:left="175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780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D2533E" w:rsidP="0055176D">
            <w:pPr>
              <w:spacing w:after="0" w:line="240" w:lineRule="auto"/>
              <w:ind w:left="40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216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39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70" w:right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инструктажей, и др. форм информационно – аналитической деятельности</w:t>
            </w:r>
          </w:p>
          <w:p w:rsidR="0055176D" w:rsidRPr="0055176D" w:rsidRDefault="0055176D" w:rsidP="0055176D">
            <w:pPr>
              <w:spacing w:after="0" w:line="240" w:lineRule="auto"/>
              <w:ind w:left="52" w:right="1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взаимодействия между всеми участниками образовательного процесса: дети, родители, педагоги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33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года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36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D2533E" w:rsidP="0055176D">
            <w:pPr>
              <w:spacing w:after="0" w:line="240" w:lineRule="auto"/>
              <w:ind w:left="42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</w:tbl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Pr="0055176D" w:rsidRDefault="00D2533E" w:rsidP="00D2533E">
      <w:pPr>
        <w:spacing w:after="0" w:line="240" w:lineRule="auto"/>
        <w:ind w:left="2328" w:right="4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D2533E" w:rsidRPr="0055176D" w:rsidRDefault="00D2533E" w:rsidP="00D2533E">
      <w:pPr>
        <w:spacing w:after="0" w:line="240" w:lineRule="auto"/>
        <w:ind w:left="70" w:right="-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5176D" w:rsidRPr="0055176D" w:rsidRDefault="0055176D" w:rsidP="00D253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6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6521"/>
        <w:gridCol w:w="1701"/>
        <w:gridCol w:w="1701"/>
      </w:tblGrid>
      <w:tr w:rsidR="0055176D" w:rsidRPr="0055176D" w:rsidTr="006A47D1">
        <w:trPr>
          <w:trHeight w:val="4402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70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3457CB">
            <w:pPr>
              <w:spacing w:after="0" w:line="240" w:lineRule="auto"/>
              <w:ind w:right="59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 сотрудниками инструкций по охране жизни и здоровья детей</w:t>
            </w:r>
          </w:p>
          <w:p w:rsidR="0055176D" w:rsidRPr="0055176D" w:rsidRDefault="0055176D" w:rsidP="003457CB">
            <w:pPr>
              <w:spacing w:after="0" w:line="240" w:lineRule="auto"/>
              <w:ind w:left="724" w:right="48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образовательного процесса, уровень развития детей</w:t>
            </w:r>
          </w:p>
          <w:p w:rsidR="0055176D" w:rsidRPr="0055176D" w:rsidRDefault="0055176D" w:rsidP="003457CB">
            <w:pPr>
              <w:spacing w:after="0" w:line="240" w:lineRule="auto"/>
              <w:ind w:left="36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питания</w:t>
            </w:r>
          </w:p>
          <w:p w:rsidR="0055176D" w:rsidRPr="0055176D" w:rsidRDefault="0055176D" w:rsidP="003457CB">
            <w:pPr>
              <w:spacing w:after="0" w:line="240" w:lineRule="auto"/>
              <w:ind w:left="724" w:right="2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воспитателями оздоровительных мероприятий в режиме дня</w:t>
            </w:r>
          </w:p>
          <w:p w:rsidR="0055176D" w:rsidRPr="0055176D" w:rsidRDefault="0055176D" w:rsidP="003457CB">
            <w:pPr>
              <w:spacing w:after="0" w:line="240" w:lineRule="auto"/>
              <w:ind w:left="36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режима дня</w:t>
            </w:r>
          </w:p>
          <w:p w:rsidR="0055176D" w:rsidRPr="0055176D" w:rsidRDefault="0055176D" w:rsidP="003457CB">
            <w:pPr>
              <w:spacing w:after="0" w:line="240" w:lineRule="auto"/>
              <w:ind w:left="724" w:righ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 заболеваемости, посещаемости детей</w:t>
            </w:r>
          </w:p>
          <w:p w:rsidR="0055176D" w:rsidRPr="0055176D" w:rsidRDefault="0055176D" w:rsidP="003457CB">
            <w:pPr>
              <w:spacing w:after="0" w:line="240" w:lineRule="auto"/>
              <w:ind w:left="36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документации в группе</w:t>
            </w:r>
          </w:p>
          <w:p w:rsidR="0055176D" w:rsidRPr="0055176D" w:rsidRDefault="0055176D" w:rsidP="00345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5176D" w:rsidRPr="0055176D" w:rsidRDefault="0055176D" w:rsidP="003457CB">
            <w:pPr>
              <w:spacing w:after="0" w:line="240" w:lineRule="auto"/>
              <w:ind w:left="48" w:right="16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D25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Постоянно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22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22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D2533E" w:rsidRDefault="0055176D" w:rsidP="00D2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Постоянно </w:t>
            </w:r>
          </w:p>
          <w:p w:rsidR="00D2533E" w:rsidRDefault="00D2533E" w:rsidP="00D2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7D1" w:rsidRDefault="0055176D" w:rsidP="00D2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6A47D1" w:rsidRDefault="006A47D1" w:rsidP="00D2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76D" w:rsidRPr="0055176D" w:rsidRDefault="0055176D" w:rsidP="00D25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55176D" w:rsidRPr="0055176D" w:rsidRDefault="0055176D" w:rsidP="006A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Ежеквартально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43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47D1"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 w:rsidR="006A47D1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="006A47D1"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616" w:right="452" w:firstLine="10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76D" w:rsidRPr="0055176D" w:rsidRDefault="0055176D" w:rsidP="0055176D">
      <w:pPr>
        <w:shd w:val="clear" w:color="auto" w:fill="FFFFFF"/>
        <w:spacing w:after="0" w:line="240" w:lineRule="auto"/>
        <w:ind w:left="3576" w:right="-20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РОДИТЕЛЯМИ</w:t>
      </w:r>
    </w:p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tbl>
      <w:tblPr>
        <w:tblW w:w="107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5505"/>
        <w:gridCol w:w="2268"/>
        <w:gridCol w:w="2126"/>
      </w:tblGrid>
      <w:tr w:rsidR="0055176D" w:rsidRPr="0055176D" w:rsidTr="008C1512">
        <w:trPr>
          <w:trHeight w:val="64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4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0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основных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1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0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5176D" w:rsidRPr="0055176D" w:rsidTr="008C1512">
        <w:trPr>
          <w:trHeight w:val="94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76" w:right="8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личных дел детей, вновь поступивших в детский сад. Анализ семей воспитанников.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9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6A47D1" w:rsidP="006A47D1">
            <w:pPr>
              <w:spacing w:after="0" w:line="240" w:lineRule="auto"/>
              <w:ind w:right="4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63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76" w:right="22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родителями. Оформление информационных стендов для родителей.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9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6A47D1">
            <w:pPr>
              <w:spacing w:after="0" w:line="240" w:lineRule="auto"/>
              <w:ind w:right="4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176D" w:rsidRPr="0055176D" w:rsidTr="008C1512">
        <w:trPr>
          <w:trHeight w:val="103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18" w:right="99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</w:t>
            </w:r>
            <w:proofErr w:type="spellEnd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открытых дверей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6A47D1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5176D" w:rsidRPr="0055176D" w:rsidTr="008C1512">
        <w:trPr>
          <w:trHeight w:val="103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Педагоги ДОУ</w:t>
            </w:r>
          </w:p>
        </w:tc>
      </w:tr>
      <w:tr w:rsidR="0055176D" w:rsidRPr="0055176D" w:rsidTr="008C1512">
        <w:trPr>
          <w:trHeight w:val="3774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7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Выставки</w:t>
            </w:r>
          </w:p>
          <w:p w:rsidR="0055176D" w:rsidRPr="0055176D" w:rsidRDefault="0055176D" w:rsidP="0055176D">
            <w:pPr>
              <w:spacing w:after="0" w:line="240" w:lineRule="auto"/>
              <w:ind w:left="37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Выставка поделок «Дары осени»</w:t>
            </w:r>
          </w:p>
          <w:p w:rsidR="0055176D" w:rsidRPr="0055176D" w:rsidRDefault="0055176D" w:rsidP="0055176D">
            <w:pPr>
              <w:spacing w:after="0" w:line="240" w:lineRule="auto"/>
              <w:ind w:left="738" w:right="2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Выставка поделок «Подарки для Деда Мороза»</w:t>
            </w:r>
          </w:p>
          <w:p w:rsidR="0055176D" w:rsidRPr="0055176D" w:rsidRDefault="0055176D" w:rsidP="0055176D">
            <w:pPr>
              <w:spacing w:after="0" w:line="240" w:lineRule="auto"/>
              <w:ind w:left="738" w:right="2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 мастерская «Вместе </w:t>
            </w:r>
            <w:proofErr w:type="gram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5176D" w:rsidRPr="0055176D" w:rsidRDefault="0055176D" w:rsidP="0055176D">
            <w:pPr>
              <w:spacing w:after="0" w:line="240" w:lineRule="auto"/>
              <w:ind w:left="73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папой мастерим»</w:t>
            </w:r>
          </w:p>
          <w:p w:rsidR="0055176D" w:rsidRPr="0055176D" w:rsidRDefault="0055176D" w:rsidP="0055176D">
            <w:pPr>
              <w:spacing w:after="0" w:line="240" w:lineRule="auto"/>
              <w:ind w:left="73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«Моя мамочка»</w:t>
            </w:r>
          </w:p>
          <w:p w:rsidR="0055176D" w:rsidRPr="0055176D" w:rsidRDefault="0055176D" w:rsidP="0055176D">
            <w:pPr>
              <w:spacing w:after="0" w:line="240" w:lineRule="auto"/>
              <w:ind w:left="1140" w:right="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Выставка рисунков и поделок, посвященных Дню космонавтики</w:t>
            </w:r>
          </w:p>
          <w:p w:rsidR="0055176D" w:rsidRPr="0055176D" w:rsidRDefault="0055176D" w:rsidP="0055176D">
            <w:pPr>
              <w:spacing w:after="0" w:line="240" w:lineRule="auto"/>
              <w:ind w:left="37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 рисунков «Этот День Победы!»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right="29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5176D" w:rsidRPr="0055176D" w:rsidRDefault="0055176D" w:rsidP="0055176D">
            <w:pPr>
              <w:spacing w:after="0" w:line="240" w:lineRule="auto"/>
              <w:ind w:right="33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5176D" w:rsidRPr="0055176D" w:rsidRDefault="0055176D" w:rsidP="0055176D">
            <w:pPr>
              <w:spacing w:after="0" w:line="240" w:lineRule="auto"/>
              <w:ind w:right="33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right="33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5176D" w:rsidRPr="0055176D" w:rsidRDefault="0055176D" w:rsidP="0055176D">
            <w:pPr>
              <w:spacing w:after="0" w:line="240" w:lineRule="auto"/>
              <w:ind w:right="33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5176D" w:rsidRPr="0055176D" w:rsidRDefault="0055176D" w:rsidP="0055176D">
            <w:pPr>
              <w:spacing w:after="0" w:line="240" w:lineRule="auto"/>
              <w:ind w:left="356" w:right="4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356" w:right="4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5176D" w:rsidRPr="0055176D" w:rsidRDefault="0055176D" w:rsidP="0055176D">
            <w:pPr>
              <w:spacing w:after="0" w:line="240" w:lineRule="auto"/>
              <w:ind w:left="562" w:right="-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50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5176D" w:rsidRPr="0055176D" w:rsidTr="008C1512">
        <w:trPr>
          <w:trHeight w:val="511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57CB" w:rsidRDefault="0055176D" w:rsidP="0055176D">
            <w:pPr>
              <w:spacing w:after="0" w:line="240" w:lineRule="auto"/>
              <w:ind w:left="484" w:right="2106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Праздники</w:t>
            </w:r>
            <w:proofErr w:type="gramStart"/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,</w:t>
            </w:r>
            <w:proofErr w:type="gramEnd"/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развлечения, досуги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457CB" w:rsidRDefault="003457CB" w:rsidP="0055176D">
            <w:pPr>
              <w:spacing w:after="0" w:line="240" w:lineRule="auto"/>
              <w:ind w:left="484" w:right="2106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</w:p>
          <w:p w:rsidR="0055176D" w:rsidRPr="0055176D" w:rsidRDefault="0055176D" w:rsidP="0055176D">
            <w:pPr>
              <w:spacing w:after="0" w:line="240" w:lineRule="auto"/>
              <w:ind w:left="484" w:right="2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 знаний»</w:t>
            </w:r>
          </w:p>
          <w:p w:rsidR="0055176D" w:rsidRPr="0055176D" w:rsidRDefault="003457CB" w:rsidP="0055176D">
            <w:pPr>
              <w:spacing w:after="0" w:line="240" w:lineRule="auto"/>
              <w:ind w:left="48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урожая»</w:t>
            </w:r>
          </w:p>
          <w:p w:rsidR="0055176D" w:rsidRPr="0055176D" w:rsidRDefault="003457CB" w:rsidP="0055176D">
            <w:pPr>
              <w:spacing w:after="0" w:line="240" w:lineRule="auto"/>
              <w:ind w:left="48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мамин день!»</w:t>
            </w:r>
          </w:p>
          <w:p w:rsidR="0055176D" w:rsidRPr="0055176D" w:rsidRDefault="0055176D" w:rsidP="0055176D">
            <w:pPr>
              <w:spacing w:after="0" w:line="240" w:lineRule="auto"/>
              <w:ind w:left="844" w:right="124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 утренник</w:t>
            </w:r>
          </w:p>
          <w:p w:rsidR="0055176D" w:rsidRPr="0055176D" w:rsidRDefault="0055176D" w:rsidP="0055176D">
            <w:pPr>
              <w:spacing w:after="0" w:line="240" w:lineRule="auto"/>
              <w:ind w:left="844" w:right="8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 посвящённый дню</w:t>
            </w:r>
            <w:r w:rsidR="006A4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защитника отечества.</w:t>
            </w:r>
          </w:p>
          <w:p w:rsidR="0055176D" w:rsidRPr="0055176D" w:rsidRDefault="0055176D" w:rsidP="0055176D">
            <w:pPr>
              <w:spacing w:after="0" w:line="240" w:lineRule="auto"/>
              <w:ind w:left="844" w:right="8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 Преодолей себя!»</w:t>
            </w:r>
          </w:p>
          <w:p w:rsidR="0055176D" w:rsidRPr="0055176D" w:rsidRDefault="0055176D" w:rsidP="006A47D1">
            <w:pPr>
              <w:spacing w:after="0" w:line="240" w:lineRule="auto"/>
              <w:ind w:left="1140" w:right="124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Масленица</w:t>
            </w:r>
          </w:p>
          <w:p w:rsidR="0055176D" w:rsidRPr="0055176D" w:rsidRDefault="0055176D" w:rsidP="0055176D">
            <w:pPr>
              <w:spacing w:after="0" w:line="240" w:lineRule="auto"/>
              <w:ind w:left="1140" w:right="124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« Мой родной край»</w:t>
            </w:r>
          </w:p>
          <w:p w:rsidR="0055176D" w:rsidRPr="0055176D" w:rsidRDefault="003457CB" w:rsidP="0055176D">
            <w:pPr>
              <w:spacing w:after="0" w:line="240" w:lineRule="auto"/>
              <w:ind w:left="844" w:right="146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«Конкурс хозяюшек».</w:t>
            </w:r>
          </w:p>
          <w:p w:rsidR="0055176D" w:rsidRPr="0055176D" w:rsidRDefault="0055176D" w:rsidP="0055176D">
            <w:pPr>
              <w:spacing w:after="0" w:line="240" w:lineRule="auto"/>
              <w:ind w:left="484" w:right="19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:rsidR="0055176D" w:rsidRPr="0055176D" w:rsidRDefault="003457CB" w:rsidP="003457CB">
            <w:pPr>
              <w:spacing w:after="0" w:line="240" w:lineRule="auto"/>
              <w:ind w:right="98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«Летний праздник, посвящённый Дню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детей»</w:t>
            </w:r>
          </w:p>
          <w:p w:rsidR="0055176D" w:rsidRPr="0055176D" w:rsidRDefault="0055176D" w:rsidP="0055176D">
            <w:pPr>
              <w:spacing w:after="0" w:line="240" w:lineRule="auto"/>
              <w:ind w:left="1140" w:right="98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Выпускной: «До свиданья, детский сад!»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44" w:right="23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47D1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5176D" w:rsidRPr="0055176D" w:rsidTr="008C1512">
        <w:trPr>
          <w:trHeight w:val="5228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3457CB">
            <w:pPr>
              <w:spacing w:after="0" w:line="240" w:lineRule="auto"/>
              <w:ind w:left="488" w:right="-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Консультации:</w:t>
            </w:r>
          </w:p>
          <w:p w:rsidR="003457CB" w:rsidRDefault="000A1832" w:rsidP="0055176D">
            <w:pPr>
              <w:spacing w:after="0" w:line="240" w:lineRule="auto"/>
              <w:ind w:left="860" w:right="1416"/>
              <w:rPr>
                <w:rFonts w:ascii="Times New Roman" w:hAnsi="Times New Roman" w:cs="Times New Roman"/>
              </w:rPr>
            </w:pPr>
            <w:hyperlink r:id="rId6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«Правила безопасности для </w:t>
              </w:r>
              <w:proofErr w:type="spellStart"/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детей.</w:t>
              </w:r>
            </w:hyperlink>
            <w:proofErr w:type="spellEnd"/>
          </w:p>
          <w:p w:rsidR="0055176D" w:rsidRPr="006A47D1" w:rsidRDefault="000A1832" w:rsidP="0055176D">
            <w:pPr>
              <w:spacing w:after="0" w:line="240" w:lineRule="auto"/>
              <w:ind w:left="860" w:right="1416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Безопасность на дорогах»</w:t>
              </w:r>
            </w:hyperlink>
          </w:p>
          <w:p w:rsidR="0055176D" w:rsidRPr="006A47D1" w:rsidRDefault="000A1832" w:rsidP="0055176D">
            <w:pPr>
              <w:spacing w:after="0" w:line="240" w:lineRule="auto"/>
              <w:ind w:left="498" w:right="-2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«Адаптация ребенка в детском саду»</w:t>
              </w:r>
            </w:hyperlink>
          </w:p>
          <w:p w:rsidR="0055176D" w:rsidRDefault="000A1832" w:rsidP="0055176D">
            <w:pPr>
              <w:spacing w:after="0" w:line="240" w:lineRule="auto"/>
              <w:ind w:left="860" w:right="282"/>
              <w:rPr>
                <w:rFonts w:ascii="Times New Roman" w:hAnsi="Times New Roman" w:cs="Times New Roman"/>
              </w:rPr>
            </w:pPr>
            <w:hyperlink r:id="rId9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 «Развитие мелкой моторики рук, как средство</w:t>
              </w:r>
            </w:hyperlink>
            <w:r w:rsidR="0055176D" w:rsidRPr="006A4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0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развития речи у детей с речевыми</w:t>
              </w:r>
            </w:hyperlink>
            <w:r w:rsidR="0055176D" w:rsidRPr="006A4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1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нарушениями»</w:t>
              </w:r>
            </w:hyperlink>
          </w:p>
          <w:p w:rsidR="003457CB" w:rsidRPr="006A47D1" w:rsidRDefault="003457CB" w:rsidP="0055176D">
            <w:pPr>
              <w:spacing w:after="0" w:line="240" w:lineRule="auto"/>
              <w:ind w:left="860" w:right="28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76D" w:rsidRPr="006A47D1" w:rsidRDefault="000A1832" w:rsidP="0055176D">
            <w:pPr>
              <w:spacing w:after="0" w:line="240" w:lineRule="auto"/>
              <w:ind w:left="860" w:right="962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«Роль семьи в физическом воспитании</w:t>
              </w:r>
            </w:hyperlink>
            <w:r w:rsidR="00345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ребенка»</w:t>
              </w:r>
            </w:hyperlink>
          </w:p>
          <w:p w:rsidR="0055176D" w:rsidRPr="006A47D1" w:rsidRDefault="000A1832" w:rsidP="0055176D">
            <w:pPr>
              <w:spacing w:after="0" w:line="240" w:lineRule="auto"/>
              <w:ind w:left="498" w:right="-2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«Игрушка в жизни ребёнка»</w:t>
              </w:r>
            </w:hyperlink>
          </w:p>
          <w:p w:rsidR="0055176D" w:rsidRPr="006A47D1" w:rsidRDefault="000A1832" w:rsidP="0055176D">
            <w:pPr>
              <w:spacing w:after="0" w:line="240" w:lineRule="auto"/>
              <w:ind w:left="496" w:right="84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«Как провести выходной день с детьми»</w:t>
              </w:r>
            </w:hyperlink>
          </w:p>
          <w:p w:rsidR="0055176D" w:rsidRPr="006A47D1" w:rsidRDefault="000A1832" w:rsidP="0055176D">
            <w:pPr>
              <w:spacing w:after="0" w:line="240" w:lineRule="auto"/>
              <w:ind w:left="496" w:right="84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«Игры, которые можно провести дома»</w:t>
              </w:r>
            </w:hyperlink>
          </w:p>
          <w:p w:rsidR="0055176D" w:rsidRPr="006A47D1" w:rsidRDefault="000A1832" w:rsidP="0055176D">
            <w:pPr>
              <w:spacing w:after="0" w:line="240" w:lineRule="auto"/>
              <w:ind w:left="496" w:right="84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«Ребёнок и книга»</w:t>
              </w:r>
            </w:hyperlink>
          </w:p>
          <w:p w:rsidR="0055176D" w:rsidRPr="006A47D1" w:rsidRDefault="003457CB" w:rsidP="003457CB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hyperlink r:id="rId18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 Правильное питание детей </w:t>
              </w:r>
              <w:r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        </w:t>
              </w:r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дошкольного</w:t>
              </w:r>
            </w:hyperlink>
            <w:r w:rsidR="0055176D" w:rsidRPr="006A4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9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возраста</w:t>
              </w:r>
            </w:hyperlink>
          </w:p>
          <w:p w:rsidR="0055176D" w:rsidRPr="0055176D" w:rsidRDefault="000A1832" w:rsidP="003457CB">
            <w:pPr>
              <w:spacing w:after="0" w:line="240" w:lineRule="auto"/>
              <w:ind w:left="484" w:right="21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«Отец как воспитатель»</w:t>
              </w:r>
            </w:hyperlink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44" w:right="23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47D1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tbl>
      <w:tblPr>
        <w:tblW w:w="106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6348"/>
        <w:gridCol w:w="1842"/>
        <w:gridCol w:w="2127"/>
      </w:tblGrid>
      <w:tr w:rsidR="0055176D" w:rsidRPr="0055176D" w:rsidTr="008C1512">
        <w:trPr>
          <w:trHeight w:val="2046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57CB" w:rsidRDefault="0055176D" w:rsidP="0055176D">
            <w:pPr>
              <w:spacing w:after="0" w:line="240" w:lineRule="auto"/>
              <w:ind w:left="382" w:right="2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Помощь родителей учреждению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457CB" w:rsidRDefault="003457CB" w:rsidP="0055176D">
            <w:pPr>
              <w:spacing w:after="0" w:line="240" w:lineRule="auto"/>
              <w:ind w:left="382" w:right="2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76D" w:rsidRPr="0055176D" w:rsidRDefault="0055176D" w:rsidP="0055176D">
            <w:pPr>
              <w:spacing w:after="0" w:line="240" w:lineRule="auto"/>
              <w:ind w:left="382" w:right="219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 субботниках</w:t>
            </w:r>
          </w:p>
          <w:p w:rsidR="003457CB" w:rsidRDefault="0055176D" w:rsidP="0055176D">
            <w:pPr>
              <w:spacing w:after="0" w:line="240" w:lineRule="auto"/>
              <w:ind w:left="382"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ремонте группового помещения   </w:t>
            </w:r>
          </w:p>
          <w:p w:rsidR="0055176D" w:rsidRPr="0055176D" w:rsidRDefault="0055176D" w:rsidP="0055176D">
            <w:pPr>
              <w:spacing w:after="0" w:line="240" w:lineRule="auto"/>
              <w:ind w:left="382" w:righ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Привлечение родителей к благоустройству</w:t>
            </w:r>
          </w:p>
          <w:p w:rsidR="0055176D" w:rsidRPr="0055176D" w:rsidRDefault="0055176D" w:rsidP="0055176D">
            <w:pPr>
              <w:spacing w:after="0" w:line="240" w:lineRule="auto"/>
              <w:ind w:left="74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 ДОУ</w:t>
            </w:r>
          </w:p>
          <w:p w:rsidR="0055176D" w:rsidRPr="0055176D" w:rsidRDefault="0055176D" w:rsidP="0055176D">
            <w:pPr>
              <w:spacing w:after="0" w:line="240" w:lineRule="auto"/>
              <w:ind w:left="742" w:right="18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 подготовке и проведении совместных праздников, развлечений, проекта.</w:t>
            </w:r>
          </w:p>
          <w:p w:rsidR="0055176D" w:rsidRPr="0055176D" w:rsidRDefault="0055176D" w:rsidP="0055176D">
            <w:pPr>
              <w:spacing w:after="0" w:line="240" w:lineRule="auto"/>
              <w:ind w:left="742" w:right="18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92" w:right="2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6A47D1" w:rsidP="0055176D">
            <w:pPr>
              <w:spacing w:after="0" w:line="240" w:lineRule="auto"/>
              <w:ind w:left="452" w:right="3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76D" w:rsidRPr="0055176D" w:rsidRDefault="0055176D" w:rsidP="006A47D1">
      <w:pPr>
        <w:shd w:val="clear" w:color="auto" w:fill="FFFFFF"/>
        <w:spacing w:after="0" w:line="240" w:lineRule="auto"/>
        <w:ind w:right="-20"/>
        <w:rPr>
          <w:rFonts w:ascii="Calibri" w:eastAsia="Times New Roman" w:hAnsi="Calibri" w:cs="Calibri"/>
          <w:color w:val="000000"/>
          <w:lang w:eastAsia="ru-RU"/>
        </w:rPr>
      </w:pPr>
    </w:p>
    <w:p w:rsidR="0055176D" w:rsidRPr="0055176D" w:rsidRDefault="0055176D" w:rsidP="0055176D">
      <w:pPr>
        <w:shd w:val="clear" w:color="auto" w:fill="FFFFFF"/>
        <w:spacing w:after="0" w:line="240" w:lineRule="auto"/>
        <w:ind w:left="2404" w:right="-20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176D" w:rsidRPr="0055176D" w:rsidRDefault="0055176D" w:rsidP="0055176D">
      <w:pPr>
        <w:shd w:val="clear" w:color="auto" w:fill="FFFFFF"/>
        <w:spacing w:after="0" w:line="240" w:lineRule="auto"/>
        <w:ind w:left="2404" w:right="-20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ОЗДОРОВИТЕЛЬНАЯ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</w:p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6523"/>
        <w:gridCol w:w="1403"/>
        <w:gridCol w:w="1843"/>
      </w:tblGrid>
      <w:tr w:rsidR="0055176D" w:rsidRPr="0055176D" w:rsidTr="008C1512">
        <w:trPr>
          <w:trHeight w:val="352"/>
        </w:trPr>
        <w:tc>
          <w:tcPr>
            <w:tcW w:w="7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87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41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90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176D" w:rsidRPr="0055176D" w:rsidTr="008C1512">
        <w:trPr>
          <w:trHeight w:val="276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9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41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5176D" w:rsidRPr="0055176D" w:rsidRDefault="0055176D" w:rsidP="0055176D">
            <w:pPr>
              <w:spacing w:after="0" w:line="240" w:lineRule="auto"/>
              <w:ind w:left="41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5176D" w:rsidRPr="0055176D" w:rsidTr="008C1512">
        <w:trPr>
          <w:trHeight w:val="276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FFFFFF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Мама, папа, я </w:t>
            </w:r>
            <w:proofErr w:type="gram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 семья</w:t>
            </w: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76D" w:rsidRPr="0055176D" w:rsidTr="008C1512">
        <w:trPr>
          <w:trHeight w:val="94"/>
        </w:trPr>
        <w:tc>
          <w:tcPr>
            <w:tcW w:w="739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76D" w:rsidRPr="0055176D" w:rsidTr="008C1512">
        <w:trPr>
          <w:trHeight w:val="578"/>
        </w:trPr>
        <w:tc>
          <w:tcPr>
            <w:tcW w:w="7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0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 развлечение «Преодолей себя»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35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5176D" w:rsidRPr="0055176D" w:rsidTr="008C1512">
        <w:trPr>
          <w:trHeight w:val="900"/>
        </w:trPr>
        <w:tc>
          <w:tcPr>
            <w:tcW w:w="7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0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здоровья «Вместе, дружно на зарядку становись»- </w:t>
            </w:r>
            <w:proofErr w:type="spell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52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5176D" w:rsidRPr="0055176D" w:rsidRDefault="0055176D" w:rsidP="0055176D">
            <w:pPr>
              <w:spacing w:after="0" w:line="240" w:lineRule="auto"/>
              <w:ind w:left="52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52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52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76D" w:rsidRPr="0055176D" w:rsidTr="008C1512">
        <w:trPr>
          <w:trHeight w:val="70"/>
        </w:trPr>
        <w:tc>
          <w:tcPr>
            <w:tcW w:w="739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76D" w:rsidRPr="0055176D" w:rsidTr="008C1512">
        <w:trPr>
          <w:trHeight w:val="266"/>
        </w:trPr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vMerge w:val="restart"/>
            <w:tcBorders>
              <w:top w:val="single" w:sz="2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 «Народные подвижные игры».</w:t>
            </w: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57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5176D" w:rsidRPr="0055176D" w:rsidTr="008C1512">
        <w:trPr>
          <w:trHeight w:val="78"/>
        </w:trPr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7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vMerge/>
            <w:tcBorders>
              <w:top w:val="single" w:sz="2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76D" w:rsidRPr="0055176D" w:rsidRDefault="0055176D" w:rsidP="0055176D">
      <w:pPr>
        <w:shd w:val="clear" w:color="auto" w:fill="FFFFFF"/>
        <w:spacing w:after="0" w:line="240" w:lineRule="auto"/>
        <w:ind w:right="-20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176D" w:rsidRPr="0055176D" w:rsidRDefault="0055176D" w:rsidP="0055176D">
      <w:pPr>
        <w:shd w:val="clear" w:color="auto" w:fill="FFFFFF"/>
        <w:spacing w:after="0" w:line="240" w:lineRule="auto"/>
        <w:ind w:left="568" w:right="-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55176D" w:rsidRPr="0055176D" w:rsidSect="004E679C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42F"/>
    <w:multiLevelType w:val="multilevel"/>
    <w:tmpl w:val="07A4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E49BE"/>
    <w:multiLevelType w:val="multilevel"/>
    <w:tmpl w:val="C37C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7051E"/>
    <w:multiLevelType w:val="multilevel"/>
    <w:tmpl w:val="DAC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C7822"/>
    <w:multiLevelType w:val="multilevel"/>
    <w:tmpl w:val="0EF2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F2A6D"/>
    <w:multiLevelType w:val="multilevel"/>
    <w:tmpl w:val="9422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C0F4F"/>
    <w:multiLevelType w:val="multilevel"/>
    <w:tmpl w:val="B442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928B0"/>
    <w:multiLevelType w:val="multilevel"/>
    <w:tmpl w:val="BE0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76D"/>
    <w:rsid w:val="000A1832"/>
    <w:rsid w:val="000E0BD5"/>
    <w:rsid w:val="001E564E"/>
    <w:rsid w:val="002461BF"/>
    <w:rsid w:val="003457CB"/>
    <w:rsid w:val="004E679C"/>
    <w:rsid w:val="0055176D"/>
    <w:rsid w:val="00611EF9"/>
    <w:rsid w:val="00641DDE"/>
    <w:rsid w:val="006A47D1"/>
    <w:rsid w:val="006F070C"/>
    <w:rsid w:val="00896507"/>
    <w:rsid w:val="008C1512"/>
    <w:rsid w:val="008D366F"/>
    <w:rsid w:val="009A2D2F"/>
    <w:rsid w:val="009A5550"/>
    <w:rsid w:val="009B0FA5"/>
    <w:rsid w:val="00C67A3A"/>
    <w:rsid w:val="00C84E78"/>
    <w:rsid w:val="00D2533E"/>
    <w:rsid w:val="00D75E0D"/>
    <w:rsid w:val="00F1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8">
    <w:name w:val="c6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176D"/>
  </w:style>
  <w:style w:type="character" w:customStyle="1" w:styleId="c50">
    <w:name w:val="c50"/>
    <w:basedOn w:val="a0"/>
    <w:rsid w:val="0055176D"/>
  </w:style>
  <w:style w:type="character" w:customStyle="1" w:styleId="c204">
    <w:name w:val="c204"/>
    <w:basedOn w:val="a0"/>
    <w:rsid w:val="0055176D"/>
  </w:style>
  <w:style w:type="paragraph" w:customStyle="1" w:styleId="c60">
    <w:name w:val="c6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176D"/>
  </w:style>
  <w:style w:type="paragraph" w:customStyle="1" w:styleId="c41">
    <w:name w:val="c4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176D"/>
  </w:style>
  <w:style w:type="paragraph" w:customStyle="1" w:styleId="c184">
    <w:name w:val="c18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176D"/>
  </w:style>
  <w:style w:type="paragraph" w:customStyle="1" w:styleId="c55">
    <w:name w:val="c5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7">
    <w:name w:val="c37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0">
    <w:name w:val="c43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5">
    <w:name w:val="c26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0">
    <w:name w:val="c28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3">
    <w:name w:val="c38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8">
    <w:name w:val="c40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3">
    <w:name w:val="c29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7">
    <w:name w:val="c28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5">
    <w:name w:val="c37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9">
    <w:name w:val="c29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6">
    <w:name w:val="c38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2">
    <w:name w:val="c43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2">
    <w:name w:val="c32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6">
    <w:name w:val="c43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2">
    <w:name w:val="c41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8">
    <w:name w:val="c43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7">
    <w:name w:val="c25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6">
    <w:name w:val="c28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7">
    <w:name w:val="c30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7">
    <w:name w:val="c47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2">
    <w:name w:val="c29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3">
    <w:name w:val="c32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9">
    <w:name w:val="c37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0">
    <w:name w:val="c45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1">
    <w:name w:val="c31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0">
    <w:name w:val="c39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3">
    <w:name w:val="c43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6">
    <w:name w:val="c26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0">
    <w:name w:val="c41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5">
    <w:name w:val="c46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1">
    <w:name w:val="c44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5176D"/>
  </w:style>
  <w:style w:type="paragraph" w:customStyle="1" w:styleId="c253">
    <w:name w:val="c25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4">
    <w:name w:val="c42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6">
    <w:name w:val="c34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176D"/>
    <w:rPr>
      <w:color w:val="0000FF"/>
      <w:u w:val="single"/>
    </w:rPr>
  </w:style>
  <w:style w:type="paragraph" w:customStyle="1" w:styleId="c33">
    <w:name w:val="c3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3">
    <w:name w:val="c33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5176D"/>
  </w:style>
  <w:style w:type="paragraph" w:customStyle="1" w:styleId="c56">
    <w:name w:val="c5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0">
    <w:name w:val="c29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4">
    <w:name w:val="c28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7">
    <w:name w:val="c29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8">
    <w:name w:val="c23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7">
    <w:name w:val="c34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8">
    <w:name w:val="c31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1">
    <w:name w:val="c45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7">
    <w:name w:val="c33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2">
    <w:name w:val="c35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3">
    <w:name w:val="c23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3">
    <w:name w:val="c34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9">
    <w:name w:val="c23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6">
    <w:name w:val="c44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8">
    <w:name w:val="c44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9">
    <w:name w:val="c46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0">
    <w:name w:val="c38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8">
    <w:name w:val="c39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2">
    <w:name w:val="c40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3">
    <w:name w:val="c39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5">
    <w:name w:val="c33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8">
    <w:name w:val="c47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9">
    <w:name w:val="c38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3">
    <w:name w:val="c40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5176D"/>
  </w:style>
  <w:style w:type="paragraph" w:customStyle="1" w:styleId="c305">
    <w:name w:val="c30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5176D"/>
  </w:style>
  <w:style w:type="paragraph" w:customStyle="1" w:styleId="c158">
    <w:name w:val="c15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4">
    <w:name w:val="c44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2">
    <w:name w:val="c30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7">
    <w:name w:val="c35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0">
    <w:name w:val="c33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5">
    <w:name w:val="c28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4">
    <w:name w:val="c31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2">
    <w:name w:val="c28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1">
    <w:name w:val="c33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1">
    <w:name w:val="c36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5">
    <w:name w:val="c44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9">
    <w:name w:val="c27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9">
    <w:name w:val="c34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9">
    <w:name w:val="c21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5">
    <w:name w:val="c41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7">
    <w:name w:val="c22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3">
    <w:name w:val="c36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7">
    <w:name w:val="c32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3">
    <w:name w:val="c31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oshvozrast.ru/rabrod/konsultacrod31.htm&amp;sa=D&amp;source=editors&amp;ust=1631173836863000&amp;usg=AOvVaw1pgL-P6fariYvdGsC1Anlc" TargetMode="External"/><Relationship Id="rId13" Type="http://schemas.openxmlformats.org/officeDocument/2006/relationships/hyperlink" Target="https://www.google.com/url?q=https://doshvozrast.ru/rabrod/konsultacrod40.htm&amp;sa=D&amp;source=editors&amp;ust=1631173836866000&amp;usg=AOvVaw2c2V_vnkokyOfvh59Wwyin" TargetMode="External"/><Relationship Id="rId18" Type="http://schemas.openxmlformats.org/officeDocument/2006/relationships/hyperlink" Target="https://www.google.com/url?q=https://doshvozrast.ru/rabrod/konsultacrod49.htm&amp;sa=D&amp;source=editors&amp;ust=1631173836871000&amp;usg=AOvVaw0V_aQDQZGWRLc2ZX7tObP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q=https://doshvozrast.ru/rabrod/konsultacrod30.htm&amp;sa=D&amp;source=editors&amp;ust=1631173836862000&amp;usg=AOvVaw16Uuadcaff8prinTOQDye0" TargetMode="External"/><Relationship Id="rId12" Type="http://schemas.openxmlformats.org/officeDocument/2006/relationships/hyperlink" Target="https://www.google.com/url?q=https://doshvozrast.ru/rabrod/konsultacrod40.htm&amp;sa=D&amp;source=editors&amp;ust=1631173836866000&amp;usg=AOvVaw2c2V_vnkokyOfvh59Wwyin" TargetMode="External"/><Relationship Id="rId17" Type="http://schemas.openxmlformats.org/officeDocument/2006/relationships/hyperlink" Target="https://www.google.com/url?q=https://doshvozrast.ru/rabrod/konsultacrod47.htm&amp;sa=D&amp;source=editors&amp;ust=1631173836870000&amp;usg=AOvVaw1fd03hi7o9VppQjxS41oT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doshvozrast.ru/rabrod/konsultacrod46.htm&amp;sa=D&amp;source=editors&amp;ust=1631173836869000&amp;usg=AOvVaw2cmOV-6yh7lkk7EiLYf3ad" TargetMode="External"/><Relationship Id="rId20" Type="http://schemas.openxmlformats.org/officeDocument/2006/relationships/hyperlink" Target="https://www.google.com/url?q=https://doshvozrast.ru/rabrod/konsultacrod50.htm&amp;sa=D&amp;source=editors&amp;ust=1631173836872000&amp;usg=AOvVaw1nFDjXtmJDh6gBMIkMQtA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doshvozrast.ru/rabrod/konsultacrod30.htm&amp;sa=D&amp;source=editors&amp;ust=1631173836861000&amp;usg=AOvVaw2Yof3ntRfK5WCdU99rRYS3" TargetMode="External"/><Relationship Id="rId11" Type="http://schemas.openxmlformats.org/officeDocument/2006/relationships/hyperlink" Target="https://www.google.com/url?q=https://doshvozrast.ru/rabrod/konsultacrod35.htm&amp;sa=D&amp;source=editors&amp;ust=1631173836865000&amp;usg=AOvVaw2LgZlyildVix7rLV9omdj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doshvozrast.ru/rabrod/konsultacrod44.htm&amp;sa=D&amp;source=editors&amp;ust=1631173836868000&amp;usg=AOvVaw04d2gxS2QAzFCBuBzI82Yy" TargetMode="External"/><Relationship Id="rId10" Type="http://schemas.openxmlformats.org/officeDocument/2006/relationships/hyperlink" Target="https://www.google.com/url?q=https://doshvozrast.ru/rabrod/konsultacrod35.htm&amp;sa=D&amp;source=editors&amp;ust=1631173836864000&amp;usg=AOvVaw289KN_p9z9c7uaL2zDPIiA" TargetMode="External"/><Relationship Id="rId19" Type="http://schemas.openxmlformats.org/officeDocument/2006/relationships/hyperlink" Target="https://www.google.com/url?q=https://doshvozrast.ru/rabrod/konsultacrod49.htm&amp;sa=D&amp;source=editors&amp;ust=1631173836871000&amp;usg=AOvVaw0V_aQDQZGWRLc2ZX7tOb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doshvozrast.ru/rabrod/konsultacrod35.htm&amp;sa=D&amp;source=editors&amp;ust=1631173836864000&amp;usg=AOvVaw289KN_p9z9c7uaL2zDPIiA" TargetMode="External"/><Relationship Id="rId14" Type="http://schemas.openxmlformats.org/officeDocument/2006/relationships/hyperlink" Target="https://www.google.com/url?q=https://doshvozrast.ru/rabrod/konsultacrod42.htm&amp;sa=D&amp;source=editors&amp;ust=1631173836867000&amp;usg=AOvVaw1OxzMYge-n4zcPPA6jO8C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6FDB-8D57-4573-B67F-8FE39869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2021-10-01T05:00:00Z</dcterms:created>
  <dcterms:modified xsi:type="dcterms:W3CDTF">2021-10-21T06:51:00Z</dcterms:modified>
</cp:coreProperties>
</file>