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A" w:rsidRDefault="006F0DEA" w:rsidP="0003206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Договор между МАОУ </w:t>
      </w:r>
      <w:proofErr w:type="spellStart"/>
      <w:r>
        <w:rPr>
          <w:rFonts w:ascii="Arial" w:hAnsi="Arial" w:cs="Arial"/>
          <w:b/>
          <w:sz w:val="20"/>
          <w:szCs w:val="20"/>
        </w:rPr>
        <w:t>Бегишевской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СОШ и родителями (законными представителями)   ребенка, получающего услуги дошкольного образования</w:t>
      </w:r>
      <w:r w:rsidR="000320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№</w:t>
      </w:r>
      <w:r w:rsidR="00032063">
        <w:rPr>
          <w:rFonts w:ascii="Arial" w:hAnsi="Arial" w:cs="Arial"/>
          <w:b/>
          <w:sz w:val="20"/>
          <w:szCs w:val="20"/>
        </w:rPr>
        <w:t xml:space="preserve"> </w:t>
      </w:r>
    </w:p>
    <w:p w:rsidR="006F0DEA" w:rsidRDefault="006F0DEA" w:rsidP="006F0DEA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6F0DEA" w:rsidRDefault="00032063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0DEA">
        <w:rPr>
          <w:rFonts w:ascii="Arial" w:hAnsi="Arial" w:cs="Arial"/>
          <w:sz w:val="20"/>
          <w:szCs w:val="20"/>
        </w:rPr>
        <w:t>с.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0DEA">
        <w:rPr>
          <w:rFonts w:ascii="Arial" w:hAnsi="Arial" w:cs="Arial"/>
          <w:sz w:val="20"/>
          <w:szCs w:val="20"/>
        </w:rPr>
        <w:t>Супра</w:t>
      </w:r>
      <w:proofErr w:type="spellEnd"/>
      <w:r w:rsidR="006F0DE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6F0DE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>«___»_________________20___г</w:t>
      </w:r>
      <w:r w:rsidR="006F0DEA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6F0DEA" w:rsidRDefault="006F0DEA" w:rsidP="006F0DEA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МАОУ </w:t>
      </w:r>
      <w:proofErr w:type="spellStart"/>
      <w:r>
        <w:rPr>
          <w:rFonts w:ascii="Arial" w:hAnsi="Arial" w:cs="Arial"/>
          <w:sz w:val="20"/>
          <w:szCs w:val="20"/>
        </w:rPr>
        <w:t>Бегишевская</w:t>
      </w:r>
      <w:proofErr w:type="spellEnd"/>
      <w:r>
        <w:rPr>
          <w:rFonts w:ascii="Arial" w:hAnsi="Arial" w:cs="Arial"/>
          <w:sz w:val="20"/>
          <w:szCs w:val="20"/>
        </w:rPr>
        <w:t xml:space="preserve"> средняя общеобразовательная школа в лице</w:t>
      </w:r>
      <w:r w:rsidR="00032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директора </w:t>
      </w:r>
      <w:proofErr w:type="spellStart"/>
      <w:r>
        <w:rPr>
          <w:rFonts w:ascii="Arial" w:hAnsi="Arial" w:cs="Arial"/>
          <w:sz w:val="20"/>
          <w:szCs w:val="20"/>
        </w:rPr>
        <w:t>Халиуллиной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Гульсары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Жигангировны</w:t>
      </w:r>
      <w:proofErr w:type="spellEnd"/>
      <w:r>
        <w:rPr>
          <w:rFonts w:ascii="Arial" w:hAnsi="Arial" w:cs="Arial"/>
          <w:sz w:val="20"/>
          <w:szCs w:val="20"/>
        </w:rPr>
        <w:t>, действующего на основании Устава школы, с одной стороны, и родители (законные представители) воспитанника и родители______________________________________________________________________________________                     с другой стороны, заключили настоящий Договор о нижеследующем:</w:t>
      </w:r>
    </w:p>
    <w:p w:rsidR="006F0DEA" w:rsidRDefault="006F0DEA" w:rsidP="00032063">
      <w:pPr>
        <w:numPr>
          <w:ilvl w:val="0"/>
          <w:numId w:val="1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Предмет Договора</w:t>
      </w:r>
    </w:p>
    <w:p w:rsidR="006F0DEA" w:rsidRDefault="006F0DEA" w:rsidP="00032063">
      <w:pPr>
        <w:numPr>
          <w:ilvl w:val="1"/>
          <w:numId w:val="2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настоящего Договора объединяют усилия в воспитании, обучении и развитии Воспитанника, обеспечении интеллектуального, личностного и физического развития Воспитанника, создании условий для формирования человека и гражданина, интегрированного в современное общество, приобщение детей к общечеловеческим ценностям.</w:t>
      </w:r>
    </w:p>
    <w:p w:rsidR="006F0DEA" w:rsidRDefault="006F0DEA" w:rsidP="00032063">
      <w:pPr>
        <w:numPr>
          <w:ilvl w:val="1"/>
          <w:numId w:val="2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 предоставляет Родителям услуги по воспитанию, обучению и развитию Воспитанника на условиях, устанавливаемых настоящим Договором.</w:t>
      </w:r>
    </w:p>
    <w:p w:rsidR="006F0DEA" w:rsidRDefault="006F0DEA" w:rsidP="00032063">
      <w:pPr>
        <w:numPr>
          <w:ilvl w:val="1"/>
          <w:numId w:val="2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Родители производят оплату услуг отделения дошкольного образования на условиях, устанавливаемых настоящим Договором.</w:t>
      </w:r>
    </w:p>
    <w:p w:rsidR="006F0DEA" w:rsidRDefault="006F0DEA" w:rsidP="00032063">
      <w:pPr>
        <w:numPr>
          <w:ilvl w:val="0"/>
          <w:numId w:val="1"/>
        </w:num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Обязательства сторон.</w:t>
      </w:r>
    </w:p>
    <w:p w:rsidR="006F0DEA" w:rsidRDefault="006F0DEA" w:rsidP="0003206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2.1 МАОУ </w:t>
      </w:r>
      <w:proofErr w:type="spellStart"/>
      <w:r w:rsidR="00032063">
        <w:rPr>
          <w:rFonts w:ascii="Arial" w:hAnsi="Arial" w:cs="Arial"/>
          <w:sz w:val="20"/>
          <w:szCs w:val="20"/>
        </w:rPr>
        <w:t>Бегишевская</w:t>
      </w:r>
      <w:proofErr w:type="spellEnd"/>
      <w:r>
        <w:rPr>
          <w:rFonts w:ascii="Arial" w:hAnsi="Arial" w:cs="Arial"/>
          <w:sz w:val="20"/>
          <w:szCs w:val="20"/>
        </w:rPr>
        <w:t xml:space="preserve"> средняя общеобразовательная школа обязуется зачислить ребенка в отделение дошкольного образования для предоставления услуг дошкольного образования,  в период времени       с_________________      по ____________________ г.</w:t>
      </w:r>
    </w:p>
    <w:p w:rsidR="006F0DEA" w:rsidRDefault="006F0DEA" w:rsidP="00032063">
      <w:pPr>
        <w:numPr>
          <w:ilvl w:val="1"/>
          <w:numId w:val="3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Предоставить Родителям возможность ознакомления: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Уставом школы, лицензией на образовательную деятельность, правилами внутреннего распорядка отделения дошкольного образования, а также с иными документами, регламентирующими деятельность отделения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2.3 Осуществлять воспитание и  обучение Воспитанника по основной общеобразовательной программе МАОУ </w:t>
      </w:r>
      <w:proofErr w:type="spellStart"/>
      <w:r>
        <w:rPr>
          <w:rFonts w:ascii="Arial" w:hAnsi="Arial" w:cs="Arial"/>
          <w:sz w:val="20"/>
          <w:szCs w:val="20"/>
        </w:rPr>
        <w:t>Бегишевской</w:t>
      </w:r>
      <w:proofErr w:type="spellEnd"/>
      <w:r>
        <w:rPr>
          <w:rFonts w:ascii="Arial" w:hAnsi="Arial" w:cs="Arial"/>
          <w:sz w:val="20"/>
          <w:szCs w:val="20"/>
        </w:rPr>
        <w:t xml:space="preserve"> средней  общеобразовательной школы, разработанной на основе требований к основной  общеобразовательной программе. 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2.4.Обеспечить нахождение Воспитанника в отделении дошкольного образования в режиме пятидневной недели—с 8.00 до 17.00 ч.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2.6. При реализации образовательных программ использовать возможности учреждений культуры.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2.7.Организовать прогулки на свежем воздухе, индивидуальную работу, образовательную деятельность ,дневной сон, экскурсии Воспитанника.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2.8.Обеспечить всестороннее развитие умственных и физических способностей Воспитанника, создавать условия для интеллектуального, личностного и физического развития Воспитанника; приобщение его к общечеловеческим ценностям; овладение культурой поведения и речи, основам личной гигиены и здорового образа жизни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2.9.Во время нахождения Воспитанника в отделении дошкольного образования и до момента его ухода обеспечивать охрану жизни, его  физического и психологического здоровья, эмоциональное благополучие, учитывая его индивидуальные особенности.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2.10.Обеспечить соблюдение техники безопасности на занятиях и во время нахождения Воспитанника в отделении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2.11.Обеспечить трехразовое питание Воспитанника в течение дня согласно разрешенному меню, утвержденному СЭС.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2.12.Не разглашать ставших известными в ходе выполнения Договора сведений, являющихся информацией конфиденциального характера.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Родители  обязуются: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2.13.Воспитывать Воспитанника, заботиться о его физическом развитии, создавать необходимые условия для получения детьми 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2.14.Требовать от Воспитанника уважения человеческого достоинства других детей, педагогов и иных  сотрудников  в отделении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2.15.Не допускать наличия у воспитанника потенциально опасных для жизни и здоровья предметов (спичек ,зажигалок, колющих и режущих  предметов ,жевательной резинки).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2.16.Не допускать наличия у Воспитанника ценных вещей и ювелирных изделий, денежных средств. За сохранность перечисленных выше предметов и вещей отделение дошкольного образования не несет ответственности.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2.17.Не нарушать морально-этических норм при общении с администрацией  отделения дошкольного образования и его сотрудниками.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2.18.Обеспечивать своевременную явку Воспитанника на занятия в отделение дошкольного образования в надлежащем виде, опрятно одетым, имеющим сменную обувь и спортивную форму для занятий физкультурой, соответствующую  погоде верхнюю одежду для совершения прогулок, а также запасной комплект нижнего белья.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2.19.Посещать родительские собрания, по приглашению встречаться  с администрацией и педагогами Учреждения.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2.20.Своевременно производить оплату услуг отделения дошкольного образования в соответствии с условиями настоящего Договора.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2.21.В случае нанесения  Воспитанником материального ущерба имуществу  отделения дошкольного образования в  порядке и сроки, установленные действующим законодательством.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2.22.Своевременно приводить и забирать Воспитанника из отделения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2.23.Письменно информировать администрацию и педагогических работников (воспитателей) о лицах, которым может быть доверен ребенок по окончании дня, о  телефонах  для связи с Родителями в течение одного учебного дня.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2.24.Контролировать состояние здоровья Воспитанника и  информировать отделение дошкольного образования о болезни Воспитанника в течение одного  дня с начала болезни.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2.25.Недопускать посещение отделения дошкольного образования Воспитанником  в случае обнаружения у него инфекционных заболеваний, создающих угрозу заражения остальных обучающихся и персонала отделения дошкольного образования. Информировать отделение дошкольного образования об изменения в физическом и психическом состоянии Воспитанника, препятствующем нахождению Воспитанника в отделении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2.26.Уведомлять отделение дошкольного образования о наличии медицинских показаний для ограничения занятий Воспитанника в рамках образовательных программ по Договору.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2.27.В случае необходимости пропуска Воспитанником посещения учреждения либо изменения режима нахождения в отделении дошкольного образования по любым причинам заблаговременно уведомить  администрацию отделения дошкольного образования. В случае отсутствия Воспитанника в отделении дошкольного образования в течение дня уведомить о причинах.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3.Права</w:t>
      </w:r>
      <w:r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Учреждение имеет право: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3.1.Зачислить Воспитанника в группу согласно его возрастным особенностям, при обязательном наличии медицинской карты.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3.2.Самостоятельно выбирать, разрабатывать и применять педагогические технологии для воспитания и обучения Воспитанников в рамках требований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3.3.Не допускать Воспитанника при наличии заключения медицинских работников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неудовлетворительном состоянии здоровья Воспитанника.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3.4.При ухудшении состояния ребенка  воспитатель имеет право сообщать родителям.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3.5В случае необходимости срочной госпитализации Воспитанника либо вызова неотложной (скорой помощи) действовать по своему усмотрению ,при отсутствии возможности связаться с Родителями.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Родители имеют право: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3.6.Защищать права и законные интересы Воспитанника.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3.7.Знакомиться с  личным делом Воспитанника.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3.8.Вносить предложения по улучшению образовательной деятельности отделения дошкольного образования и организации дополнительных образовательных услуг.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3.9.Односторонне расторгнуть Договор в случае  существенного нарушения со стороны отделения дошкольного образования условий настоящего Договора либо Устава.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3.10.Родители имеют право на дополнительную меру социальной поддержки в форме компенсации части родительской платы за содержание ребенка в отделении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Компенсация предоставляется одному из родителей, вносящему в соответствии с договором, родительскую  плату за содержание ребенка ( включая усыновленных ,приемных детей , детей, находящихся под опекой или на патронатном воспитании).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Компенсация производится путем уменьшения размера платы за содержание ребенка, фактически взимаемой с родителя в  текущем месяце в соответствующем отделении  дошкольного образования: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на 20 процентов- на первого ребенка в семье;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-на 50 процентов –на второго ребенка в семье;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на 70 процентов- на третьего или каждого последующего ребенка в семье.                         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 </w:t>
      </w:r>
      <w:r>
        <w:rPr>
          <w:rFonts w:ascii="Arial" w:hAnsi="Arial" w:cs="Arial"/>
          <w:b/>
          <w:sz w:val="20"/>
          <w:szCs w:val="20"/>
        </w:rPr>
        <w:t>Организация воспитательно-образовательного процесса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4.1.Содержание процесса воспитания Воспитанника в отделении дошкольного образования определяется основной общеобразовательной программой, разработанной комплексом вариативных  программ.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4.2.Воспитательные программы в отделении дошкольного образования  реализуются через  специфичные для Воспитанника виды деятельности: игру, лепку, конструирование, рисование и др.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образовательной области с Воспитанником  составляет от 15 до 25 минут в зависимости от возраста ребенка.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4.3.Отделение дошкольного образования осуществляет воспитательную и образовательную деятельность круглый год.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4.4.По решению руководства  деятельность учреждения может быть приостановлена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 проведения ремонта (капитального, текущего ), о чем Родители уведомляются за месяц  до начала работ по ремонту 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4.5.Время работы отделения дошкольного образования и длительность пребывания Воспитанника в отделении дошкольного образования устанавливается с 8.00 до 17.00 часов.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4.6.Деятельность Воспитанника в свободное от  образовательной области время  организуется с учетом особенностей состояния его здоровья и интересов и направлена на  удовлетворение его  потребностей, в том числе физиологических (питание, пребывание на свежем воздухе, закаливание и др.), познавательных, творческих, потребности в общении.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4.7.Воспитание и обучение Воспитанника  ведется на русском языке.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5. Стоимость содержания Воспитанника в  группе.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5.1.Стоимость содержания (размер родительской платы) Воспитанника в отделении дошкольного образования  по настоящему Договору составляет  ____________________________ рублей в день. Родительская плата ____________ рублей в день,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родительской платы: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-----на 20 процентов ----8 рублей в день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 на 50 процентов----20 рублей в день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------на 70 процентов----28 рублей в день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6 .</w:t>
      </w:r>
      <w:r>
        <w:rPr>
          <w:rFonts w:ascii="Arial" w:hAnsi="Arial" w:cs="Arial"/>
          <w:b/>
          <w:sz w:val="20"/>
          <w:szCs w:val="20"/>
        </w:rPr>
        <w:t>Расчеты сторон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Оплата за образовательные услуги, предоставляемые по настоящему Договору, вносится помесячно.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7.</w:t>
      </w:r>
      <w:r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7.1.Стороны настоящего Договора несут установленную действующим  законодательством РФ  ответственность за ненадлежащее исполнение принятых на себя обязательств.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8 . </w:t>
      </w:r>
      <w:r>
        <w:rPr>
          <w:rFonts w:ascii="Arial" w:hAnsi="Arial" w:cs="Arial"/>
          <w:b/>
          <w:sz w:val="20"/>
          <w:szCs w:val="20"/>
        </w:rPr>
        <w:t>Прекращение Договора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8.1.Договор прекращается по следующим основаниям: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 по окончании срока действия настоящего Договора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 по соглашению сторон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 по  инициативе одной из сторон при условии уведомления второй стороны не позднее, чем за один месяц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9 . </w:t>
      </w:r>
      <w:r>
        <w:rPr>
          <w:rFonts w:ascii="Arial" w:hAnsi="Arial" w:cs="Arial"/>
          <w:b/>
          <w:sz w:val="20"/>
          <w:szCs w:val="20"/>
        </w:rPr>
        <w:t>Разрешение споров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 консультаций, подлежат рассмотрению в суде по месту нахождения отделения дошкольного образования.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10. </w:t>
      </w:r>
      <w:r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10.1 Изменения и дополнения в настоящий Договор вносятся только по соглашению сторон в письменной форме.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10.2.Настоящий Договор составлен в 2 экземплярах, имеющих одинаковую юридическую силу.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.Адреса и реквизиты сторон:                                         Родители (законные представители)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Исполнитель:</w:t>
      </w:r>
      <w:r w:rsidR="0003206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МАОУБегишевскаяСОШ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______________________________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</w:t>
      </w:r>
      <w:r w:rsidR="00032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626260,Тюменская область </w:t>
      </w:r>
      <w:proofErr w:type="spellStart"/>
      <w:r>
        <w:rPr>
          <w:rFonts w:ascii="Arial" w:hAnsi="Arial" w:cs="Arial"/>
          <w:sz w:val="20"/>
          <w:szCs w:val="20"/>
        </w:rPr>
        <w:t>Вагайский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район,с.Бегишева,пер.Школьный13                                              _______________________________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ИНН/КПП 7212003461/720601001 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Р,с.40701810567103000025вЗападно-Сибирском                  _________________________________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Банке ПАО Сбербанка  г. Тюмень</w:t>
      </w: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6F0DEA" w:rsidRDefault="006F0DEA" w:rsidP="00032063">
      <w:p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школы __________ (Г.Ж. </w:t>
      </w:r>
      <w:proofErr w:type="spellStart"/>
      <w:r>
        <w:rPr>
          <w:rFonts w:ascii="Arial" w:hAnsi="Arial" w:cs="Arial"/>
          <w:sz w:val="20"/>
          <w:szCs w:val="20"/>
        </w:rPr>
        <w:t>Халиуллина</w:t>
      </w:r>
      <w:proofErr w:type="spellEnd"/>
      <w:r>
        <w:rPr>
          <w:rFonts w:ascii="Arial" w:hAnsi="Arial" w:cs="Arial"/>
          <w:sz w:val="20"/>
          <w:szCs w:val="20"/>
        </w:rPr>
        <w:t>)                           _____ (_______________________)</w:t>
      </w:r>
    </w:p>
    <w:sectPr w:rsidR="006F0DEA" w:rsidSect="00B8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ACD"/>
    <w:multiLevelType w:val="hybridMultilevel"/>
    <w:tmpl w:val="B0E8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031D1"/>
    <w:multiLevelType w:val="multilevel"/>
    <w:tmpl w:val="9080F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641B2E"/>
    <w:multiLevelType w:val="multilevel"/>
    <w:tmpl w:val="F5CE8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6F0DEA"/>
    <w:rsid w:val="00032063"/>
    <w:rsid w:val="006F0DEA"/>
    <w:rsid w:val="00B82482"/>
    <w:rsid w:val="00D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4</cp:revision>
  <dcterms:created xsi:type="dcterms:W3CDTF">2016-03-02T04:19:00Z</dcterms:created>
  <dcterms:modified xsi:type="dcterms:W3CDTF">2016-06-21T06:40:00Z</dcterms:modified>
</cp:coreProperties>
</file>