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6A4" w:rsidRDefault="00BA3AEF">
      <w:pPr>
        <w:pStyle w:val="c1"/>
        <w:shd w:val="clear" w:color="auto" w:fill="FFFFFF"/>
        <w:ind w:right="-184"/>
      </w:pPr>
      <w:r>
        <w:rPr>
          <w:noProof/>
        </w:rPr>
        <w:drawing>
          <wp:inline distT="0" distB="0" distL="0" distR="0">
            <wp:extent cx="9144000" cy="6858000"/>
            <wp:effectExtent l="0" t="0" r="0" b="0"/>
            <wp:docPr id="1" name="Picture" descr="C:\Users\Школа\Desktop\З.З\АООП физика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C:\Users\Школа\Desktop\З.З\АООП физика 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6A4" w:rsidRDefault="00BA3AEF">
      <w:pPr>
        <w:pStyle w:val="c1"/>
        <w:shd w:val="clear" w:color="auto" w:fill="FFFFFF"/>
        <w:ind w:right="-184"/>
      </w:pPr>
      <w:r>
        <w:rPr>
          <w:b/>
          <w:bCs/>
          <w:color w:val="000000"/>
        </w:rPr>
        <w:lastRenderedPageBreak/>
        <w:t>Социальн</w:t>
      </w:r>
      <w:proofErr w:type="gramStart"/>
      <w:r>
        <w:rPr>
          <w:b/>
          <w:bCs/>
          <w:color w:val="000000"/>
        </w:rPr>
        <w:t>о-</w:t>
      </w:r>
      <w:proofErr w:type="gramEnd"/>
      <w:r>
        <w:rPr>
          <w:b/>
          <w:bCs/>
          <w:color w:val="000000"/>
        </w:rPr>
        <w:t xml:space="preserve"> бытовая ориентировка</w:t>
      </w:r>
    </w:p>
    <w:p w:rsidR="006746A4" w:rsidRDefault="006746A4">
      <w:pPr>
        <w:pStyle w:val="a3"/>
        <w:shd w:val="clear" w:color="auto" w:fill="FFFFFF"/>
        <w:spacing w:after="0" w:line="100" w:lineRule="atLeast"/>
        <w:ind w:left="20" w:right="-184"/>
      </w:pP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Личная гигиена.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Обучающиеся должны знать: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правила ухода за кожей лица;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приемы нанесения косметических средств на лицо, шею.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Обучающиеся должны уметь: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-правильно ухаживать за кожей лица, шеи,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рук, ног.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-использовать подручные средства дополнительно к кремам, лосьонам.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-в меру пользоваться косметикой.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Одежда и обувь.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Обучающиеся должны знать: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-правила стирки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сушки одежды из шерстяных и синтетических тканей;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-правила и последовательность гла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жения изделий;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виды предприятий по химической чистке одежды, их назначение;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виды оказываемых ими услуг;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подготовки вещей к сдаче в чистку.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Обучающиеся должны уметь: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-стирать и сушить изделия из шерстяных и синтетических тканей;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-гладить блуз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ки, рубашки, платья.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Питание.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Обучающиеся должны знать: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-виды теста;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-способы приготовления изделий из теста;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-способы заготовки продуктов впрок из овощей, фруктов, ягод, зелени.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Обучающиеся должны уметь: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-приготовить пресное тесто и изделия из него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лапшу, печенье;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-нашинковать морковь, петрушку, сельдерей, укроп;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-заготовит ягоды без тепловой обработки;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-записать рецепт соления, варенья, консервирования.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Семья.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Обучающиеся должны знать: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правила ухода за грудным ребенком: правила и периодичность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кормления ребенка из соски и с ложечки, купания;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и последовательность одевания и пеленания грудного ребенка;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-санитарно-гигиенические требования к содержанию детской постели, посуды, игрушек.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Обучающиеся должны уметь: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купать, одевать, пеленать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куклу;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-кормить куклу из соски и с ложечки;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-содержать в порядке детскую постель, посуду, игрушки.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Культура поведения.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Обучающиеся должны знать: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-правила поведения юноши и девушки при знакомстве в общественных местах и дома, требования к внешнему виду моло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 людей.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Обучающиеся должны уметь: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-культурно и вежливо вести себя при знакомстве в кино, на танцах и т.д.), дома;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выбирать косметические средства, украшения, прическу, одежду, учитывая свой возраст, индивидуальные особенности, для турпохода и посещени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танцев.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Жилище.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Обучающиеся должны знать: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-правила и периодичность уборки кухни, санузла, ванны;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-моющие средства, используемые при уборке кухни, санузла;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санитарно-гигиенические требования и правила техники безопасности при уборке кухни и санузла.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Обучающиеся должны уметь: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-мыть кафельные стены, чистить раковины;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пользоваться печатными инструкциями к моющим средствам, используемым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 уборке кухни санузла, ванны.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Транспорт.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Обучающиеся должны знать: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основные автобусные маршруты;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мар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шруты водного транспорта;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правила безопасной поездки на речном и морском виде транспорта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Обучающиеся должны уметь: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-пользоваться расписанием;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-определять стоимость проезда;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-покупать билет;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-обращаться за справкой;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-выполнять правила безопасности при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ездке на речном, морском, автобусном видах транспорта;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Торговля.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Обучающиеся должны знать: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-рынок, его виды;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-основные отличия его от магазина;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-правила поведения на рынке;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права покупателя на рынке;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цены на основные овощи: картофель, капусту, морковь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др., а также и фрукты, ягоды и промышленные товары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Обучающиеся должны уметь: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выбрать месторасположения нужных товаров;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-выбрать продукцию в соответствии с её качеством (внешний вид, вкус 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,),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-количества, цены.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Средства связи.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Обучающиеся должны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знать: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-виды телефонной связи;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-правила пользования ими, телефонным справочником;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-номера срочных вызовов пожарной службы, милиции, скорой помощи, службы газа;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-периодичность оплаты телефона;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-виды междугородней связи, правила пользования автоматической 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лефонной связью;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-тарифы на телефонные разговоры с учетом времени суток, праздничных дней и дальности расстояния;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-оплата за телефон;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-порядок заказа междугороднего разговора по адресу;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-правила культурного краткого разговора.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Обучающиеся должны уметь: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 объяснить причину звонка по телефону срочного вызова;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-узнать время;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-получить по телефону справку;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-культурно разговаривать по телефону.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Медицинская помощь.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Обучающиеся должны знать: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-меры по предупреждению несчастных случаев в быту;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-правила и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емы оказания первой помощи при несчастных случаях: выведение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теплового и солнечного удара, обработки поврежденного участка кожи при ожоге, при обморожении разных степеней, промывание желудка при отравлении;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-приемы оказания помощи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спасенному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водоема.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Обучающиеся должны уметь: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-оказать первую помощь при ожоге, обморожении;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оказать первую помощь утопающему.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Учреждения, организации, предприятия.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Обучающиеся должны знать: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-куда и к кому обращаться в случае необходимой помощи;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-адрес местной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префектуры;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-отделы по учету распределения жилой площади, соцобеспечения, народного образования, комиссий по делам несовершеннолетних, по трудоустройству молодежи.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Обучающиеся должны уметь: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-обращаться с вопросами и просьбами к работникам префектуры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 учреждений.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Экономика домашнего хозяйства.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Обучающиеся должны знать: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-составные части бюджета семьи и их размер;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-основные статьи расходов в семье: размер квартплаты, тарифы, порядок и периодичность оплаты электроэнергии, газа, телефона и др.;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-стои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мость крупных покупок (одежды, обуви, мебели и др.);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-правила экономии (учет реальных возможностей, контроль расходов, аккуратность в обращении с вещами, экономия электроэнергии, виды преобразования вещей (перелицовка, реставрация, покраска и др.);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виды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цели сбережений: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Обучающиеся должны уметь: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подсчитать бюджет семьи;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-составить доверенность на получение зарплаты, пенсии и др.;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-подсчитать расходы, планируя расходы на месяц, полмесяца, неделю, день;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-снимать показатели счетчика и подсчитывать стоимо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израсходованной</w:t>
      </w:r>
      <w:proofErr w:type="gramEnd"/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электроэнергии, газа, воды и т.п., заполнять квитанции;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планировать и подсчитывать расходы на культурные и текущие потребности, крупные покупки;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соблюдать правила экономии в семье, и порядок помещения сбережений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Сбербанк.</w:t>
      </w: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(Соде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ржание программы по СБО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Содержание учебного предмета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(2ч. в неделю)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Личная гигиена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косметики для девушки и юноши.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и приемы ухода за кожей лица.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здоровья для жизни и деятельности человека.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и способы сбережения здоров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ья.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работы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в протирании кожи лица косметическими средствами, использование масок.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Культура поведения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общения юноши и девушки.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молодых людей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работы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Сюжетная игра «Встреча молодых людей»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Одежда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обувь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ухода за одеждой, изготовленных из шерстяных и синтетических тканей.</w:t>
      </w:r>
      <w:proofErr w:type="gramEnd"/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Стирка изделий из шерстяных и синтетических тканей.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Химчистка – правила пользования.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работы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Стирка изделий из шерстяных и синтетических тканей.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Питание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теста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Приготовление изделия из теста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Заготовка продуктов (соленья, варенья и т.д.)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рецептов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работы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рецептов и самостоятельный подбор продуктов.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рецептов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Приготовление овощного салата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Семья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Грудной ребенок в семье.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содержания в чистоте детской постели, посуды, игрушек.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работы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в пеленании и кормлении куклы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Мытье детской посуды игрушек.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Жилище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Уборка кухни, санузла, ванны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Моющие средства, используемые при уборке кухни и санузла, ванны.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Техника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 при работе с моющими средствами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Торговля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Рынки. Виды рынков.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Различия рынка от магазина.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работы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Сравнение рыночных цен и магазинов 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 и тоже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название товара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Транспорт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Междугородний  автотранспорт, автовокзал.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Маршруты автобус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автобусов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приобретение билетов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водного транспорта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Средства связи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телефонной связи. Правила  пользования телефоном.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пользование телефонным справочником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разговора по телефону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Вызов полиции, скорой помощи,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газовой службы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 справок по телефону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Сюжетно-ролевая игра «телефонная справочная служба»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Учреждения, организации и предприятия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Департамент, муниципалитет, префектура, полиция, их назначение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Медицинская помощь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помощь при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несчастном случае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по предупреждению несчастных случаев в быту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Сюжетная игра – оказание помощи при несчастном случае.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Экономика домашнего хозяйства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 семьи. Виды источников дохода. Условия и порядок их получения.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Основные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статьи расходо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жилья, питание, проезд).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Оздоровление организма. Содержание   домашней аптечки. Предметы личной гигиены. Покупка одежды и обуви.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уюта и сбережение сил, времени, денег (мебель, посуда, бытовые приборы, постельное белье)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 уровня культуры (покупка книг, посещение театров и т.д.)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родственникам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Сбережение. Значение и способы экономии расходов. Виды хранение сбережений. Виды вкладов в сбербанк.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</w:t>
      </w: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в определении суммы доходов семьи за меся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ц, полгода, год.</w:t>
      </w: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Тематическое планирование </w:t>
      </w:r>
    </w:p>
    <w:p w:rsidR="006746A4" w:rsidRDefault="006746A4">
      <w:pPr>
        <w:pStyle w:val="a3"/>
        <w:shd w:val="clear" w:color="auto" w:fill="FFFFFF"/>
        <w:spacing w:after="0" w:line="100" w:lineRule="atLeast"/>
      </w:pPr>
    </w:p>
    <w:tbl>
      <w:tblPr>
        <w:tblW w:w="0" w:type="auto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42"/>
        <w:gridCol w:w="10790"/>
        <w:gridCol w:w="2268"/>
      </w:tblGrid>
      <w:tr w:rsidR="006746A4">
        <w:trPr>
          <w:trHeight w:val="280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bookmarkStart w:id="0" w:name="0"/>
            <w:bookmarkStart w:id="1" w:name="02baef81eed2f0ebf007865f42f4e1e2bb815ec8"/>
            <w:bookmarkEnd w:id="0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6746A4" w:rsidRDefault="00BA3AEF">
            <w:pPr>
              <w:pStyle w:val="a3"/>
              <w:spacing w:after="0" w:line="100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разделов 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6746A4">
        <w:trPr>
          <w:trHeight w:val="280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280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Личная гигиена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746A4">
        <w:trPr>
          <w:trHeight w:val="360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Одежда и обувь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746A4">
        <w:trPr>
          <w:trHeight w:val="340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поведения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746A4">
        <w:trPr>
          <w:trHeight w:val="300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Жилище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746A4">
        <w:trPr>
          <w:trHeight w:val="300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746A4">
        <w:trPr>
          <w:trHeight w:val="300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Питание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6746A4">
        <w:trPr>
          <w:trHeight w:val="340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0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Торговля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746A4">
        <w:trPr>
          <w:trHeight w:val="280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0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746A4">
        <w:trPr>
          <w:trHeight w:val="300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0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 домашнего хозяйства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6746A4">
        <w:trPr>
          <w:trHeight w:val="360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0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связи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746A4">
        <w:trPr>
          <w:trHeight w:val="240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0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Учреждения, организации и предприятия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746A4">
        <w:trPr>
          <w:trHeight w:val="320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746A4">
        <w:trPr>
          <w:trHeight w:val="340"/>
        </w:trPr>
        <w:tc>
          <w:tcPr>
            <w:tcW w:w="9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6746A4">
            <w:pPr>
              <w:pStyle w:val="a3"/>
              <w:spacing w:after="0" w:line="100" w:lineRule="atLeast"/>
            </w:pPr>
          </w:p>
        </w:tc>
        <w:tc>
          <w:tcPr>
            <w:tcW w:w="10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Всего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</w:tbl>
    <w:p w:rsidR="006746A4" w:rsidRDefault="00BA3AEF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Тематическое планирование по СБО</w:t>
      </w:r>
    </w:p>
    <w:tbl>
      <w:tblPr>
        <w:tblW w:w="0" w:type="auto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072"/>
        <w:gridCol w:w="10331"/>
        <w:gridCol w:w="1701"/>
      </w:tblGrid>
      <w:tr w:rsidR="006746A4">
        <w:trPr>
          <w:trHeight w:val="30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bookmarkStart w:id="2" w:name="1"/>
            <w:bookmarkStart w:id="3" w:name="7221f64cd77746c4cea2c2252c166e823a60d939"/>
            <w:bookmarkEnd w:id="2"/>
            <w:bookmarkEnd w:id="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6746A4" w:rsidRDefault="00BA3AEF">
            <w:pPr>
              <w:pStyle w:val="a3"/>
              <w:spacing w:after="0" w:line="100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час.</w:t>
            </w:r>
          </w:p>
        </w:tc>
      </w:tr>
      <w:tr w:rsidR="006746A4">
        <w:trPr>
          <w:trHeight w:val="30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6746A4">
            <w:pPr>
              <w:pStyle w:val="a3"/>
              <w:spacing w:after="0" w:line="100" w:lineRule="atLeast"/>
            </w:pP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четверть (16ч)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6746A4">
            <w:pPr>
              <w:pStyle w:val="a3"/>
              <w:spacing w:after="0" w:line="100" w:lineRule="atLeast"/>
            </w:pPr>
          </w:p>
        </w:tc>
      </w:tr>
      <w:tr w:rsidR="006746A4">
        <w:trPr>
          <w:trHeight w:val="30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30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Личная гигиена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6746A4">
            <w:pPr>
              <w:pStyle w:val="a3"/>
              <w:spacing w:after="0" w:line="100" w:lineRule="atLeast"/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6746A4">
            <w:pPr>
              <w:pStyle w:val="a3"/>
              <w:spacing w:after="0" w:line="100" w:lineRule="atLeast"/>
            </w:pPr>
          </w:p>
        </w:tc>
      </w:tr>
      <w:tr w:rsidR="006746A4">
        <w:trPr>
          <w:trHeight w:val="88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ухода за кожей лица с помощью косметических средств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26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Косметические дезинфицирующие средства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26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Одежда и обувь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6746A4">
            <w:pPr>
              <w:pStyle w:val="a3"/>
              <w:spacing w:after="0" w:line="100" w:lineRule="atLeast"/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6746A4">
            <w:pPr>
              <w:pStyle w:val="a3"/>
              <w:spacing w:after="0" w:line="100" w:lineRule="atLeast"/>
            </w:pPr>
          </w:p>
        </w:tc>
      </w:tr>
      <w:tr w:rsidR="006746A4">
        <w:trPr>
          <w:trHeight w:val="102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ухода за одеждой,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изготовленных из синтетических тканей.</w:t>
            </w:r>
            <w:proofErr w:type="gramEnd"/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70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ухода за одеждой, изготовленных из шерстяных тканей</w:t>
            </w:r>
            <w:proofErr w:type="gramEnd"/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72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стирки изделий из натуральных волокон.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34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Прачечная. Правила пользования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34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Культура поведения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6746A4">
            <w:pPr>
              <w:pStyle w:val="a3"/>
              <w:spacing w:after="0" w:line="100" w:lineRule="atLeast"/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6746A4">
            <w:pPr>
              <w:pStyle w:val="a3"/>
              <w:spacing w:after="0" w:line="100" w:lineRule="atLeast"/>
            </w:pPr>
          </w:p>
        </w:tc>
      </w:tr>
      <w:tr w:rsidR="006746A4">
        <w:trPr>
          <w:trHeight w:val="54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Культура общения юноши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девушки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60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тона разговора в установлении межличностного контакта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66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Внешний вид молодых людей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учетом места нахождения)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34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Сюжетная игра «Встреча молодых людей»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34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Жилище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6746A4">
            <w:pPr>
              <w:pStyle w:val="a3"/>
              <w:spacing w:after="0" w:line="100" w:lineRule="atLeast"/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6746A4">
            <w:pPr>
              <w:pStyle w:val="a3"/>
              <w:spacing w:after="0" w:line="100" w:lineRule="atLeast"/>
            </w:pPr>
          </w:p>
        </w:tc>
      </w:tr>
      <w:tr w:rsidR="006746A4">
        <w:trPr>
          <w:trHeight w:val="88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и периодичность уборки кухни. Моющие средства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приспособления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60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 периодичность уборки санузла: ванна, унитаз, раковина.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70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безопасности при работе с моющими средствами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24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пройденного материала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36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за 1 четверть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34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пройденного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34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четверть (16ч)</w:t>
            </w:r>
          </w:p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6746A4">
            <w:pPr>
              <w:pStyle w:val="a3"/>
              <w:spacing w:after="0" w:line="100" w:lineRule="atLeast"/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6746A4">
            <w:pPr>
              <w:pStyle w:val="a3"/>
              <w:spacing w:after="0" w:line="100" w:lineRule="atLeast"/>
            </w:pPr>
          </w:p>
        </w:tc>
      </w:tr>
      <w:tr w:rsidR="006746A4">
        <w:trPr>
          <w:trHeight w:val="124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Междугородний  автотранспорт, автовокзал. Маршруты автобусов расписание.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34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приобретение билетов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34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на автовокзал.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34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Питание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6746A4">
            <w:pPr>
              <w:pStyle w:val="a3"/>
              <w:spacing w:after="0" w:line="100" w:lineRule="atLeast"/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6746A4">
            <w:pPr>
              <w:pStyle w:val="a3"/>
              <w:spacing w:after="0" w:line="100" w:lineRule="atLeast"/>
            </w:pPr>
          </w:p>
        </w:tc>
      </w:tr>
      <w:tr w:rsidR="006746A4">
        <w:trPr>
          <w:trHeight w:val="90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Санитарно-гигиенические требования к приготовлению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пищи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102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Кухонные механические приспособления и электрооборудование и правила безопасности с ними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72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теста. Способы и последовательность приготовления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34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изделий из теста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34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Заготовка продуктов (соленья, варенья и т.д.)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24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Запись рецептов для консервирования.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72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рецептов и самостоятельный подбор продуктов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34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– источник витаминов.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28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овощного салата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42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Бутерброды. Приготовление бутербродов.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42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Виды круп. Приготовление блюд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круп.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42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Отваривание яиц. Приготовление фаршированных яиц.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38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36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четверть (20ч)</w:t>
            </w:r>
          </w:p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Торговля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6746A4">
            <w:pPr>
              <w:pStyle w:val="a3"/>
              <w:spacing w:after="0" w:line="100" w:lineRule="atLeast"/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6746A4">
            <w:pPr>
              <w:pStyle w:val="a3"/>
              <w:spacing w:after="0" w:line="100" w:lineRule="atLeast"/>
            </w:pPr>
          </w:p>
        </w:tc>
      </w:tr>
      <w:tr w:rsidR="006746A4">
        <w:trPr>
          <w:trHeight w:val="66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Рынки. Виды рынков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34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Различия рынка от магазина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70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 на рынок. Сравнение рыночных цен и цен в магазине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 один и тот же товар.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40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6746A4">
            <w:pPr>
              <w:pStyle w:val="a3"/>
              <w:spacing w:after="0" w:line="100" w:lineRule="atLeast"/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6746A4">
            <w:pPr>
              <w:pStyle w:val="a3"/>
              <w:spacing w:after="0" w:line="100" w:lineRule="atLeast"/>
            </w:pPr>
          </w:p>
        </w:tc>
      </w:tr>
      <w:tr w:rsidR="006746A4">
        <w:trPr>
          <w:trHeight w:val="54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Семья,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родственные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отношение в семье. Составление родового древа. Практическая работа.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60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Взаимоотношение между членами семьи и взаимопомощь.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30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содержания в чистоте детской постели, посуды, игрушек.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30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Мытье  детской посуды, игрушек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30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Экономика домашнего хозяйства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6746A4">
            <w:pPr>
              <w:pStyle w:val="a3"/>
              <w:spacing w:after="0" w:line="100" w:lineRule="atLeast"/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6746A4">
            <w:pPr>
              <w:pStyle w:val="a3"/>
              <w:spacing w:after="0" w:line="100" w:lineRule="atLeast"/>
            </w:pPr>
          </w:p>
        </w:tc>
      </w:tr>
      <w:tr w:rsidR="006746A4">
        <w:trPr>
          <w:trHeight w:val="112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семьи. Виды источников дохода.</w:t>
            </w:r>
          </w:p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и порядок их получения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62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статьи расходов (оплата жилья, питание, проезд)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64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Оздоровление организма. Содержание 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домашней аптечки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72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 личной гигиены. Покупка одежды и обуви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88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уюта и сбережение сил, времени, денег (мебель, посуда, бытовые приборы, постельное белье)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62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культуры (покупка книг, посещение театров и т.д.)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88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Сбережения. Значение и способы экономии расходов. Виды хранение сбережений.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62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в определении суммы доходов семьи за месяц, полгода, год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34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пройденного материала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746A4">
        <w:trPr>
          <w:trHeight w:val="40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за 3 четверть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22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пройденного материала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18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четверть (18ч)</w:t>
            </w:r>
          </w:p>
          <w:p w:rsidR="006746A4" w:rsidRDefault="00BA3AEF">
            <w:pPr>
              <w:pStyle w:val="a3"/>
              <w:spacing w:after="0" w:line="18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Средства связи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6746A4">
            <w:pPr>
              <w:pStyle w:val="a3"/>
              <w:spacing w:after="0" w:line="100" w:lineRule="atLeast"/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6746A4">
            <w:pPr>
              <w:pStyle w:val="a3"/>
              <w:spacing w:after="0" w:line="100" w:lineRule="atLeast"/>
            </w:pPr>
          </w:p>
        </w:tc>
      </w:tr>
      <w:tr w:rsidR="006746A4">
        <w:trPr>
          <w:trHeight w:val="54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телефонной связи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24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 пользования телефоном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66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пользование телефонным справочником.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28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разговора по телефону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62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Вызов полиции, скорой помощи, газовой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службы. Получение  справок по телефону.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70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«Телефонная справочная служба»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70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Учреждения, организации и предприятия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6746A4">
            <w:pPr>
              <w:pStyle w:val="a3"/>
              <w:spacing w:after="0" w:line="100" w:lineRule="atLeast"/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6746A4">
            <w:pPr>
              <w:pStyle w:val="a3"/>
              <w:spacing w:after="0" w:line="100" w:lineRule="atLeast"/>
            </w:pPr>
          </w:p>
        </w:tc>
      </w:tr>
      <w:tr w:rsidR="006746A4">
        <w:trPr>
          <w:trHeight w:val="96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Департамент, муниципалитет, полиция, их назначение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746A4">
        <w:trPr>
          <w:trHeight w:val="42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Медицинская помощь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6746A4">
            <w:pPr>
              <w:pStyle w:val="a3"/>
              <w:spacing w:after="0" w:line="100" w:lineRule="atLeast"/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6746A4">
            <w:pPr>
              <w:pStyle w:val="a3"/>
              <w:spacing w:after="0" w:line="100" w:lineRule="atLeast"/>
            </w:pPr>
          </w:p>
        </w:tc>
      </w:tr>
      <w:tr w:rsidR="006746A4">
        <w:trPr>
          <w:trHeight w:val="54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Первая помощь при несчастном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случае.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60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 по предупреждению несчастных случаев в быту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66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Сюжетная игра – оказание помощи при несчастном случае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66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Глистные заболевания и меры по предупреждению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34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пройденного материала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36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тестирование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20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2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2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2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36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учебного года</w:t>
            </w:r>
            <w:bookmarkStart w:id="4" w:name="_GoBack"/>
            <w:bookmarkEnd w:id="4"/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46A4">
        <w:trPr>
          <w:trHeight w:val="300"/>
        </w:trPr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6746A4">
            <w:pPr>
              <w:pStyle w:val="a3"/>
              <w:spacing w:after="0" w:line="100" w:lineRule="atLeast"/>
            </w:pPr>
          </w:p>
        </w:tc>
        <w:tc>
          <w:tcPr>
            <w:tcW w:w="10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Итог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746A4" w:rsidRDefault="00BA3AEF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</w:tbl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BA3AEF">
      <w:pPr>
        <w:pStyle w:val="a3"/>
        <w:shd w:val="clear" w:color="auto" w:fill="FFFFFF"/>
        <w:spacing w:after="0" w:line="100" w:lineRule="atLeast"/>
        <w:ind w:left="20" w:right="-184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</w:t>
      </w:r>
    </w:p>
    <w:p w:rsidR="006746A4" w:rsidRDefault="006746A4">
      <w:pPr>
        <w:pStyle w:val="a3"/>
        <w:shd w:val="clear" w:color="auto" w:fill="FFFFFF"/>
        <w:spacing w:after="0" w:line="100" w:lineRule="atLeast"/>
        <w:ind w:left="20" w:right="-184"/>
      </w:pPr>
    </w:p>
    <w:p w:rsidR="006746A4" w:rsidRDefault="006746A4">
      <w:pPr>
        <w:pStyle w:val="a3"/>
        <w:shd w:val="clear" w:color="auto" w:fill="FFFFFF"/>
        <w:spacing w:after="0" w:line="100" w:lineRule="atLeast"/>
        <w:ind w:left="20" w:right="-184"/>
      </w:pPr>
    </w:p>
    <w:p w:rsidR="006746A4" w:rsidRDefault="006746A4">
      <w:pPr>
        <w:pStyle w:val="a3"/>
        <w:shd w:val="clear" w:color="auto" w:fill="FFFFFF"/>
        <w:spacing w:after="0" w:line="100" w:lineRule="atLeast"/>
        <w:ind w:left="20" w:right="-184"/>
      </w:pPr>
    </w:p>
    <w:p w:rsidR="006746A4" w:rsidRDefault="006746A4">
      <w:pPr>
        <w:pStyle w:val="a3"/>
        <w:shd w:val="clear" w:color="auto" w:fill="FFFFFF"/>
        <w:spacing w:after="0" w:line="100" w:lineRule="atLeast"/>
        <w:ind w:left="20" w:right="-184"/>
      </w:pPr>
    </w:p>
    <w:p w:rsidR="006746A4" w:rsidRDefault="006746A4">
      <w:pPr>
        <w:pStyle w:val="a3"/>
        <w:shd w:val="clear" w:color="auto" w:fill="FFFFFF"/>
        <w:spacing w:after="0" w:line="100" w:lineRule="atLeast"/>
        <w:ind w:left="20" w:right="-184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  <w:shd w:val="clear" w:color="auto" w:fill="FFFFFF"/>
        <w:spacing w:after="0" w:line="100" w:lineRule="atLeast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p w:rsidR="006746A4" w:rsidRDefault="006746A4">
      <w:pPr>
        <w:pStyle w:val="a3"/>
      </w:pPr>
    </w:p>
    <w:sectPr w:rsidR="006746A4">
      <w:pgSz w:w="16838" w:h="11906" w:orient="landscape"/>
      <w:pgMar w:top="1701" w:right="1134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746A4"/>
    <w:rsid w:val="006746A4"/>
    <w:rsid w:val="00BA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</w:pPr>
    <w:rPr>
      <w:rFonts w:ascii="Calibri" w:eastAsia="SimSun" w:hAnsi="Calibri" w:cs="Calibri"/>
      <w:lang w:eastAsia="en-US"/>
    </w:rPr>
  </w:style>
  <w:style w:type="character" w:customStyle="1" w:styleId="c4">
    <w:name w:val="c4"/>
    <w:basedOn w:val="a0"/>
  </w:style>
  <w:style w:type="character" w:customStyle="1" w:styleId="c29">
    <w:name w:val="c29"/>
    <w:basedOn w:val="a0"/>
  </w:style>
  <w:style w:type="character" w:customStyle="1" w:styleId="c8">
    <w:name w:val="c8"/>
    <w:basedOn w:val="a0"/>
  </w:style>
  <w:style w:type="character" w:customStyle="1" w:styleId="a4">
    <w:name w:val="Текст выноски Знак"/>
    <w:basedOn w:val="a0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sz w:val="20"/>
    </w:rPr>
  </w:style>
  <w:style w:type="paragraph" w:customStyle="1" w:styleId="a5">
    <w:name w:val="Заголовок"/>
    <w:basedOn w:val="a3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3"/>
    <w:pPr>
      <w:spacing w:after="120"/>
    </w:pPr>
  </w:style>
  <w:style w:type="paragraph" w:styleId="a7">
    <w:name w:val="List"/>
    <w:basedOn w:val="a6"/>
    <w:rPr>
      <w:rFonts w:cs="Mangal"/>
    </w:rPr>
  </w:style>
  <w:style w:type="paragraph" w:styleId="a8">
    <w:name w:val="Title"/>
    <w:basedOn w:val="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3"/>
    <w:pPr>
      <w:suppressLineNumbers/>
    </w:pPr>
    <w:rPr>
      <w:rFonts w:cs="Mangal"/>
    </w:rPr>
  </w:style>
  <w:style w:type="paragraph" w:customStyle="1" w:styleId="c1">
    <w:name w:val="c1"/>
    <w:basedOn w:val="a3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3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3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3"/>
    <w:pPr>
      <w:spacing w:after="0" w:line="100" w:lineRule="atLeast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25</Pages>
  <Words>2005</Words>
  <Characters>11434</Characters>
  <Application>Microsoft Office Word</Application>
  <DocSecurity>0</DocSecurity>
  <Lines>95</Lines>
  <Paragraphs>26</Paragraphs>
  <ScaleCrop>false</ScaleCrop>
  <Company>HP</Company>
  <LinksUpToDate>false</LinksUpToDate>
  <CharactersWithSpaces>13413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15</cp:revision>
  <dcterms:created xsi:type="dcterms:W3CDTF">2019-09-17T09:31:00Z</dcterms:created>
  <dcterms:modified xsi:type="dcterms:W3CDTF">2020-05-29T10:25:00Z</dcterms:modified>
</cp:coreProperties>
</file>