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C9" w:rsidRDefault="00FC74C9" w:rsidP="00FD0910">
      <w:pPr>
        <w:shd w:val="clear" w:color="auto" w:fill="FFFFFF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945232" cy="6264000"/>
            <wp:effectExtent l="19050" t="0" r="8268" b="0"/>
            <wp:docPr id="2" name="Рисунок 2" descr="G:\Валентина Витальевна\CCI_0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алентина Витальевна\CCI_00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232" cy="62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1EC" w:rsidRPr="00393B2B" w:rsidRDefault="00BA71EC" w:rsidP="00FC74C9">
      <w:pPr>
        <w:shd w:val="clear" w:color="auto" w:fill="FFFFFF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3B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Ι. Планируемые результаты освоения учебного предмета</w:t>
      </w:r>
    </w:p>
    <w:p w:rsidR="00BA71EC" w:rsidRPr="00393B2B" w:rsidRDefault="00BA71EC" w:rsidP="00FD0910">
      <w:pPr>
        <w:pStyle w:val="af3"/>
        <w:shd w:val="clear" w:color="auto" w:fill="FFFFFF"/>
        <w:spacing w:before="0" w:beforeAutospacing="0" w:after="0" w:afterAutospacing="0"/>
        <w:ind w:left="567" w:right="567"/>
        <w:rPr>
          <w:b/>
          <w:bCs/>
          <w:color w:val="000000"/>
        </w:rPr>
      </w:pPr>
    </w:p>
    <w:p w:rsidR="00BA71EC" w:rsidRPr="00393B2B" w:rsidRDefault="00BA71EC" w:rsidP="00FD0910">
      <w:pPr>
        <w:pStyle w:val="af3"/>
        <w:shd w:val="clear" w:color="auto" w:fill="FFFFFF"/>
        <w:spacing w:before="0" w:beforeAutospacing="0" w:after="0" w:afterAutospacing="0"/>
        <w:ind w:left="567" w:right="567"/>
        <w:rPr>
          <w:color w:val="000000"/>
        </w:rPr>
      </w:pPr>
      <w:r w:rsidRPr="00393B2B">
        <w:rPr>
          <w:b/>
          <w:bCs/>
          <w:color w:val="000000"/>
        </w:rPr>
        <w:t>Личностные результаты</w:t>
      </w:r>
      <w:r w:rsidRPr="00393B2B">
        <w:rPr>
          <w:color w:val="000000"/>
        </w:rPr>
        <w:t>:</w:t>
      </w:r>
    </w:p>
    <w:p w:rsidR="00BA71EC" w:rsidRPr="00393B2B" w:rsidRDefault="00BA71EC" w:rsidP="00FD091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2B">
        <w:rPr>
          <w:rFonts w:ascii="Times New Roman" w:eastAsia="Calibri" w:hAnsi="Times New Roman" w:cs="Times New Roman"/>
          <w:sz w:val="24"/>
          <w:szCs w:val="24"/>
        </w:rPr>
        <w:t>активное включение в общение и взаимодействие со сверстниками на принципах сохранения и укрепления личного и общественного здоровья;</w:t>
      </w:r>
    </w:p>
    <w:p w:rsidR="00BA71EC" w:rsidRPr="00393B2B" w:rsidRDefault="00BA71EC" w:rsidP="00FD091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2B">
        <w:rPr>
          <w:rFonts w:ascii="Times New Roman" w:eastAsia="Calibri" w:hAnsi="Times New Roman" w:cs="Times New Roman"/>
          <w:sz w:val="24"/>
          <w:szCs w:val="24"/>
        </w:rPr>
        <w:t>проявление позитивных качеств личности и управление своими эмоциями в различных ситуациях риска нарушения здоровья в процессе взаимодействия со сверстниками и взрослыми людьми;</w:t>
      </w:r>
    </w:p>
    <w:p w:rsidR="00BA71EC" w:rsidRPr="00393B2B" w:rsidRDefault="00BA71EC" w:rsidP="00FD091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2B">
        <w:rPr>
          <w:rFonts w:ascii="Times New Roman" w:eastAsia="Calibri" w:hAnsi="Times New Roman" w:cs="Times New Roman"/>
          <w:sz w:val="24"/>
          <w:szCs w:val="24"/>
        </w:rPr>
        <w:t>проявление дисциплинированности и упорства в образовательной деятельности для достижения значимых личных результатов при условии сохранения и укреплении личного здоровья.</w:t>
      </w:r>
      <w:r w:rsidRPr="00393B2B">
        <w:rPr>
          <w:rFonts w:ascii="Times New Roman" w:eastAsia="Calibri" w:hAnsi="Times New Roman" w:cs="Times New Roman"/>
          <w:color w:val="00B050"/>
          <w:sz w:val="24"/>
          <w:szCs w:val="24"/>
        </w:rPr>
        <w:tab/>
      </w:r>
    </w:p>
    <w:p w:rsidR="00BA71EC" w:rsidRPr="00393B2B" w:rsidRDefault="00BA71EC" w:rsidP="00FD0910">
      <w:pPr>
        <w:shd w:val="clear" w:color="auto" w:fill="FFFFFF"/>
        <w:tabs>
          <w:tab w:val="left" w:pos="528"/>
        </w:tabs>
        <w:spacing w:after="0" w:line="240" w:lineRule="auto"/>
        <w:ind w:left="567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2B">
        <w:rPr>
          <w:rFonts w:ascii="Times New Roman" w:eastAsia="Calibri" w:hAnsi="Times New Roman" w:cs="Times New Roman"/>
          <w:sz w:val="24"/>
          <w:szCs w:val="24"/>
        </w:rPr>
        <w:t xml:space="preserve">принятие и освоение социальной роли </w:t>
      </w:r>
      <w:proofErr w:type="gramStart"/>
      <w:r w:rsidRPr="00393B2B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393B2B">
        <w:rPr>
          <w:rFonts w:ascii="Times New Roman" w:eastAsia="Calibri" w:hAnsi="Times New Roman" w:cs="Times New Roman"/>
          <w:sz w:val="24"/>
          <w:szCs w:val="24"/>
        </w:rPr>
        <w:t>, формирование и развитие социально значимых мотивов</w:t>
      </w:r>
      <w:r w:rsidRPr="00393B2B">
        <w:rPr>
          <w:rFonts w:ascii="Times New Roman" w:eastAsia="Calibri" w:hAnsi="Times New Roman" w:cs="Times New Roman"/>
          <w:sz w:val="24"/>
          <w:szCs w:val="24"/>
        </w:rPr>
        <w:br/>
        <w:t>учебной деятельности;</w:t>
      </w:r>
    </w:p>
    <w:p w:rsidR="00BA71EC" w:rsidRPr="00393B2B" w:rsidRDefault="00BA71EC" w:rsidP="00FD0910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567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393B2B">
        <w:rPr>
          <w:rFonts w:ascii="Times New Roman" w:eastAsia="Calibri" w:hAnsi="Times New Roman" w:cs="Times New Roman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жизнеобеспечении;</w:t>
      </w:r>
    </w:p>
    <w:p w:rsidR="00BA71EC" w:rsidRPr="00393B2B" w:rsidRDefault="00BA71EC" w:rsidP="00FD0910">
      <w:pPr>
        <w:widowControl w:val="0"/>
        <w:shd w:val="clear" w:color="auto" w:fill="FFFFFF"/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567" w:righ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3B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93B2B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393B2B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  <w:r w:rsidRPr="00393B2B">
        <w:rPr>
          <w:rFonts w:ascii="Times New Roman" w:hAnsi="Times New Roman" w:cs="Times New Roman"/>
          <w:b/>
          <w:sz w:val="24"/>
          <w:szCs w:val="24"/>
        </w:rPr>
        <w:t>:</w:t>
      </w:r>
      <w:r w:rsidRPr="00393B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93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71EC" w:rsidRPr="00393B2B" w:rsidRDefault="00BA71EC" w:rsidP="00FD091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2B">
        <w:rPr>
          <w:rFonts w:ascii="Times New Roman" w:eastAsia="Calibri" w:hAnsi="Times New Roman" w:cs="Times New Roman"/>
          <w:sz w:val="24"/>
          <w:szCs w:val="24"/>
        </w:rPr>
        <w:t>обеспечение защиты и сохранения личного здоровья во всех его проявлениях позитивными средствами, соответствующими индивидуальным и типологически возрастным особенностям;</w:t>
      </w:r>
    </w:p>
    <w:p w:rsidR="00BA71EC" w:rsidRPr="00393B2B" w:rsidRDefault="00BA71EC" w:rsidP="00FD091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2B">
        <w:rPr>
          <w:rFonts w:ascii="Times New Roman" w:eastAsia="Calibri" w:hAnsi="Times New Roman" w:cs="Times New Roman"/>
          <w:sz w:val="24"/>
          <w:szCs w:val="24"/>
        </w:rPr>
        <w:t xml:space="preserve">планирование и организация самостоятельной деятельности (учебной и </w:t>
      </w:r>
      <w:proofErr w:type="spellStart"/>
      <w:r w:rsidRPr="00393B2B">
        <w:rPr>
          <w:rFonts w:ascii="Times New Roman" w:eastAsia="Calibri" w:hAnsi="Times New Roman" w:cs="Times New Roman"/>
          <w:sz w:val="24"/>
          <w:szCs w:val="24"/>
        </w:rPr>
        <w:t>досуговой</w:t>
      </w:r>
      <w:proofErr w:type="spellEnd"/>
      <w:r w:rsidRPr="00393B2B">
        <w:rPr>
          <w:rFonts w:ascii="Times New Roman" w:eastAsia="Calibri" w:hAnsi="Times New Roman" w:cs="Times New Roman"/>
          <w:sz w:val="24"/>
          <w:szCs w:val="24"/>
        </w:rPr>
        <w:t>) с учетом индивидуальных возможностей и требования сохранения и совершенствования индивидуального здоровья во всех его проявлениях;</w:t>
      </w:r>
    </w:p>
    <w:p w:rsidR="00BA71EC" w:rsidRPr="00393B2B" w:rsidRDefault="00BA71EC" w:rsidP="00FD091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2B">
        <w:rPr>
          <w:rFonts w:ascii="Times New Roman" w:eastAsia="Calibri" w:hAnsi="Times New Roman" w:cs="Times New Roman"/>
          <w:sz w:val="24"/>
          <w:szCs w:val="24"/>
        </w:rPr>
        <w:t>управление своим эмоциональным состоянием при общении со сверстниками и взрослыми с целью сохранения эмоционального благополучия.</w:t>
      </w:r>
    </w:p>
    <w:p w:rsidR="00BA71EC" w:rsidRPr="00FD0910" w:rsidRDefault="00FD0910" w:rsidP="00FD0910">
      <w:pPr>
        <w:widowControl w:val="0"/>
        <w:shd w:val="clear" w:color="auto" w:fill="FFFFFF"/>
        <w:tabs>
          <w:tab w:val="left" w:pos="0"/>
          <w:tab w:val="left" w:pos="586"/>
          <w:tab w:val="left" w:pos="1440"/>
          <w:tab w:val="left" w:pos="3125"/>
          <w:tab w:val="left" w:pos="4771"/>
        </w:tabs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3"/>
          <w:sz w:val="24"/>
          <w:szCs w:val="24"/>
        </w:rPr>
        <w:tab/>
      </w:r>
      <w:r w:rsidR="00BA71EC" w:rsidRPr="00393B2B">
        <w:rPr>
          <w:rFonts w:ascii="Times New Roman" w:eastAsia="Calibri" w:hAnsi="Times New Roman" w:cs="Times New Roman"/>
          <w:b/>
          <w:sz w:val="24"/>
          <w:szCs w:val="24"/>
        </w:rPr>
        <w:t xml:space="preserve">  Предметные результаты</w:t>
      </w:r>
      <w:r w:rsidR="00BA71EC" w:rsidRPr="00393B2B">
        <w:rPr>
          <w:rFonts w:ascii="Times New Roman" w:hAnsi="Times New Roman" w:cs="Times New Roman"/>
          <w:b/>
          <w:sz w:val="24"/>
          <w:szCs w:val="24"/>
        </w:rPr>
        <w:t>:</w:t>
      </w:r>
      <w:r w:rsidR="00BA71EC" w:rsidRPr="00393B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A71EC" w:rsidRPr="00393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71EC" w:rsidRPr="00393B2B" w:rsidRDefault="00BA71EC" w:rsidP="00FD0910">
      <w:pPr>
        <w:pStyle w:val="11"/>
        <w:spacing w:after="0" w:line="240" w:lineRule="auto"/>
        <w:ind w:left="567" w:right="567"/>
        <w:jc w:val="both"/>
        <w:rPr>
          <w:rFonts w:ascii="Times New Roman" w:hAnsi="Times New Roman"/>
          <w:b/>
          <w:sz w:val="24"/>
          <w:szCs w:val="24"/>
        </w:rPr>
      </w:pPr>
      <w:r w:rsidRPr="00393B2B">
        <w:rPr>
          <w:rFonts w:ascii="Times New Roman" w:hAnsi="Times New Roman"/>
          <w:sz w:val="24"/>
          <w:szCs w:val="24"/>
          <w:lang w:eastAsia="ru-RU"/>
        </w:rPr>
        <w:t>-двигаться в соответствии с характером, темпом и динамикой музыки, отличать начало и конец звучания музыкального произведения;</w:t>
      </w:r>
    </w:p>
    <w:p w:rsidR="00BA71EC" w:rsidRPr="00393B2B" w:rsidRDefault="00BA71EC" w:rsidP="00FD0910">
      <w:pPr>
        <w:pStyle w:val="11"/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3B2B">
        <w:rPr>
          <w:rFonts w:ascii="Times New Roman" w:hAnsi="Times New Roman"/>
          <w:sz w:val="24"/>
          <w:szCs w:val="24"/>
          <w:lang w:eastAsia="ru-RU"/>
        </w:rPr>
        <w:t>- ориентироваться в пространстве, легко и ритмично ходить и бегать по кругу, между предметами, воспроизводить несложный ритм и простые движения с предметами, выполнять игровые и плясовые движения, согласовывая движения рук с движениями ног и туловища;</w:t>
      </w:r>
    </w:p>
    <w:p w:rsidR="00BA71EC" w:rsidRPr="00393B2B" w:rsidRDefault="00BA71EC" w:rsidP="00FD0910">
      <w:pPr>
        <w:pStyle w:val="11"/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3B2B">
        <w:rPr>
          <w:rFonts w:ascii="Times New Roman" w:hAnsi="Times New Roman"/>
          <w:sz w:val="24"/>
          <w:szCs w:val="24"/>
          <w:lang w:eastAsia="ru-RU"/>
        </w:rPr>
        <w:t>-выполнять дыхательные упражнения;</w:t>
      </w:r>
    </w:p>
    <w:p w:rsidR="00BA71EC" w:rsidRPr="00393B2B" w:rsidRDefault="00BA71EC" w:rsidP="00FD0910">
      <w:pPr>
        <w:pStyle w:val="11"/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3B2B">
        <w:rPr>
          <w:rFonts w:ascii="Times New Roman" w:hAnsi="Times New Roman"/>
          <w:sz w:val="24"/>
          <w:szCs w:val="24"/>
          <w:lang w:eastAsia="ru-RU"/>
        </w:rPr>
        <w:t>-использовать  на уроках ритмики  умения, полученные на занятиях по музыке и физической культуре;</w:t>
      </w:r>
    </w:p>
    <w:p w:rsidR="00BA71EC" w:rsidRPr="00393B2B" w:rsidRDefault="00BA71EC" w:rsidP="00FD0910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2B">
        <w:rPr>
          <w:rFonts w:ascii="Times New Roman" w:hAnsi="Times New Roman" w:cs="Times New Roman"/>
          <w:sz w:val="24"/>
          <w:szCs w:val="24"/>
        </w:rPr>
        <w:t>-</w:t>
      </w:r>
      <w:r w:rsidRPr="00393B2B">
        <w:rPr>
          <w:rFonts w:ascii="Times New Roman" w:eastAsia="Calibri" w:hAnsi="Times New Roman" w:cs="Times New Roman"/>
          <w:sz w:val="24"/>
          <w:szCs w:val="24"/>
        </w:rPr>
        <w:t xml:space="preserve">уметь себя </w:t>
      </w:r>
      <w:proofErr w:type="spellStart"/>
      <w:r w:rsidRPr="00393B2B">
        <w:rPr>
          <w:rFonts w:ascii="Times New Roman" w:eastAsia="Calibri" w:hAnsi="Times New Roman" w:cs="Times New Roman"/>
          <w:sz w:val="24"/>
          <w:szCs w:val="24"/>
        </w:rPr>
        <w:t>самопрезентовать</w:t>
      </w:r>
      <w:proofErr w:type="spellEnd"/>
      <w:r w:rsidRPr="00393B2B">
        <w:rPr>
          <w:rFonts w:ascii="Times New Roman" w:eastAsia="Calibri" w:hAnsi="Times New Roman" w:cs="Times New Roman"/>
          <w:sz w:val="24"/>
          <w:szCs w:val="24"/>
        </w:rPr>
        <w:t xml:space="preserve"> в выступлениях перед зрителями.</w:t>
      </w:r>
      <w:r w:rsidRPr="00393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A5439" w:rsidRPr="00393B2B" w:rsidRDefault="00BA71EC" w:rsidP="009A543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результате изучения предмета «Ритмика» </w:t>
      </w:r>
      <w:r w:rsidRPr="00393B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3 классе</w:t>
      </w:r>
      <w:r w:rsidRPr="00393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 должны:</w:t>
      </w:r>
      <w:bookmarkStart w:id="0" w:name="_GoBack"/>
      <w:bookmarkEnd w:id="0"/>
    </w:p>
    <w:p w:rsidR="009A5439" w:rsidRPr="00393B2B" w:rsidRDefault="009A5439" w:rsidP="009A5439">
      <w:pPr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  <w:u w:val="single"/>
        </w:rPr>
        <w:t xml:space="preserve"> Минимальный уровень:</w:t>
      </w:r>
    </w:p>
    <w:p w:rsidR="009A5439" w:rsidRPr="00393B2B" w:rsidRDefault="009A5439" w:rsidP="009A5439">
      <w:pPr>
        <w:pStyle w:val="a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</w:rPr>
        <w:t>уметь рассчитываться на первый, второй, третий для последующего построения в три колонны, шеренги;</w:t>
      </w:r>
    </w:p>
    <w:p w:rsidR="009A5439" w:rsidRPr="00393B2B" w:rsidRDefault="009A5439" w:rsidP="009A5439">
      <w:pPr>
        <w:pStyle w:val="a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</w:rPr>
        <w:t>соблюдать правильную дистанцию в колонне по три и в концентрических кругах;</w:t>
      </w:r>
    </w:p>
    <w:p w:rsidR="009A5439" w:rsidRPr="00393B2B" w:rsidRDefault="009A5439" w:rsidP="009A5439">
      <w:pPr>
        <w:pStyle w:val="a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</w:rPr>
        <w:t>самостоятельно выполнять требуемые перемены направления и темпа движений, руководствуясь музыкой;</w:t>
      </w:r>
    </w:p>
    <w:p w:rsidR="009A5439" w:rsidRPr="00393B2B" w:rsidRDefault="009A5439" w:rsidP="009A5439">
      <w:pPr>
        <w:pStyle w:val="a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</w:rPr>
        <w:t xml:space="preserve">ощущать смену частей музыкального произведения в </w:t>
      </w:r>
      <w:proofErr w:type="spellStart"/>
      <w:r w:rsidRPr="00393B2B">
        <w:rPr>
          <w:rFonts w:ascii="Times New Roman" w:hAnsi="Times New Roman" w:cs="Times New Roman"/>
          <w:sz w:val="24"/>
          <w:szCs w:val="24"/>
        </w:rPr>
        <w:t>двухчастной</w:t>
      </w:r>
      <w:proofErr w:type="spellEnd"/>
      <w:r w:rsidRPr="00393B2B">
        <w:rPr>
          <w:rFonts w:ascii="Times New Roman" w:hAnsi="Times New Roman" w:cs="Times New Roman"/>
          <w:sz w:val="24"/>
          <w:szCs w:val="24"/>
        </w:rPr>
        <w:t xml:space="preserve"> форме с малоконтрастными построениями;</w:t>
      </w:r>
    </w:p>
    <w:p w:rsidR="009A5439" w:rsidRPr="00393B2B" w:rsidRDefault="009A5439" w:rsidP="009A5439">
      <w:pPr>
        <w:pStyle w:val="a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</w:rPr>
        <w:lastRenderedPageBreak/>
        <w:t>передавать в игровых и плясовых движениях различные нюансы музыки: напевность, грациозность, энергичность, нежность, игривость и т.д.;</w:t>
      </w:r>
    </w:p>
    <w:p w:rsidR="009A5439" w:rsidRPr="00393B2B" w:rsidRDefault="009A5439" w:rsidP="009A5439">
      <w:pPr>
        <w:pStyle w:val="a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</w:rPr>
        <w:t>передавать хлопками ритмический рисунок мелодии;</w:t>
      </w:r>
    </w:p>
    <w:p w:rsidR="009A5439" w:rsidRPr="00393B2B" w:rsidRDefault="009A5439" w:rsidP="009A5439">
      <w:pPr>
        <w:pStyle w:val="a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</w:rPr>
        <w:t>повторять любой ритм, заданный учителем;</w:t>
      </w:r>
    </w:p>
    <w:p w:rsidR="009A5439" w:rsidRPr="00393B2B" w:rsidRDefault="009A5439" w:rsidP="009A5439">
      <w:pPr>
        <w:pStyle w:val="a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</w:rPr>
        <w:t>задавать самим ритм одноклассникам и проверять правильность его исполнения (хлопками или притопами).</w:t>
      </w:r>
    </w:p>
    <w:p w:rsidR="009A5439" w:rsidRPr="00393B2B" w:rsidRDefault="009A5439" w:rsidP="009A5439">
      <w:pPr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  <w:u w:val="single"/>
        </w:rPr>
        <w:t>Достаточный уровень:</w:t>
      </w:r>
    </w:p>
    <w:p w:rsidR="009A5439" w:rsidRPr="00393B2B" w:rsidRDefault="009A5439" w:rsidP="009A5439">
      <w:pPr>
        <w:pStyle w:val="a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</w:rPr>
        <w:t>самостоятельно уметь правильно и быстро находить нужный темп ходьбы, бега в соответствии с характером и построением музыкального отрывка;</w:t>
      </w:r>
    </w:p>
    <w:p w:rsidR="009A5439" w:rsidRPr="00393B2B" w:rsidRDefault="009A5439" w:rsidP="009A5439">
      <w:pPr>
        <w:pStyle w:val="a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</w:rPr>
        <w:t xml:space="preserve">четко различать </w:t>
      </w:r>
      <w:proofErr w:type="spellStart"/>
      <w:r w:rsidRPr="00393B2B">
        <w:rPr>
          <w:rFonts w:ascii="Times New Roman" w:hAnsi="Times New Roman" w:cs="Times New Roman"/>
          <w:sz w:val="24"/>
          <w:szCs w:val="24"/>
        </w:rPr>
        <w:t>двухчастную</w:t>
      </w:r>
      <w:proofErr w:type="spellEnd"/>
      <w:r w:rsidRPr="00393B2B">
        <w:rPr>
          <w:rFonts w:ascii="Times New Roman" w:hAnsi="Times New Roman" w:cs="Times New Roman"/>
          <w:sz w:val="24"/>
          <w:szCs w:val="24"/>
        </w:rPr>
        <w:t xml:space="preserve"> и трехчастную форму в музыке, показывать в движении характер контрастных частей;</w:t>
      </w:r>
    </w:p>
    <w:p w:rsidR="009A5439" w:rsidRPr="00393B2B" w:rsidRDefault="009A5439" w:rsidP="009A5439">
      <w:pPr>
        <w:pStyle w:val="a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</w:rPr>
        <w:t>отмечать в движении ритмический рисунок, акцент, слышать и самостоятельно менять движение в соответствии со сменой частей музыкальных фраз; четко, организованно самостоятельно перестраиваться, быстро реагировать на приказ музыки, даже во время веселой, задорной пляски;</w:t>
      </w:r>
    </w:p>
    <w:p w:rsidR="009A5439" w:rsidRPr="00393B2B" w:rsidRDefault="009A5439" w:rsidP="009A5439">
      <w:pPr>
        <w:pStyle w:val="a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</w:rPr>
        <w:t>различать основные характерные движения некоторых народных танцев.</w:t>
      </w:r>
    </w:p>
    <w:p w:rsidR="00BA71EC" w:rsidRPr="00393B2B" w:rsidRDefault="00BA71EC" w:rsidP="00BA71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71EC" w:rsidRPr="00393B2B" w:rsidRDefault="00BA71EC" w:rsidP="00BA71E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40D5" w:rsidRPr="00393B2B" w:rsidRDefault="009A5439" w:rsidP="002E40D5">
      <w:pPr>
        <w:pStyle w:val="aa"/>
        <w:spacing w:after="0" w:line="276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Содержание учебного предмета «Ритмика»</w:t>
      </w:r>
    </w:p>
    <w:p w:rsidR="002E40D5" w:rsidRPr="00393B2B" w:rsidRDefault="002E40D5" w:rsidP="002E40D5">
      <w:pPr>
        <w:pStyle w:val="a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b/>
          <w:sz w:val="24"/>
          <w:szCs w:val="24"/>
        </w:rPr>
        <w:t>Упражнения на ориентирование в пространстве- 6 часов</w:t>
      </w:r>
    </w:p>
    <w:p w:rsidR="002E40D5" w:rsidRPr="00393B2B" w:rsidRDefault="002E40D5" w:rsidP="002E40D5">
      <w:pPr>
        <w:ind w:left="709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</w:rPr>
        <w:t>Ходьба разным шагом. Чередование видов ходьбы. Построение в колонны по три. Перестроение из одного круга в два, три круга. Перестроение из одного круга в концентрические круги. Выполнение движений с предметами.</w:t>
      </w:r>
    </w:p>
    <w:p w:rsidR="002E40D5" w:rsidRPr="00393B2B" w:rsidRDefault="002E40D5" w:rsidP="002E40D5">
      <w:pPr>
        <w:pStyle w:val="a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B2B">
        <w:rPr>
          <w:rFonts w:ascii="Times New Roman" w:hAnsi="Times New Roman" w:cs="Times New Roman"/>
          <w:b/>
          <w:sz w:val="24"/>
          <w:szCs w:val="24"/>
        </w:rPr>
        <w:t>Ритмико-гимнастические</w:t>
      </w:r>
      <w:proofErr w:type="gramEnd"/>
      <w:r w:rsidRPr="00393B2B">
        <w:rPr>
          <w:rFonts w:ascii="Times New Roman" w:hAnsi="Times New Roman" w:cs="Times New Roman"/>
          <w:b/>
          <w:sz w:val="24"/>
          <w:szCs w:val="24"/>
        </w:rPr>
        <w:t xml:space="preserve"> упражнения-10 часов</w:t>
      </w:r>
    </w:p>
    <w:p w:rsidR="002E40D5" w:rsidRPr="00FD0910" w:rsidRDefault="002E40D5" w:rsidP="00FD0910">
      <w:pPr>
        <w:spacing w:after="0"/>
        <w:ind w:left="567" w:right="567"/>
        <w:rPr>
          <w:rFonts w:ascii="Times New Roman" w:hAnsi="Times New Roman" w:cs="Times New Roman"/>
          <w:i/>
          <w:sz w:val="24"/>
          <w:szCs w:val="24"/>
        </w:rPr>
      </w:pPr>
      <w:r w:rsidRPr="00393B2B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393B2B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393B2B">
        <w:rPr>
          <w:rFonts w:ascii="Times New Roman" w:hAnsi="Times New Roman" w:cs="Times New Roman"/>
          <w:i/>
          <w:sz w:val="24"/>
          <w:szCs w:val="24"/>
        </w:rPr>
        <w:t>Общеразвивающие</w:t>
      </w:r>
      <w:proofErr w:type="spellEnd"/>
      <w:r w:rsidRPr="00393B2B">
        <w:rPr>
          <w:rFonts w:ascii="Times New Roman" w:hAnsi="Times New Roman" w:cs="Times New Roman"/>
          <w:i/>
          <w:sz w:val="24"/>
          <w:szCs w:val="24"/>
        </w:rPr>
        <w:t xml:space="preserve"> упражнения</w:t>
      </w:r>
      <w:r w:rsidR="00FD09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FD0910">
        <w:rPr>
          <w:rFonts w:ascii="Times New Roman" w:hAnsi="Times New Roman" w:cs="Times New Roman"/>
          <w:i/>
          <w:sz w:val="24"/>
          <w:szCs w:val="24"/>
        </w:rPr>
        <w:t>:</w:t>
      </w:r>
      <w:r w:rsidRPr="00393B2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393B2B">
        <w:rPr>
          <w:rFonts w:ascii="Times New Roman" w:hAnsi="Times New Roman" w:cs="Times New Roman"/>
          <w:sz w:val="24"/>
          <w:szCs w:val="24"/>
        </w:rPr>
        <w:t>аклоны, повороты и круговые движения головы. Движения рук в разных направлениях. Поднимание на носках и приседание. Упражнения на выработку осанки.</w:t>
      </w:r>
    </w:p>
    <w:p w:rsidR="002E40D5" w:rsidRPr="00FD0910" w:rsidRDefault="002E40D5" w:rsidP="00FD0910">
      <w:pPr>
        <w:spacing w:after="0"/>
        <w:ind w:left="567" w:right="567"/>
        <w:rPr>
          <w:rFonts w:ascii="Times New Roman" w:hAnsi="Times New Roman" w:cs="Times New Roman"/>
          <w:i/>
          <w:sz w:val="24"/>
          <w:szCs w:val="24"/>
        </w:rPr>
      </w:pPr>
      <w:r w:rsidRPr="00393B2B">
        <w:rPr>
          <w:rFonts w:ascii="Times New Roman" w:hAnsi="Times New Roman" w:cs="Times New Roman"/>
          <w:i/>
          <w:sz w:val="24"/>
          <w:szCs w:val="24"/>
        </w:rPr>
        <w:t xml:space="preserve">Упражнения на координацию </w:t>
      </w:r>
      <w:proofErr w:type="spellStart"/>
      <w:r w:rsidRPr="00393B2B">
        <w:rPr>
          <w:rFonts w:ascii="Times New Roman" w:hAnsi="Times New Roman" w:cs="Times New Roman"/>
          <w:i/>
          <w:sz w:val="24"/>
          <w:szCs w:val="24"/>
        </w:rPr>
        <w:t>движений</w:t>
      </w:r>
      <w:proofErr w:type="gramStart"/>
      <w:r w:rsidR="00FD0910">
        <w:rPr>
          <w:rFonts w:ascii="Times New Roman" w:hAnsi="Times New Roman" w:cs="Times New Roman"/>
          <w:i/>
          <w:sz w:val="24"/>
          <w:szCs w:val="24"/>
        </w:rPr>
        <w:t>:</w:t>
      </w:r>
      <w:r w:rsidRPr="00393B2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93B2B">
        <w:rPr>
          <w:rFonts w:ascii="Times New Roman" w:hAnsi="Times New Roman" w:cs="Times New Roman"/>
          <w:sz w:val="24"/>
          <w:szCs w:val="24"/>
        </w:rPr>
        <w:t>дновременные</w:t>
      </w:r>
      <w:proofErr w:type="spellEnd"/>
      <w:r w:rsidRPr="00393B2B">
        <w:rPr>
          <w:rFonts w:ascii="Times New Roman" w:hAnsi="Times New Roman" w:cs="Times New Roman"/>
          <w:sz w:val="24"/>
          <w:szCs w:val="24"/>
        </w:rPr>
        <w:t xml:space="preserve"> движения рук и ног. Круговые движения   ног и рук. Упражнения   с предметами. </w:t>
      </w:r>
      <w:proofErr w:type="gramStart"/>
      <w:r w:rsidRPr="00393B2B">
        <w:rPr>
          <w:rFonts w:ascii="Times New Roman" w:hAnsi="Times New Roman" w:cs="Times New Roman"/>
          <w:sz w:val="24"/>
          <w:szCs w:val="24"/>
        </w:rPr>
        <w:t>Одновременное</w:t>
      </w:r>
      <w:proofErr w:type="gramEnd"/>
      <w:r w:rsidRPr="00393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B2B">
        <w:rPr>
          <w:rFonts w:ascii="Times New Roman" w:hAnsi="Times New Roman" w:cs="Times New Roman"/>
          <w:sz w:val="24"/>
          <w:szCs w:val="24"/>
        </w:rPr>
        <w:t>отхлопывание</w:t>
      </w:r>
      <w:proofErr w:type="spellEnd"/>
      <w:r w:rsidRPr="00393B2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3B2B">
        <w:rPr>
          <w:rFonts w:ascii="Times New Roman" w:hAnsi="Times New Roman" w:cs="Times New Roman"/>
          <w:sz w:val="24"/>
          <w:szCs w:val="24"/>
        </w:rPr>
        <w:t>протопывание</w:t>
      </w:r>
      <w:proofErr w:type="spellEnd"/>
      <w:r w:rsidRPr="00393B2B">
        <w:rPr>
          <w:rFonts w:ascii="Times New Roman" w:hAnsi="Times New Roman" w:cs="Times New Roman"/>
          <w:sz w:val="24"/>
          <w:szCs w:val="24"/>
        </w:rPr>
        <w:t xml:space="preserve"> несложных ритмических рисунков.</w:t>
      </w:r>
    </w:p>
    <w:p w:rsidR="002E40D5" w:rsidRPr="00FD0910" w:rsidRDefault="002E40D5" w:rsidP="00FD0910">
      <w:pPr>
        <w:spacing w:after="0"/>
        <w:ind w:left="567" w:right="567"/>
        <w:rPr>
          <w:rFonts w:ascii="Times New Roman" w:hAnsi="Times New Roman" w:cs="Times New Roman"/>
          <w:i/>
          <w:sz w:val="24"/>
          <w:szCs w:val="24"/>
        </w:rPr>
      </w:pPr>
      <w:r w:rsidRPr="00393B2B">
        <w:rPr>
          <w:rFonts w:ascii="Times New Roman" w:hAnsi="Times New Roman" w:cs="Times New Roman"/>
          <w:i/>
          <w:sz w:val="24"/>
          <w:szCs w:val="24"/>
        </w:rPr>
        <w:t>Упражнения на расслабление мышц</w:t>
      </w:r>
      <w:proofErr w:type="gramStart"/>
      <w:r w:rsidR="00FD0910">
        <w:rPr>
          <w:rFonts w:ascii="Times New Roman" w:hAnsi="Times New Roman" w:cs="Times New Roman"/>
          <w:i/>
          <w:sz w:val="24"/>
          <w:szCs w:val="24"/>
        </w:rPr>
        <w:t>:</w:t>
      </w:r>
      <w:r w:rsidRPr="00393B2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393B2B">
        <w:rPr>
          <w:rFonts w:ascii="Times New Roman" w:hAnsi="Times New Roman" w:cs="Times New Roman"/>
          <w:sz w:val="24"/>
          <w:szCs w:val="24"/>
        </w:rPr>
        <w:t>апряжение и  расслабление мышцы рук, пальцев, плеча. Перенесение тяжести тела.</w:t>
      </w:r>
    </w:p>
    <w:p w:rsidR="002E40D5" w:rsidRPr="00393B2B" w:rsidRDefault="002E40D5" w:rsidP="002E40D5">
      <w:pPr>
        <w:pStyle w:val="a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b/>
          <w:sz w:val="24"/>
          <w:szCs w:val="24"/>
        </w:rPr>
        <w:t>Координация движений, регулируемых музыкой-</w:t>
      </w:r>
      <w:r w:rsidR="003F3146" w:rsidRPr="00393B2B">
        <w:rPr>
          <w:rFonts w:ascii="Times New Roman" w:hAnsi="Times New Roman" w:cs="Times New Roman"/>
          <w:b/>
          <w:sz w:val="24"/>
          <w:szCs w:val="24"/>
        </w:rPr>
        <w:t>3 часа.</w:t>
      </w:r>
    </w:p>
    <w:p w:rsidR="002E40D5" w:rsidRPr="00393B2B" w:rsidRDefault="002E40D5" w:rsidP="002E40D5">
      <w:pPr>
        <w:ind w:left="709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</w:rPr>
        <w:t>Упражнение с барабанными палочками. Исполнение гаммы на  музыкальных инструментах. Исполнение различных ритмов на барабане и бубне.</w:t>
      </w:r>
    </w:p>
    <w:p w:rsidR="002E40D5" w:rsidRPr="00393B2B" w:rsidRDefault="002E40D5" w:rsidP="002E40D5">
      <w:pPr>
        <w:pStyle w:val="a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b/>
          <w:sz w:val="24"/>
          <w:szCs w:val="24"/>
        </w:rPr>
        <w:t>Игры под музыку</w:t>
      </w:r>
      <w:r w:rsidR="003F3146" w:rsidRPr="00393B2B">
        <w:rPr>
          <w:rFonts w:ascii="Times New Roman" w:hAnsi="Times New Roman" w:cs="Times New Roman"/>
          <w:b/>
          <w:sz w:val="24"/>
          <w:szCs w:val="24"/>
        </w:rPr>
        <w:t>- 8 часов</w:t>
      </w:r>
    </w:p>
    <w:p w:rsidR="002E40D5" w:rsidRPr="00393B2B" w:rsidRDefault="002E40D5" w:rsidP="002E40D5">
      <w:pPr>
        <w:ind w:left="709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</w:rPr>
        <w:lastRenderedPageBreak/>
        <w:t>Передача в движениях частей музыкального произведения. Передача в движении динамического нарастания в музыке. Ускорение и замедление темпа движений. Широкий, высокий бег; элементы движений и танца. Передаче игровых образов. Смена ролей в импровизации. Действия с воображаемыми предметами. Подвижные игры с пением и речевым сопровождением.</w:t>
      </w:r>
    </w:p>
    <w:p w:rsidR="002E40D5" w:rsidRPr="00393B2B" w:rsidRDefault="002E40D5" w:rsidP="002E40D5">
      <w:pPr>
        <w:pStyle w:val="a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b/>
          <w:sz w:val="24"/>
          <w:szCs w:val="24"/>
        </w:rPr>
        <w:t>Танцевальные упражнения</w:t>
      </w:r>
      <w:r w:rsidR="003F3146" w:rsidRPr="00393B2B">
        <w:rPr>
          <w:rFonts w:ascii="Times New Roman" w:hAnsi="Times New Roman" w:cs="Times New Roman"/>
          <w:b/>
          <w:sz w:val="24"/>
          <w:szCs w:val="24"/>
        </w:rPr>
        <w:t>- 7 часов</w:t>
      </w:r>
    </w:p>
    <w:p w:rsidR="002E40D5" w:rsidRPr="00393B2B" w:rsidRDefault="002E40D5" w:rsidP="002E40D5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93B2B">
        <w:rPr>
          <w:rFonts w:ascii="Times New Roman" w:hAnsi="Times New Roman" w:cs="Times New Roman"/>
          <w:sz w:val="24"/>
          <w:szCs w:val="24"/>
        </w:rPr>
        <w:t>Элементы хороводного танца. Шаг на носках. Шаг польки. Сильные поскоки, боковой галоп. Движения парами: боковой галоп, поскоки. Элементы русской пляски. Основные движения народных танцев.</w:t>
      </w:r>
    </w:p>
    <w:p w:rsidR="002E40D5" w:rsidRPr="00393B2B" w:rsidRDefault="002E40D5" w:rsidP="002E40D5">
      <w:pPr>
        <w:rPr>
          <w:rFonts w:ascii="Times New Roman" w:hAnsi="Times New Roman" w:cs="Times New Roman"/>
          <w:b/>
          <w:sz w:val="24"/>
          <w:szCs w:val="24"/>
        </w:rPr>
      </w:pPr>
    </w:p>
    <w:p w:rsidR="003F3146" w:rsidRPr="00393B2B" w:rsidRDefault="003F3146" w:rsidP="003F31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3B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3F3146" w:rsidRPr="00393B2B" w:rsidRDefault="003F3146" w:rsidP="003F31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4"/>
        <w:tblpPr w:leftFromText="180" w:rightFromText="180" w:vertAnchor="text" w:tblpY="1"/>
        <w:tblOverlap w:val="never"/>
        <w:tblW w:w="0" w:type="auto"/>
        <w:tblLook w:val="04A0"/>
      </w:tblPr>
      <w:tblGrid>
        <w:gridCol w:w="2977"/>
        <w:gridCol w:w="1559"/>
        <w:gridCol w:w="7371"/>
        <w:gridCol w:w="1560"/>
      </w:tblGrid>
      <w:tr w:rsidR="003F3146" w:rsidRPr="00393B2B" w:rsidTr="00FF0169">
        <w:tc>
          <w:tcPr>
            <w:tcW w:w="2977" w:type="dxa"/>
          </w:tcPr>
          <w:p w:rsidR="003F3146" w:rsidRPr="00393B2B" w:rsidRDefault="003F3146" w:rsidP="00FF0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Тема раздела/</w:t>
            </w:r>
          </w:p>
          <w:p w:rsidR="003F3146" w:rsidRPr="00393B2B" w:rsidRDefault="003F3146" w:rsidP="00FF0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</w:tcPr>
          <w:p w:rsidR="003F3146" w:rsidRPr="00393B2B" w:rsidRDefault="003F3146" w:rsidP="00FF0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7371" w:type="dxa"/>
          </w:tcPr>
          <w:p w:rsidR="003F3146" w:rsidRPr="00393B2B" w:rsidRDefault="003F3146" w:rsidP="00FF0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3F3146" w:rsidRPr="00393B2B" w:rsidRDefault="003F3146" w:rsidP="00FF0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532B1" w:rsidRPr="00393B2B" w:rsidTr="00FF0169">
        <w:tc>
          <w:tcPr>
            <w:tcW w:w="2977" w:type="dxa"/>
            <w:vMerge w:val="restart"/>
          </w:tcPr>
          <w:p w:rsidR="004532B1" w:rsidRPr="00393B2B" w:rsidRDefault="004532B1" w:rsidP="0045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</w:t>
            </w: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4532B1" w:rsidRPr="00393B2B" w:rsidRDefault="004532B1" w:rsidP="00FF01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пространстве. Ходьба разным шагом.</w:t>
            </w:r>
          </w:p>
        </w:tc>
        <w:tc>
          <w:tcPr>
            <w:tcW w:w="1560" w:type="dxa"/>
          </w:tcPr>
          <w:p w:rsidR="004532B1" w:rsidRPr="00393B2B" w:rsidRDefault="004532B1" w:rsidP="00FF0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/>
          </w:tcPr>
          <w:p w:rsidR="004532B1" w:rsidRPr="00393B2B" w:rsidRDefault="004532B1" w:rsidP="00FF0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4532B1" w:rsidRPr="00393B2B" w:rsidRDefault="004532B1" w:rsidP="00FF01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пространстве. Чередование видов ходьбы.</w:t>
            </w:r>
          </w:p>
        </w:tc>
        <w:tc>
          <w:tcPr>
            <w:tcW w:w="1560" w:type="dxa"/>
          </w:tcPr>
          <w:p w:rsidR="004532B1" w:rsidRPr="00393B2B" w:rsidRDefault="004532B1" w:rsidP="00FF0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/>
          </w:tcPr>
          <w:p w:rsidR="004532B1" w:rsidRPr="00393B2B" w:rsidRDefault="004532B1" w:rsidP="00FF0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4532B1" w:rsidRPr="00393B2B" w:rsidRDefault="004532B1" w:rsidP="00FF01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пространстве. Построение в колонны по три.</w:t>
            </w:r>
          </w:p>
        </w:tc>
        <w:tc>
          <w:tcPr>
            <w:tcW w:w="1560" w:type="dxa"/>
          </w:tcPr>
          <w:p w:rsidR="004532B1" w:rsidRPr="00393B2B" w:rsidRDefault="004532B1" w:rsidP="00FF0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 w:val="restart"/>
          </w:tcPr>
          <w:p w:rsidR="004532B1" w:rsidRPr="00393B2B" w:rsidRDefault="004532B1" w:rsidP="00FF01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Ритмико-гимнастические </w:t>
            </w:r>
            <w:proofErr w:type="spellStart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4532B1" w:rsidRPr="00393B2B" w:rsidRDefault="004532B1" w:rsidP="00FF01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Ритмико-гимнастические </w:t>
            </w:r>
            <w:proofErr w:type="spellStart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 Наклоны, повороты и круговые движения головы. </w:t>
            </w:r>
          </w:p>
        </w:tc>
        <w:tc>
          <w:tcPr>
            <w:tcW w:w="1560" w:type="dxa"/>
          </w:tcPr>
          <w:p w:rsidR="004532B1" w:rsidRPr="00393B2B" w:rsidRDefault="004532B1" w:rsidP="00FF0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Ритмико-гимнастические </w:t>
            </w:r>
            <w:proofErr w:type="spellStart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 Движения рук в разных направлениях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 w:val="restart"/>
          </w:tcPr>
          <w:p w:rsidR="004532B1" w:rsidRPr="00393B2B" w:rsidRDefault="004532B1" w:rsidP="0045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Ритмико-гимнастические упражнения  на координацию движений</w:t>
            </w: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Ритмико-гимнастические упражнения  на координацию движений. Одновременные движения рук и ног.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Ритмико-гимнастические упражнения  на координацию движений. Круговые движения   ног и рук.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</w:tcPr>
          <w:p w:rsidR="004532B1" w:rsidRPr="00393B2B" w:rsidRDefault="004532B1" w:rsidP="0045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Ритмико-гимнастические упражнения  на </w:t>
            </w:r>
            <w:r w:rsidRPr="00393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расслабление мышц</w:t>
            </w: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Ритмико-гимнастические упражнения  на расслабление мышц. </w:t>
            </w:r>
            <w:r w:rsidRPr="00393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Напряжение, расслабление мышц рук, пальцев, плеча</w:t>
            </w:r>
            <w:r w:rsidR="00393B2B" w:rsidRPr="00393B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532B1" w:rsidRPr="00393B2B" w:rsidTr="00FF0169">
        <w:tc>
          <w:tcPr>
            <w:tcW w:w="2977" w:type="dxa"/>
            <w:vMerge w:val="restart"/>
          </w:tcPr>
          <w:p w:rsidR="004532B1" w:rsidRPr="00393B2B" w:rsidRDefault="004532B1" w:rsidP="0045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под музыку</w:t>
            </w: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Игры под музыку. Передача в движениях частей музыкального произведения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Игры под музыку. Передача в движении динамического нарастания в музыке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 w:val="restart"/>
          </w:tcPr>
          <w:p w:rsidR="004532B1" w:rsidRPr="00393B2B" w:rsidRDefault="004532B1" w:rsidP="00393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упражнения. Элементы хороводного танца</w:t>
            </w:r>
          </w:p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упражнения. Шаг на носках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упражнения. Шаг польки.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 w:val="restart"/>
          </w:tcPr>
          <w:p w:rsidR="004532B1" w:rsidRPr="00393B2B" w:rsidRDefault="004532B1" w:rsidP="0045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ориентирование в пространстве</w:t>
            </w: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ориентирование в пространстве. Перестроение из одного круга в два, три круга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ориентирование в пространстве.  Перестроение из одного круга в концентрические круги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</w:tcPr>
          <w:p w:rsidR="004532B1" w:rsidRPr="00393B2B" w:rsidRDefault="004532B1" w:rsidP="0045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Координационные движения, регулируемые музыкой</w:t>
            </w:r>
          </w:p>
        </w:tc>
        <w:tc>
          <w:tcPr>
            <w:tcW w:w="1559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Упражнение с барабанными палочками.   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</w:tcPr>
          <w:p w:rsidR="004532B1" w:rsidRPr="00393B2B" w:rsidRDefault="004532B1" w:rsidP="0045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ориентирование в пространстве</w:t>
            </w: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ориентирование в пространстве.  Выполнение движений с предметами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 w:val="restart"/>
          </w:tcPr>
          <w:p w:rsidR="004532B1" w:rsidRPr="00393B2B" w:rsidRDefault="004532B1" w:rsidP="0045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Ритмико-гимнастические </w:t>
            </w:r>
            <w:proofErr w:type="spellStart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   упражнения</w:t>
            </w:r>
          </w:p>
        </w:tc>
        <w:tc>
          <w:tcPr>
            <w:tcW w:w="1559" w:type="dxa"/>
          </w:tcPr>
          <w:p w:rsidR="004532B1" w:rsidRPr="00DE38F3" w:rsidRDefault="004532B1" w:rsidP="00DE38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38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Ритмико-гимнастические </w:t>
            </w:r>
            <w:proofErr w:type="spellStart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 Поднимание на носках и приседание</w:t>
            </w:r>
            <w:r w:rsidR="00393B2B" w:rsidRPr="00393B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Ритмико-гимнастические </w:t>
            </w:r>
            <w:proofErr w:type="spellStart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 Упражнения на выработку осанки.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 w:val="restart"/>
          </w:tcPr>
          <w:p w:rsidR="004532B1" w:rsidRPr="00393B2B" w:rsidRDefault="004532B1" w:rsidP="0045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Ритмико-гимнастические упражнения  на   координацию движений</w:t>
            </w: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Ритмико-гимнастические упражнения  на   координацию движений. Упражнения   с предметами </w:t>
            </w:r>
          </w:p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Ритмико-гимнастические упражнения  на координацию движений. </w:t>
            </w:r>
            <w:proofErr w:type="gramStart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Одновременное</w:t>
            </w:r>
            <w:proofErr w:type="gramEnd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прохлопывание</w:t>
            </w:r>
            <w:proofErr w:type="spellEnd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протопывание</w:t>
            </w:r>
            <w:proofErr w:type="spellEnd"/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 несложных ритмических рисунков.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</w:tcPr>
          <w:p w:rsidR="004532B1" w:rsidRPr="00393B2B" w:rsidRDefault="004532B1" w:rsidP="0045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Ритмико-гимнастические упражнения  на расслабление мышц</w:t>
            </w: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Ритмико-гимнастические упражнения  на расслабление мышц. Перенесение тяжести тела    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 w:val="restart"/>
          </w:tcPr>
          <w:p w:rsidR="004532B1" w:rsidRPr="00393B2B" w:rsidRDefault="004532B1" w:rsidP="0045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Координационные движения, регулируемые музыкой</w:t>
            </w: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Координационные движения, регулируемые музыкой. Исполнение гаммы на  музыкальных инструментах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Координационные движения, регулируемые музыкой. Исполнение различных ритмов на барабане и бубне. РК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 w:val="restart"/>
          </w:tcPr>
          <w:p w:rsidR="004532B1" w:rsidRPr="00393B2B" w:rsidRDefault="004532B1" w:rsidP="0045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Игры под музыку</w:t>
            </w: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Игры под музыку. Ускорение и замедление темпа движений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Игры под музыку. Широкий, высокий бег. Элементы движений и танца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Игры под музыку.  Передача игровых образов.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Игры под музыку.  Смена ролей в импровизации.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Игры под музыку.  Действия с воображаемыми предметами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  <w:vMerge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Игры под музыку.  Подвижные игры с пением и речевым сопровождением </w:t>
            </w: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3B2B" w:rsidRPr="00393B2B" w:rsidTr="00FF0169">
        <w:tc>
          <w:tcPr>
            <w:tcW w:w="2977" w:type="dxa"/>
            <w:vMerge w:val="restart"/>
          </w:tcPr>
          <w:p w:rsidR="00393B2B" w:rsidRPr="00393B2B" w:rsidRDefault="00393B2B" w:rsidP="00393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1559" w:type="dxa"/>
          </w:tcPr>
          <w:p w:rsidR="00393B2B" w:rsidRPr="00393B2B" w:rsidRDefault="00393B2B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</w:tcPr>
          <w:p w:rsidR="00393B2B" w:rsidRPr="00393B2B" w:rsidRDefault="00393B2B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упражнения. Сильные поскоки, боковой галоп</w:t>
            </w:r>
          </w:p>
        </w:tc>
        <w:tc>
          <w:tcPr>
            <w:tcW w:w="1560" w:type="dxa"/>
          </w:tcPr>
          <w:p w:rsidR="00393B2B" w:rsidRPr="00393B2B" w:rsidRDefault="00393B2B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3B2B" w:rsidRPr="00393B2B" w:rsidTr="00FF0169">
        <w:tc>
          <w:tcPr>
            <w:tcW w:w="2977" w:type="dxa"/>
            <w:vMerge/>
          </w:tcPr>
          <w:p w:rsidR="00393B2B" w:rsidRPr="00393B2B" w:rsidRDefault="00393B2B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3B2B" w:rsidRPr="00393B2B" w:rsidRDefault="00393B2B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</w:tcPr>
          <w:p w:rsidR="00393B2B" w:rsidRPr="00393B2B" w:rsidRDefault="00393B2B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Движения парами: боковой галоп, поскоки.</w:t>
            </w:r>
          </w:p>
        </w:tc>
        <w:tc>
          <w:tcPr>
            <w:tcW w:w="1560" w:type="dxa"/>
          </w:tcPr>
          <w:p w:rsidR="00393B2B" w:rsidRPr="00393B2B" w:rsidRDefault="00393B2B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3B2B" w:rsidRPr="00393B2B" w:rsidTr="00FF0169">
        <w:tc>
          <w:tcPr>
            <w:tcW w:w="2977" w:type="dxa"/>
            <w:vMerge/>
          </w:tcPr>
          <w:p w:rsidR="00393B2B" w:rsidRPr="00393B2B" w:rsidRDefault="00393B2B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3B2B" w:rsidRPr="00393B2B" w:rsidRDefault="00393B2B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</w:tcPr>
          <w:p w:rsidR="00393B2B" w:rsidRPr="00393B2B" w:rsidRDefault="00393B2B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упражнения </w:t>
            </w:r>
            <w:r w:rsidR="000809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Элементы русской пляски</w:t>
            </w:r>
          </w:p>
        </w:tc>
        <w:tc>
          <w:tcPr>
            <w:tcW w:w="1560" w:type="dxa"/>
          </w:tcPr>
          <w:p w:rsidR="00393B2B" w:rsidRPr="00393B2B" w:rsidRDefault="00393B2B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3B2B" w:rsidRPr="00393B2B" w:rsidTr="00540870">
        <w:tc>
          <w:tcPr>
            <w:tcW w:w="2977" w:type="dxa"/>
            <w:vMerge/>
          </w:tcPr>
          <w:p w:rsidR="00393B2B" w:rsidRPr="00393B2B" w:rsidRDefault="00393B2B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3B2B" w:rsidRPr="00393B2B" w:rsidRDefault="00393B2B" w:rsidP="00453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</w:tcPr>
          <w:p w:rsidR="00393B2B" w:rsidRPr="00393B2B" w:rsidRDefault="00393B2B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  <w:r w:rsidR="000809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движения народных танцев</w:t>
            </w:r>
          </w:p>
        </w:tc>
        <w:tc>
          <w:tcPr>
            <w:tcW w:w="1560" w:type="dxa"/>
          </w:tcPr>
          <w:p w:rsidR="00393B2B" w:rsidRPr="00393B2B" w:rsidRDefault="00393B2B" w:rsidP="0045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2B1" w:rsidRPr="00393B2B" w:rsidTr="00FF0169">
        <w:tc>
          <w:tcPr>
            <w:tcW w:w="2977" w:type="dxa"/>
          </w:tcPr>
          <w:p w:rsidR="004532B1" w:rsidRPr="00393B2B" w:rsidRDefault="004532B1" w:rsidP="00453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32B1" w:rsidRPr="00393B2B" w:rsidRDefault="004532B1" w:rsidP="00453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532B1" w:rsidRPr="00393B2B" w:rsidRDefault="004532B1" w:rsidP="00453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B2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2E40D5" w:rsidRPr="004532B1" w:rsidRDefault="002E40D5" w:rsidP="002E40D5">
      <w:pPr>
        <w:rPr>
          <w:rFonts w:ascii="Times New Roman" w:hAnsi="Times New Roman" w:cs="Times New Roman"/>
          <w:b/>
          <w:sz w:val="24"/>
          <w:szCs w:val="24"/>
        </w:rPr>
      </w:pPr>
    </w:p>
    <w:p w:rsidR="002E40D5" w:rsidRPr="004532B1" w:rsidRDefault="002E40D5" w:rsidP="002E40D5">
      <w:pPr>
        <w:rPr>
          <w:rFonts w:ascii="Times New Roman" w:hAnsi="Times New Roman" w:cs="Times New Roman"/>
          <w:b/>
          <w:sz w:val="24"/>
          <w:szCs w:val="24"/>
        </w:rPr>
      </w:pPr>
    </w:p>
    <w:p w:rsidR="002E40D5" w:rsidRPr="004532B1" w:rsidRDefault="002E40D5" w:rsidP="002E40D5">
      <w:pPr>
        <w:rPr>
          <w:rFonts w:ascii="Times New Roman" w:hAnsi="Times New Roman" w:cs="Times New Roman"/>
          <w:b/>
          <w:sz w:val="24"/>
          <w:szCs w:val="24"/>
        </w:rPr>
      </w:pPr>
    </w:p>
    <w:p w:rsidR="002E40D5" w:rsidRPr="004532B1" w:rsidRDefault="002E40D5" w:rsidP="002E40D5">
      <w:pPr>
        <w:rPr>
          <w:rFonts w:ascii="Times New Roman" w:hAnsi="Times New Roman" w:cs="Times New Roman"/>
          <w:b/>
          <w:sz w:val="24"/>
          <w:szCs w:val="24"/>
        </w:rPr>
      </w:pPr>
    </w:p>
    <w:p w:rsidR="002E40D5" w:rsidRDefault="002E40D5" w:rsidP="002E40D5">
      <w:pPr>
        <w:rPr>
          <w:b/>
        </w:rPr>
      </w:pPr>
    </w:p>
    <w:p w:rsidR="002E40D5" w:rsidRDefault="002E40D5" w:rsidP="002E40D5">
      <w:pPr>
        <w:rPr>
          <w:b/>
        </w:rPr>
      </w:pPr>
    </w:p>
    <w:p w:rsidR="002E40D5" w:rsidRDefault="002E40D5" w:rsidP="002E40D5">
      <w:pPr>
        <w:rPr>
          <w:b/>
        </w:rPr>
      </w:pPr>
    </w:p>
    <w:p w:rsidR="009A5439" w:rsidRPr="0009567B" w:rsidRDefault="009A5439" w:rsidP="009A5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71EC" w:rsidRPr="00870E3A" w:rsidRDefault="00BA71EC" w:rsidP="00BA71E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6B39" w:rsidRDefault="00A26B39"/>
    <w:sectPr w:rsidR="00A26B39" w:rsidSect="00FC74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567" w:bottom="567" w:left="567" w:header="3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8EE" w:rsidRDefault="00AF08EE" w:rsidP="00FC74C9">
      <w:pPr>
        <w:spacing w:after="0" w:line="240" w:lineRule="auto"/>
      </w:pPr>
      <w:r>
        <w:separator/>
      </w:r>
    </w:p>
  </w:endnote>
  <w:endnote w:type="continuationSeparator" w:id="0">
    <w:p w:rsidR="00AF08EE" w:rsidRDefault="00AF08EE" w:rsidP="00FC7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4C9" w:rsidRDefault="00FC74C9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4C9" w:rsidRDefault="00FC74C9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4C9" w:rsidRDefault="00FC74C9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8EE" w:rsidRDefault="00AF08EE" w:rsidP="00FC74C9">
      <w:pPr>
        <w:spacing w:after="0" w:line="240" w:lineRule="auto"/>
      </w:pPr>
      <w:r>
        <w:separator/>
      </w:r>
    </w:p>
  </w:footnote>
  <w:footnote w:type="continuationSeparator" w:id="0">
    <w:p w:rsidR="00AF08EE" w:rsidRDefault="00AF08EE" w:rsidP="00FC7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4C9" w:rsidRDefault="00FC74C9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4C9" w:rsidRDefault="00FC74C9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4C9" w:rsidRDefault="00FC74C9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7141A"/>
    <w:multiLevelType w:val="hybridMultilevel"/>
    <w:tmpl w:val="B8EE015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987350"/>
    <w:multiLevelType w:val="hybridMultilevel"/>
    <w:tmpl w:val="60A87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5183125"/>
    <w:multiLevelType w:val="hybridMultilevel"/>
    <w:tmpl w:val="25626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52D3B26"/>
    <w:multiLevelType w:val="hybridMultilevel"/>
    <w:tmpl w:val="D960C7D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BA538D"/>
    <w:multiLevelType w:val="hybridMultilevel"/>
    <w:tmpl w:val="F7CE5B24"/>
    <w:lvl w:ilvl="0" w:tplc="61660C4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BE3F9B"/>
    <w:multiLevelType w:val="hybridMultilevel"/>
    <w:tmpl w:val="AA421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C29014D"/>
    <w:multiLevelType w:val="hybridMultilevel"/>
    <w:tmpl w:val="335EF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05120CB"/>
    <w:multiLevelType w:val="hybridMultilevel"/>
    <w:tmpl w:val="5F4073A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71EC"/>
    <w:rsid w:val="000809F8"/>
    <w:rsid w:val="00120BDB"/>
    <w:rsid w:val="00186447"/>
    <w:rsid w:val="002E40D5"/>
    <w:rsid w:val="0037798D"/>
    <w:rsid w:val="00393B2B"/>
    <w:rsid w:val="003F3146"/>
    <w:rsid w:val="004532B1"/>
    <w:rsid w:val="006858D1"/>
    <w:rsid w:val="00793E12"/>
    <w:rsid w:val="00825280"/>
    <w:rsid w:val="009A5439"/>
    <w:rsid w:val="00A26B39"/>
    <w:rsid w:val="00AF08EE"/>
    <w:rsid w:val="00BA71EC"/>
    <w:rsid w:val="00CA0AFC"/>
    <w:rsid w:val="00DC317E"/>
    <w:rsid w:val="00DE38F3"/>
    <w:rsid w:val="00FC74C9"/>
    <w:rsid w:val="00FD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EC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3">
    <w:name w:val="Normal (Web)"/>
    <w:basedOn w:val="a"/>
    <w:uiPriority w:val="99"/>
    <w:unhideWhenUsed/>
    <w:rsid w:val="00BA7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BA71EC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table" w:styleId="af4">
    <w:name w:val="Table Grid"/>
    <w:basedOn w:val="a1"/>
    <w:uiPriority w:val="39"/>
    <w:rsid w:val="003F3146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semiHidden/>
    <w:unhideWhenUsed/>
    <w:rsid w:val="00FC7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FC74C9"/>
    <w:rPr>
      <w:lang w:val="ru-RU" w:bidi="ar-SA"/>
    </w:rPr>
  </w:style>
  <w:style w:type="paragraph" w:styleId="af7">
    <w:name w:val="footer"/>
    <w:basedOn w:val="a"/>
    <w:link w:val="af8"/>
    <w:uiPriority w:val="99"/>
    <w:semiHidden/>
    <w:unhideWhenUsed/>
    <w:rsid w:val="00FC7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FC74C9"/>
    <w:rPr>
      <w:lang w:val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FC7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FC74C9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E7566-8553-4674-ADDD-48D766240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2020-05-28T01:39:00Z</dcterms:created>
  <dcterms:modified xsi:type="dcterms:W3CDTF">2020-05-30T09:18:00Z</dcterms:modified>
</cp:coreProperties>
</file>