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62" w:rsidRPr="00CA3B62" w:rsidRDefault="003170C5" w:rsidP="00CA3B62">
      <w:pPr>
        <w:shd w:val="clear" w:color="auto" w:fill="FFFFFF"/>
        <w:tabs>
          <w:tab w:val="left" w:pos="3456"/>
        </w:tabs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9725" cy="5734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62" w:rsidRPr="00CA3B62" w:rsidRDefault="00CA3B62" w:rsidP="00CA3B62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Планируемые результаты учебного предмета «Физическая культура»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b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физической культуре являются: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— овладение умениями организовывать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 жизнедеятельность (режим дня, утренняя зарядка, оздоровительные мероприятия, подвижные игры и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A3B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CA3B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CA3B62" w:rsidRPr="00CA3B62" w:rsidRDefault="00CA3B62" w:rsidP="00CA3B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'применять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CA3B62" w:rsidRPr="00CA3B62" w:rsidRDefault="00CA3B62" w:rsidP="00CA3B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представлений о значении физической культуры для укрепления здоровья человек</w:t>
      </w:r>
      <w:proofErr w:type="gram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фактах успешной учебы и </w:t>
      </w:r>
      <w:proofErr w:type="spell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социализии</w:t>
      </w:r>
      <w:proofErr w:type="spell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3B62" w:rsidRPr="00CA3B62" w:rsidRDefault="00CA3B62" w:rsidP="00CA3B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овладение умениями организовать </w:t>
      </w:r>
      <w:proofErr w:type="spell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</w:t>
      </w:r>
      <w:proofErr w:type="spell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A3B62" w:rsidRPr="00CA3B62" w:rsidRDefault="00CA3B62" w:rsidP="00CA3B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навыков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</w:t>
      </w:r>
      <w:proofErr w:type="spell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фзкультурно-спортивного</w:t>
      </w:r>
      <w:proofErr w:type="spell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комплекса «Готов к труду и обороне» (ГТО)</w:t>
      </w:r>
      <w:proofErr w:type="gram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ред. Приказа </w:t>
      </w:r>
      <w:proofErr w:type="spellStart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№1643)</w:t>
      </w:r>
    </w:p>
    <w:p w:rsidR="00CA3B62" w:rsidRPr="00CA3B62" w:rsidRDefault="00CA3B62" w:rsidP="00CA3B62">
      <w:pPr>
        <w:shd w:val="clear" w:color="auto" w:fill="FFFFFF"/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 «Физическая культура»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sz w:val="24"/>
          <w:szCs w:val="24"/>
          <w:lang w:eastAsia="ru-RU"/>
        </w:rPr>
        <w:t>Физическая культура</w:t>
      </w:r>
      <w:r w:rsidRPr="00CA3B62">
        <w:rPr>
          <w:rFonts w:ascii="Times New Roman" w:hAnsi="Times New Roman" w:cs="Times New Roman"/>
          <w:sz w:val="24"/>
          <w:szCs w:val="24"/>
          <w:lang w:eastAsia="ru-RU"/>
        </w:rPr>
        <w:t>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sz w:val="24"/>
          <w:szCs w:val="24"/>
          <w:lang w:eastAsia="ru-RU"/>
        </w:rPr>
        <w:t>Из истории физической культуры</w:t>
      </w: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. История развития физической культуры и первых соревнований. 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sz w:val="24"/>
          <w:szCs w:val="24"/>
          <w:lang w:eastAsia="ru-RU"/>
        </w:rPr>
        <w:t>Физические упражнения</w:t>
      </w: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равновесия, </w:t>
      </w:r>
      <w:r w:rsidRPr="00CA3B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том числе подготовка к выполнению нормативов Всероссийского физкультурно-спортивного комплекса «Готов к труду и обороне»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sz w:val="24"/>
          <w:szCs w:val="24"/>
          <w:lang w:eastAsia="ru-RU"/>
        </w:rPr>
        <w:t>Способы физкультурной деятельности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Самостоятельные занятия.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Физическое совершенствование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 (24ч).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  Организующие команды и приемы. Строевые действия в шеренге и колонне; выполнение строевых команд.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Акробатические комбинации. Например: 1) мост из </w:t>
      </w:r>
      <w:proofErr w:type="gram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перемахи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Гимнастическая комбинация. Например, из виса стоя присев толчком двумя ногами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, согнув ноги, в вис сзади согнувшись, опускание назад в </w:t>
      </w:r>
      <w:proofErr w:type="gram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вис</w:t>
      </w:r>
      <w:proofErr w:type="gram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стоя и обратное движение, через вис сзади согнувшись со сходом вперед ноги.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Строевые упражнения. Режим дня утренняя зарядка.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иперелезания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переползания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Легкая атлетика (27ч.)</w:t>
      </w:r>
      <w:proofErr w:type="gramStart"/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Зарядка – утренняя гигиеническая гимнастика.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История возникновения ГТО.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Методы развития выносливости;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CA3B62">
          <w:rPr>
            <w:rFonts w:ascii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CA3B62">
        <w:rPr>
          <w:rFonts w:ascii="Times New Roman" w:hAnsi="Times New Roman" w:cs="Times New Roman"/>
          <w:sz w:val="24"/>
          <w:szCs w:val="24"/>
          <w:lang w:eastAsia="ru-RU"/>
        </w:rPr>
        <w:t>) на дальность разными способами.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Лыжные гонки (16ч.)</w:t>
      </w:r>
      <w:proofErr w:type="gramStart"/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Передвижение на лыжах; повороты; спуски; подъемы; торможение.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3B62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поведения при плохом самочувствии.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A3B62">
        <w:rPr>
          <w:rFonts w:ascii="Times New Roman" w:hAnsi="Times New Roman" w:cs="Times New Roman"/>
          <w:sz w:val="24"/>
          <w:szCs w:val="24"/>
          <w:shd w:val="clear" w:color="auto" w:fill="FFFFFF"/>
        </w:rPr>
        <w:t>Закливание</w:t>
      </w:r>
      <w:proofErr w:type="spellEnd"/>
      <w:r w:rsidRPr="00CA3B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 спортивные игры (32ч.)</w:t>
      </w:r>
      <w:proofErr w:type="gramStart"/>
      <w:r w:rsidRPr="00CA3B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  На материале гимнастики с основами акробатики: игровые задания с использованием строевых упражнений, упражнений на внимание, </w:t>
      </w:r>
      <w:proofErr w:type="spell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силу</w:t>
      </w:r>
      <w:proofErr w:type="gramStart"/>
      <w:r w:rsidRPr="00CA3B62">
        <w:rPr>
          <w:rFonts w:ascii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>овкость</w:t>
      </w:r>
      <w:proofErr w:type="spellEnd"/>
      <w:r w:rsidRPr="00CA3B62">
        <w:rPr>
          <w:rFonts w:ascii="Times New Roman" w:hAnsi="Times New Roman" w:cs="Times New Roman"/>
          <w:sz w:val="24"/>
          <w:szCs w:val="24"/>
          <w:lang w:eastAsia="ru-RU"/>
        </w:rPr>
        <w:t xml:space="preserve"> и координацию.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На материале спортивных игр: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CA3B62" w:rsidRPr="00CA3B62" w:rsidRDefault="00CA3B62" w:rsidP="00CA3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3B62">
        <w:rPr>
          <w:rFonts w:ascii="Times New Roman" w:hAnsi="Times New Roman" w:cs="Times New Roman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CA3B62" w:rsidRPr="00CA3B62" w:rsidRDefault="00CA3B62" w:rsidP="00CA3B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CA3B62" w:rsidRPr="00CA3B62" w:rsidSect="00990956">
          <w:footerReference w:type="default" r:id="rId8"/>
          <w:pgSz w:w="16838" w:h="11906" w:orient="landscape"/>
          <w:pgMar w:top="851" w:right="1134" w:bottom="851" w:left="1134" w:header="709" w:footer="709" w:gutter="0"/>
          <w:pgNumType w:start="1"/>
          <w:cols w:space="720"/>
        </w:sectPr>
      </w:pPr>
    </w:p>
    <w:p w:rsidR="00CA3B62" w:rsidRPr="00CA3B62" w:rsidRDefault="00CA3B62" w:rsidP="00CA3B62">
      <w:pPr>
        <w:tabs>
          <w:tab w:val="left" w:pos="117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A3B62">
        <w:rPr>
          <w:rStyle w:val="c18c34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Тематический планирование 1 класс</w:t>
      </w:r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3"/>
        <w:gridCol w:w="1418"/>
        <w:gridCol w:w="11482"/>
      </w:tblGrid>
      <w:tr w:rsidR="00CA3B62" w:rsidRPr="00CA3B62" w:rsidTr="00D107DF">
        <w:trPr>
          <w:trHeight w:val="729"/>
        </w:trPr>
        <w:tc>
          <w:tcPr>
            <w:tcW w:w="1133" w:type="dxa"/>
          </w:tcPr>
          <w:p w:rsidR="00CA3B62" w:rsidRPr="00CA3B62" w:rsidRDefault="00CA3B62" w:rsidP="00D10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подготовка/12 часов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развития физической культуры и первых соревнований. Связь физической культуры с трудовой и военной </w:t>
            </w:r>
            <w:proofErr w:type="spell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деятельностью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spell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19F8" w:rsidRPr="00BB4215">
              <w:rPr>
                <w:lang w:eastAsia="ru-RU"/>
              </w:rPr>
              <w:t xml:space="preserve"> </w:t>
            </w:r>
            <w:r w:rsidR="001019F8" w:rsidRPr="001019F8">
              <w:rPr>
                <w:sz w:val="24"/>
                <w:szCs w:val="24"/>
                <w:lang w:eastAsia="ru-RU"/>
              </w:rPr>
              <w:t xml:space="preserve">№053-16,ИОТ № 064-16, ИОТ № 017-16 </w:t>
            </w: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уроках по легкой атлетике. Ходьба и медленный бег. О.Р.У.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сдача норм ГТО. Подвижная игра с элементами легкой атлетики.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значении занятий физическими упражнениями.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Подвижная игра с элементами легкой атлетики.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Прыжки в длину с места. Подтягивания. Подвижная игра с элементами легкой атлетики.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Прыжки в длину с места сдача норм ГТО. Подвижная игра с элементами легкой атлетики.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Прыжки в длину с места.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pStyle w:val="a6"/>
              <w:shd w:val="clear" w:color="auto" w:fill="FFFFFF"/>
              <w:rPr>
                <w:color w:val="000000"/>
              </w:rPr>
            </w:pPr>
            <w:r w:rsidRPr="00CA3B62">
              <w:t xml:space="preserve">Строевые упражнения. Ходьба и медленный бег. О.Р.У. Метания мяча. Подвижная игра с элементами легкой атлетики. Зарядка – утренняя гигиеническая гимнастика.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1019F8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9F8">
              <w:rPr>
                <w:sz w:val="24"/>
                <w:szCs w:val="24"/>
                <w:lang w:eastAsia="ru-RU"/>
              </w:rPr>
              <w:t xml:space="preserve">ИОТ № 017-16 </w:t>
            </w: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3B62"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Метания мяча. Подтягивания. Челночный бег 3х10. сдача норм ГТО. Подвижная игра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Метания мяча.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Прыжки через скакалку.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Прыжки через скакалку.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Прыжки через скакалку. Подтягивания. Челночный бег 3х10.</w:t>
            </w:r>
          </w:p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12 часов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 и ее связь с развитием основных физических </w:t>
            </w:r>
            <w:proofErr w:type="spell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spellEnd"/>
            <w:r w:rsidR="001019F8" w:rsidRPr="00BB4215">
              <w:rPr>
                <w:lang w:eastAsia="ru-RU"/>
              </w:rPr>
              <w:t xml:space="preserve"> 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019-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Ходьба и медленный бег. О.Р.У. Подвижная игра.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Передачи и ловли мяча на месте. Подвижная игра «Волки во рву».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акробатических упражнений для физического развития.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Передачи и</w:t>
            </w:r>
            <w:r w:rsidR="00BD7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ловли мяча на месте. </w:t>
            </w:r>
            <w:proofErr w:type="spellStart"/>
            <w:r w:rsidR="00BD7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gramStart"/>
            <w:r w:rsidR="00BD7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одвижная</w:t>
            </w:r>
            <w:proofErr w:type="spell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Передачи и ловли мяча на месте. Подвижная игра «Волки во рву».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1019F8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019-16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3B62"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Ведение мяча на месте. Эстафеты. Подвижная игра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Ведение мяча на месте. Подвижная игра «Волки во рву».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Ходьба и медленный бег. О.Р.У. Ведение мяча на месте. Эстафеты. Подвижная игра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Поднимание туловища – 30 сек. Подвижная игра «Попади в мяч».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Эстафеты. Подвижная игра «Попади в мяч».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Поднимание туловища – 30 сек. Подвижная игра «Попади в мяч».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Эстафеты. Подвижная игра «Мяч на полу».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Поднимание туловища – 30 сек. Подвижная игра «Мяч на полу». 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 / 24 часа</w:t>
            </w:r>
          </w:p>
        </w:tc>
      </w:tr>
      <w:tr w:rsidR="00CA3B62" w:rsidRPr="00CA3B62" w:rsidTr="00D107DF">
        <w:trPr>
          <w:trHeight w:val="461"/>
        </w:trPr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 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015-16</w:t>
            </w:r>
            <w:r w:rsidR="001019F8">
              <w:rPr>
                <w:lang w:eastAsia="ru-RU"/>
              </w:rPr>
              <w:t xml:space="preserve">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уроке  по гимнастике. Строевые упражнения. Медленный бег. О.Р.У. Группировка присев, сидя, лёжа. Прыжки через скакалку.</w:t>
            </w:r>
            <w:r w:rsidRPr="00CA3B62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Одежда для занятий физическими упражнениями.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Группировка присев, сидя, лёжа. Прыжки через скакалку.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Группировка присев, сидя, лёжа.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Прыжки через скакалку.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Лазание по гимнастической стенке.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гимнастической стенке. Прыжки через скакалку.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гимнастической стенке. Упражнения в равновесии.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Упражнения в равновесии. Подтягивания.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Упражнения в равновесии. Лазание по наклонной скамейке. </w:t>
            </w:r>
          </w:p>
        </w:tc>
      </w:tr>
      <w:tr w:rsidR="00CA3B62" w:rsidRPr="00CA3B62" w:rsidTr="00D107DF">
        <w:trPr>
          <w:trHeight w:val="204"/>
        </w:trPr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наклонной скамейке. Подтягивания.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1019F8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015-16</w:t>
            </w:r>
            <w:r>
              <w:rPr>
                <w:lang w:eastAsia="ru-RU"/>
              </w:rPr>
              <w:t xml:space="preserve"> </w:t>
            </w:r>
            <w:r w:rsidR="00CA3B62"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наклонной скамейке. Лазанье по канату произвольным способом.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произвольным способом. Подтягивания сдача норм ГТО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Лазанье по канату произвольным способом. Упражнение на гибкость.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Группировка присев, сидя, лёжа. Упражнение на гибкость.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Упражнение на гибкость.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гимнастической стенке. Прыжки через скакалку.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Упражнения в равновесии. Подтягивания.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наклонной скамейке. Упражнение на гибкость.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канату произвольным способом.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Группировка присев, сидя, лёжа. Лазание по наклонной скамейке.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гимнастической стенке. Упражнения в равновесии. Лазание по наклонной скамейке.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канату произвольным способом. Режим дня.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Лазание по гимнастической стенке.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Лазанье по канату произвольным способом. 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 подготовка / 16 часов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</w:t>
            </w:r>
            <w:r w:rsidR="001019F8" w:rsidRPr="00BB4215">
              <w:rPr>
                <w:lang w:eastAsia="ru-RU"/>
              </w:rPr>
              <w:t xml:space="preserve"> 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№053-16, ИОТ № 018-16</w:t>
            </w:r>
            <w:r w:rsidR="001019F8">
              <w:rPr>
                <w:lang w:eastAsia="ru-RU"/>
              </w:rPr>
              <w:t xml:space="preserve"> 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уроках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 лыжной подготовке. Передвижение на лыжах без палок. Безопасное падение на лыжах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на лыжах без палок. Посадка лыжника.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чего нужно закаливание.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 на лыжах без палок. Ступающий ша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 палок).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Посадка лыжника. Ступающий ша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 палок).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Ступающий ша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 палок). Повороты переступанием.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Безопасное падение на лыжах. Повороты переступанием.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Повороты переступанием. Скользящий шаг (без палок).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Скользящий шаг (без палок). Спуск  в низкой стойке.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Скользящий шаг (без палок). Движения руками во время скольжения.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Движения руками во время скольжения. Скользящий шаг (с палками).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Движения руками во время скольжения. Скользящий шаг (с палками).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Скользящий шаг (с палками). Ступающий шаг (с палками).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при плохом самочувствии.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1019F8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018-16</w:t>
            </w:r>
            <w:r>
              <w:rPr>
                <w:lang w:eastAsia="ru-RU"/>
              </w:rPr>
              <w:t xml:space="preserve">   </w:t>
            </w:r>
            <w:r w:rsidR="00CA3B62"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Посадка лыжника. Ступающий шаг (с палками).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Ступающий шаг (с палками). Подъём ступающим шагом. </w:t>
            </w:r>
          </w:p>
        </w:tc>
      </w:tr>
      <w:tr w:rsidR="00CA3B62" w:rsidRPr="00CA3B62" w:rsidTr="00D107DF">
        <w:trPr>
          <w:trHeight w:val="239"/>
        </w:trPr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Спуск  в низкой стойке. Подъём ступающим шагом.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 км</w:t>
              </w:r>
            </w:smartTag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дача норм ГТО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Спуск  в низкой стойке. Подъём ступающим шагом. 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 11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064-16,ИОТ №019-</w:t>
            </w:r>
            <w:r w:rsidR="001019F8" w:rsidRPr="00BB4215">
              <w:rPr>
                <w:lang w:eastAsia="ru-RU"/>
              </w:rPr>
              <w:t>16</w:t>
            </w:r>
            <w:r w:rsidR="001019F8">
              <w:rPr>
                <w:lang w:eastAsia="ru-RU"/>
              </w:rPr>
              <w:t xml:space="preserve">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по 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подвижным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игра. Строевые упражнения. Медленный бег. О.Р.У. Эстафеты.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Ведения мяча в шаге. Подвижная игра «Передача мячей в колоннах».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Ведения мяча в шаге.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Ведения мяча в шаге. Подвижная игра «Передача мячей в колоннах».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Бросок мяча 1кг.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Бросок мяча 1кг. Подвижная игра «Передача мячей в колоннах».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Бросок и ловля руками от груди.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и ловля руками от груди. Подвижная игра «Мяч на полу».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Бросок и ловля руками от груди.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Бросок мяча 1кг.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Поднимание туловища – 30 сек. Подвижная игра «Мяч на полу». 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 9 часов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064-16,ИОТ №019-16</w:t>
            </w:r>
            <w:r w:rsidR="001019F8">
              <w:rPr>
                <w:lang w:eastAsia="ru-RU"/>
              </w:rPr>
              <w:t xml:space="preserve">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по </w:t>
            </w:r>
            <w:proofErr w:type="gramStart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подвижным</w:t>
            </w:r>
            <w:proofErr w:type="gramEnd"/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игра. Строевые упражнения. Ходьба и медленный бег. О.Р.У. Подвижная игра «Волки во рву».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Ведения мяча в шаге.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Ведения мяча в шаге. Подвижная игра «Волки во рву».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Бросок и ловля руками от груди.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Бросок и ловля руками от груди. Подвижная игра «Попади в мяч».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Тело человека.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Ведения мяча в шаге.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Бросок и ловля руками от груди. Подвижная игра «Попади в мяч».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Бросок мяча 1кг. Эстафеты.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Поднимание туловища – 30 сек. Подвижная игра «Попади в мяч». </w:t>
            </w:r>
          </w:p>
        </w:tc>
      </w:tr>
      <w:tr w:rsidR="00CA3B62" w:rsidRPr="00CA3B62" w:rsidTr="00D107DF">
        <w:tc>
          <w:tcPr>
            <w:tcW w:w="14033" w:type="dxa"/>
            <w:gridSpan w:val="3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 / 15 часов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1019F8"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017-16</w:t>
            </w:r>
            <w:r w:rsidR="001019F8" w:rsidRPr="00B9400E">
              <w:rPr>
                <w:lang w:eastAsia="ru-RU"/>
              </w:rPr>
              <w:t xml:space="preserve">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уроках по легкой атлетике. Строевые упражнения. Ходьба и медленный бег.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сдача норм ГТО. Подвижная игра с элементами легкой атлетики.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можно развить быстроту.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Прыжок в длину с разбега сдача норм ГТО. Подвижная игра с элементами легкой атлетики.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Мышцы человека.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Метания мяча.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Прыжок в длину с разбега.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Метания мяча сдача норм ГТО. Подвижная игра с элементами легкой атлетики. </w:t>
            </w:r>
            <w:r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Двигательные качества человека.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Высокий старт.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1000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Метания мяча.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Прыжок в длину с разбега сдача норм ГТО.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1019F8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017-16</w:t>
            </w:r>
            <w:r w:rsidRPr="00B9400E">
              <w:rPr>
                <w:lang w:eastAsia="ru-RU"/>
              </w:rPr>
              <w:t xml:space="preserve"> </w:t>
            </w:r>
            <w:r w:rsidR="00CA3B62"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Высокий старт.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="00CA3B62"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1000 м</w:t>
              </w:r>
            </w:smartTag>
            <w:r w:rsidR="00CA3B62"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сдача норм ГТО. Методы </w:t>
            </w:r>
            <w:r w:rsidR="00CA3B62" w:rsidRPr="00CA3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развиваем выносливость.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Метания мяча.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Прыжок в длину с разбега. Подвижная игра с элементами легкой атлетики. </w:t>
            </w:r>
          </w:p>
        </w:tc>
      </w:tr>
      <w:tr w:rsidR="00CA3B62" w:rsidRPr="00CA3B62" w:rsidTr="00D107DF">
        <w:tc>
          <w:tcPr>
            <w:tcW w:w="1133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18" w:type="dxa"/>
          </w:tcPr>
          <w:p w:rsidR="00CA3B62" w:rsidRPr="00CA3B62" w:rsidRDefault="00CA3B62" w:rsidP="00D1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</w:tcPr>
          <w:p w:rsidR="00CA3B62" w:rsidRPr="00CA3B62" w:rsidRDefault="00CA3B62" w:rsidP="00D10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Ходьба и медленный бег. О.Р.У.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A3B6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1000 м</w:t>
              </w:r>
            </w:smartTag>
            <w:r w:rsidRPr="00CA3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Подвижная игра с элементами легкой атлетики. </w:t>
            </w:r>
          </w:p>
        </w:tc>
      </w:tr>
    </w:tbl>
    <w:p w:rsidR="00CA3B62" w:rsidRPr="00CA3B62" w:rsidRDefault="00CA3B62" w:rsidP="00CA3B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CA3B62" w:rsidRPr="00CA3B62" w:rsidSect="00F05350">
          <w:pgSz w:w="16838" w:h="11906" w:orient="landscape"/>
          <w:pgMar w:top="567" w:right="851" w:bottom="566" w:left="426" w:header="709" w:footer="709" w:gutter="0"/>
          <w:cols w:space="720"/>
          <w:docGrid w:linePitch="299"/>
        </w:sectPr>
      </w:pPr>
    </w:p>
    <w:p w:rsidR="00CA3B62" w:rsidRPr="00CA3B62" w:rsidRDefault="00CA3B62" w:rsidP="00CA3B62">
      <w:pPr>
        <w:rPr>
          <w:rFonts w:ascii="Times New Roman" w:hAnsi="Times New Roman" w:cs="Times New Roman"/>
          <w:sz w:val="24"/>
          <w:szCs w:val="24"/>
        </w:rPr>
      </w:pPr>
    </w:p>
    <w:p w:rsidR="00BB0A99" w:rsidRPr="00CA3B62" w:rsidRDefault="00BB0A99" w:rsidP="00CA3B62">
      <w:pPr>
        <w:rPr>
          <w:rFonts w:ascii="Times New Roman" w:hAnsi="Times New Roman" w:cs="Times New Roman"/>
          <w:sz w:val="24"/>
          <w:szCs w:val="24"/>
        </w:rPr>
      </w:pPr>
    </w:p>
    <w:sectPr w:rsidR="00BB0A99" w:rsidRPr="00CA3B62" w:rsidSect="00E577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B6A" w:rsidRDefault="00EC3B6A" w:rsidP="00626C8F">
      <w:pPr>
        <w:spacing w:after="0" w:line="240" w:lineRule="auto"/>
      </w:pPr>
      <w:r>
        <w:separator/>
      </w:r>
    </w:p>
  </w:endnote>
  <w:endnote w:type="continuationSeparator" w:id="0">
    <w:p w:rsidR="00EC3B6A" w:rsidRDefault="00EC3B6A" w:rsidP="0062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74D" w:rsidRDefault="000A72BD">
    <w:pPr>
      <w:pStyle w:val="a4"/>
      <w:jc w:val="center"/>
    </w:pPr>
    <w:r>
      <w:fldChar w:fldCharType="begin"/>
    </w:r>
    <w:r w:rsidR="00CA3B62">
      <w:instrText xml:space="preserve"> PAGE   \* MERGEFORMAT </w:instrText>
    </w:r>
    <w:r>
      <w:fldChar w:fldCharType="separate"/>
    </w:r>
    <w:r w:rsidR="003170C5">
      <w:rPr>
        <w:noProof/>
      </w:rPr>
      <w:t>2</w:t>
    </w:r>
    <w:r>
      <w:fldChar w:fldCharType="end"/>
    </w:r>
  </w:p>
  <w:p w:rsidR="00DD074D" w:rsidRDefault="003170C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B6A" w:rsidRDefault="00EC3B6A" w:rsidP="00626C8F">
      <w:pPr>
        <w:spacing w:after="0" w:line="240" w:lineRule="auto"/>
      </w:pPr>
      <w:r>
        <w:separator/>
      </w:r>
    </w:p>
  </w:footnote>
  <w:footnote w:type="continuationSeparator" w:id="0">
    <w:p w:rsidR="00EC3B6A" w:rsidRDefault="00EC3B6A" w:rsidP="00626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0A5F"/>
    <w:multiLevelType w:val="hybridMultilevel"/>
    <w:tmpl w:val="F0F0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A99"/>
    <w:rsid w:val="000A72BD"/>
    <w:rsid w:val="001019F8"/>
    <w:rsid w:val="002710E2"/>
    <w:rsid w:val="003170C5"/>
    <w:rsid w:val="00337455"/>
    <w:rsid w:val="00626C8F"/>
    <w:rsid w:val="00940DAA"/>
    <w:rsid w:val="00A96AAE"/>
    <w:rsid w:val="00BB0A99"/>
    <w:rsid w:val="00BD72D7"/>
    <w:rsid w:val="00CA3B62"/>
    <w:rsid w:val="00EC3B6A"/>
    <w:rsid w:val="00F0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6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A9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18c34">
    <w:name w:val="c18 c34"/>
    <w:basedOn w:val="a0"/>
    <w:rsid w:val="00CA3B62"/>
  </w:style>
  <w:style w:type="paragraph" w:styleId="a4">
    <w:name w:val="footer"/>
    <w:basedOn w:val="a"/>
    <w:link w:val="a5"/>
    <w:uiPriority w:val="99"/>
    <w:unhideWhenUsed/>
    <w:rsid w:val="00CA3B6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3B62"/>
    <w:rPr>
      <w:rFonts w:ascii="Calibri" w:eastAsia="Times New Roman" w:hAnsi="Calibri" w:cs="Calibri"/>
    </w:rPr>
  </w:style>
  <w:style w:type="paragraph" w:styleId="a6">
    <w:name w:val="Normal (Web)"/>
    <w:basedOn w:val="a"/>
    <w:uiPriority w:val="99"/>
    <w:unhideWhenUsed/>
    <w:rsid w:val="00CA3B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7</cp:revision>
  <dcterms:created xsi:type="dcterms:W3CDTF">2020-08-09T11:06:00Z</dcterms:created>
  <dcterms:modified xsi:type="dcterms:W3CDTF">2020-10-26T13:18:00Z</dcterms:modified>
</cp:coreProperties>
</file>