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EC" w:rsidRDefault="008776EC" w:rsidP="001F054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Arial-BoldMT" w:hAnsi="Arial-BoldMT" w:cs="Arial-BoldMT"/>
          <w:b/>
          <w:bCs/>
          <w:sz w:val="26"/>
          <w:szCs w:val="26"/>
        </w:rPr>
      </w:pPr>
      <w:r>
        <w:rPr>
          <w:rFonts w:ascii="Arial-BoldMT" w:hAnsi="Arial-BoldMT" w:cs="Arial-BoldMT"/>
          <w:b/>
          <w:bCs/>
          <w:sz w:val="26"/>
          <w:szCs w:val="26"/>
        </w:rPr>
        <w:t>Профилактика педикулеза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Педикулёз (</w:t>
      </w:r>
      <w:proofErr w:type="spellStart"/>
      <w:r>
        <w:rPr>
          <w:rFonts w:ascii="ArialMT" w:hAnsi="ArialMT" w:cs="ArialMT"/>
          <w:sz w:val="26"/>
          <w:szCs w:val="26"/>
        </w:rPr>
        <w:t>pediculosis</w:t>
      </w:r>
      <w:proofErr w:type="spellEnd"/>
      <w:r>
        <w:rPr>
          <w:rFonts w:ascii="ArialMT" w:hAnsi="ArialMT" w:cs="ArialMT"/>
          <w:sz w:val="26"/>
          <w:szCs w:val="26"/>
        </w:rPr>
        <w:t>, вшивость) - заразное заболевание, вызываемое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паразитированием на теле человека вшей. Вопреки распространённому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мнению, что педикулёз - участь лиц без определённого места жительства,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это заболевание с одинаковой степенью вероятности может встретиться у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каждого.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В отличие от целого ряда заболеваний, которые человечество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практически победило, педикулез прошел сквозь века. Еще до нашей эры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Геродот писал о том, что египетские жрецы так тщательно выбривали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головы для того, чтобы обезопасить себя от неприятных насекомых - вшей.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Педикулез, как правило, является следствием нарушения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гигиенических норм, но исследования показали, что вошь любит чистые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волосы и не боится воды, прекрасно плавает и бегает (но не прыгает).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К сожалению, педикулез можно заполучить практически в любом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proofErr w:type="gramStart"/>
      <w:r>
        <w:rPr>
          <w:rFonts w:ascii="ArialMT" w:hAnsi="ArialMT" w:cs="ArialMT"/>
          <w:sz w:val="26"/>
          <w:szCs w:val="26"/>
        </w:rPr>
        <w:t>месте</w:t>
      </w:r>
      <w:proofErr w:type="gramEnd"/>
      <w:r>
        <w:rPr>
          <w:rFonts w:ascii="ArialMT" w:hAnsi="ArialMT" w:cs="ArialMT"/>
          <w:sz w:val="26"/>
          <w:szCs w:val="26"/>
        </w:rPr>
        <w:t>, где возможен тесный контакт одного человека с другим: в магазине,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поезде или другом общественном транспорте и даже в бассейне. Более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того, вошь может в течение 2-3 дней ждать нового хозяина на подушке.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На человеке могут паразитировать головная, платяная и лобковая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вошь. Возможно поражение смешанным педикулёзом (например,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одновременное присутствие головных и платяных вшей). Вши питаются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кровью хозяина, а яйца (гниды) приклеивают к волосам. Платяная вошь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откладывает яйца в складках одежды, реже приклеивает их к волосам на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теле человека. Платяная и головная вши являются переносчиками сыпного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тифа и некоторых видов лихорадок.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Головная вошь живет и размножается в волосистой части головы,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предпочтительно на висках, затылке и темени. Питается каждые 2-3 часа,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плохо переносит голод. Вши яйцекладущие. Развитие яиц (гнид) происходит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в течение 5-9 дней, личинок - 15-17 дней. Продолжительность жизни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взрослых особей - 27-30 дней. Самка откладывает ежедневно 3-7 яиц, за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всю жизнь - от 38 до 120 яиц.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Головным педикулёзом особенно часто заражаются дети. Заражение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педикулезом происходит в результате непосредственного контакта «голова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к голове» с человеком, у которого педикулез.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Опасность развития педикулёза связана с тем, что вши очень быстро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размножаются. Рост численности паразитов и увеличение количества их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укусов могут стать причиной различных гнойничковых поражений кожи,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вторичной бактериальной инфекции, аллергических реакций.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6"/>
          <w:szCs w:val="26"/>
        </w:rPr>
      </w:pP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6"/>
          <w:szCs w:val="26"/>
        </w:rPr>
      </w:pPr>
      <w:r>
        <w:rPr>
          <w:rFonts w:ascii="Arial-BoldMT" w:hAnsi="Arial-BoldMT" w:cs="Arial-BoldMT"/>
          <w:b/>
          <w:bCs/>
          <w:sz w:val="26"/>
          <w:szCs w:val="26"/>
        </w:rPr>
        <w:t>Как не заразиться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• Соблюдайте правила личной гигиены (мытьё тела не реже 1 раза в 7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дней со сменой нательного и постельного белья; ежедневное расчёсывание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 xml:space="preserve">волос </w:t>
      </w:r>
      <w:proofErr w:type="spellStart"/>
      <w:r>
        <w:rPr>
          <w:rFonts w:ascii="ArialMT" w:hAnsi="ArialMT" w:cs="ArialMT"/>
          <w:sz w:val="26"/>
          <w:szCs w:val="26"/>
        </w:rPr>
        <w:t>головы;стирка</w:t>
      </w:r>
      <w:proofErr w:type="spellEnd"/>
      <w:r>
        <w:rPr>
          <w:rFonts w:ascii="ArialMT" w:hAnsi="ArialMT" w:cs="ArialMT"/>
          <w:sz w:val="26"/>
          <w:szCs w:val="26"/>
        </w:rPr>
        <w:t xml:space="preserve"> постельных принадлежностей; регулярная уборка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жилых помещений).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• Не разрешайте ребёнку пользоваться чужими расческами,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полотенцами, шапками, наушниками, заколками, резинками для волос -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через эти предметы передаются вши.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• Проводите взаимные осмотры членов семьи после их длительного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lastRenderedPageBreak/>
        <w:t>отсутствия.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• Проводите периодический осмотр волос и одежды у детей,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посещающих детские учреждения.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• Внимательно осматривайте постельные принадлежности во время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путешествий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• После каникул будьте особенно бдительны: проведите осмотр головы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ребенка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Современные средства позволяют без труда справиться с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педикулезом, поэтому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26"/>
          <w:szCs w:val="26"/>
        </w:rPr>
      </w:pPr>
      <w:r>
        <w:rPr>
          <w:rFonts w:ascii="Arial-ItalicMT" w:hAnsi="Arial-ItalicMT" w:cs="Arial-ItalicMT"/>
          <w:i/>
          <w:iCs/>
          <w:sz w:val="26"/>
          <w:szCs w:val="26"/>
        </w:rPr>
        <w:t>Если обнаружился педикулез у ребенка, необходимо: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приобрести в аптеке средство для обработки от педикулеза;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обработать волосистую часть головы в соответствии с прилагаемой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инструкцией;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вымыть голову с использованием шампуня или детского мыла;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удалить механическим способом (руками или частым гребнем)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погибших вшей и гнид.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надеть ребенку чистое белье и одежду;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постирать постельное белье и вещи, прогладить горячим утюгом с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паром;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осмотреть членов семьи и себя;</w:t>
      </w:r>
    </w:p>
    <w:p w:rsidR="008776EC" w:rsidRDefault="008776EC" w:rsidP="001F054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- повторить осмотр ребенка и членов семьи в течение месяца через</w:t>
      </w:r>
    </w:p>
    <w:p w:rsidR="00842C4C" w:rsidRDefault="008776EC" w:rsidP="001F054D">
      <w:pPr>
        <w:jc w:val="both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каждые 10 дней.</w:t>
      </w:r>
    </w:p>
    <w:p w:rsidR="00997808" w:rsidRDefault="00997808" w:rsidP="008776EC">
      <w:r>
        <w:rPr>
          <w:noProof/>
        </w:rPr>
        <w:lastRenderedPageBreak/>
        <w:drawing>
          <wp:inline distT="0" distB="0" distL="0" distR="0">
            <wp:extent cx="5940425" cy="688589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8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7808" w:rsidSect="00BD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6EC"/>
    <w:rsid w:val="000A31CF"/>
    <w:rsid w:val="001F054D"/>
    <w:rsid w:val="00842C4C"/>
    <w:rsid w:val="008776EC"/>
    <w:rsid w:val="00997808"/>
    <w:rsid w:val="00AD5628"/>
    <w:rsid w:val="00BD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</dc:creator>
  <cp:keywords/>
  <dc:description/>
  <cp:lastModifiedBy>СВязной</cp:lastModifiedBy>
  <cp:revision>7</cp:revision>
  <dcterms:created xsi:type="dcterms:W3CDTF">2016-09-06T12:44:00Z</dcterms:created>
  <dcterms:modified xsi:type="dcterms:W3CDTF">2016-09-06T16:18:00Z</dcterms:modified>
</cp:coreProperties>
</file>