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E" w:rsidRDefault="006534CE" w:rsidP="006534CE">
      <w:pPr>
        <w:pStyle w:val="a4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C87C6D">
        <w:rPr>
          <w:rFonts w:ascii="Arial" w:hAnsi="Arial" w:cs="Arial"/>
          <w:bCs/>
          <w:color w:val="000000"/>
          <w:sz w:val="22"/>
          <w:szCs w:val="22"/>
        </w:rPr>
        <w:t xml:space="preserve">Приложение №1 к приказу от </w:t>
      </w:r>
      <w:r>
        <w:rPr>
          <w:rFonts w:ascii="Arial" w:hAnsi="Arial" w:cs="Arial"/>
          <w:bCs/>
          <w:color w:val="000000"/>
          <w:sz w:val="22"/>
          <w:szCs w:val="22"/>
        </w:rPr>
        <w:t>05.09.2017</w:t>
      </w:r>
      <w:r w:rsidRPr="00C87C6D">
        <w:rPr>
          <w:rFonts w:ascii="Arial" w:hAnsi="Arial" w:cs="Arial"/>
          <w:bCs/>
          <w:color w:val="000000"/>
          <w:sz w:val="22"/>
          <w:szCs w:val="22"/>
        </w:rPr>
        <w:t xml:space="preserve"> года №</w:t>
      </w:r>
      <w:r w:rsidR="00EB3610">
        <w:rPr>
          <w:rFonts w:ascii="Arial" w:hAnsi="Arial" w:cs="Arial"/>
          <w:bCs/>
          <w:color w:val="000000"/>
          <w:sz w:val="22"/>
          <w:szCs w:val="22"/>
        </w:rPr>
        <w:t>31</w:t>
      </w:r>
      <w:r w:rsidRPr="00C87C6D">
        <w:rPr>
          <w:rFonts w:ascii="Arial" w:hAnsi="Arial" w:cs="Arial"/>
          <w:bCs/>
          <w:color w:val="000000"/>
          <w:sz w:val="22"/>
          <w:szCs w:val="22"/>
        </w:rPr>
        <w:t>-од</w:t>
      </w: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Положение «О контроле посещаемости учебных занятий </w:t>
      </w:r>
      <w:proofErr w:type="gramStart"/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и алгоритме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Pr="00660D9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действия педагогических работников по посещению обучающимися  </w:t>
      </w:r>
      <w:r w:rsidR="00FC5EA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МАОУ </w:t>
      </w:r>
      <w:proofErr w:type="spellStart"/>
      <w:r w:rsidR="00FC5EA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Бегишевской</w:t>
      </w:r>
      <w:proofErr w:type="spellEnd"/>
      <w:r w:rsidR="00FC5EA6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СОШ и филиалов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»</w:t>
      </w: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534CE" w:rsidRDefault="006534C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Default="00660D9E" w:rsidP="00660D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«О контроле посещаемости учебных занятий 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алгоритме действия педагогических работников по посещению обучающимися  образовательного учреждения» (далее Положение) устанавливает требования к организации учёта посещаемости обучающимися учебных занятий, алгоритм действий педагогических работников по устранению нарушений, препятствующих получению общего образования.  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1.2. Положение разработано в соответствии с Федеральным законом «Об образовании в Российской Федерации», Закона РФ «Об основах системы профилактики безнадзорности и правонарушений несовершеннолетних», правилами поведения для обучающихся и других локальных актов, регламентирующих осуществление образовательного процесса в школе.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1.3.Положение является локальным нормативным актом, регламентирующим учет пропусков уроков обучающимися,  педагогическую деятельность, направленную на решение данной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проблемы, профилактическую работу по предупреждению уклонения несовершеннолетних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от учёбы для обеспечения обязательности общего образования. 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1.4. Проект Положения   разрабатывается творческой группой, в состав которой входят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члены школьного методического объединения классных руководителей, социального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педагога, заместителя директора по воспитательной работе (далее – заместитель по</w:t>
      </w:r>
      <w:proofErr w:type="gramEnd"/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ВР),  под руководством заместителя директора по учебно-воспитательной работе (далее –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по УВР).</w:t>
      </w:r>
      <w:proofErr w:type="gramEnd"/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 Положение принимается педагогическим Советом, утверждается директором школы,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 вводится в действие приказом по школе.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 Положение вступает в силу с момента утверждения директором школы.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 Действие настоящего Положения  распространяется на учителей, классных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руководителей, социального педагога, заместителей  по УВР, ВР, родителей (законных</w:t>
      </w:r>
      <w:proofErr w:type="gramEnd"/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426" w:hanging="141"/>
        <w:contextualSpacing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представителей) обучающихся и 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обязательно к исполнению</w:t>
      </w:r>
      <w:proofErr w:type="gramEnd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426" w:hanging="141"/>
        <w:contextualSpacing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2. Цели, задачи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2.1. Целью данного Положения  является определение порядка выявления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несовершеннолетних, не посещающих школу, пропускающих учебные занятия 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без</w:t>
      </w:r>
      <w:proofErr w:type="gramEnd"/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426" w:hanging="141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уважительных причин,   оказание педагогической  помощи семьям и обучающимся 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426" w:hanging="141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решении</w:t>
      </w:r>
      <w:proofErr w:type="gramEnd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возникающих проблем, коррекции девиантного поведения.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426" w:hanging="141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2.2. Основными задачами являются: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1) организация контроля посещаемости занятий обучающимися в школе;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выявление причин пропуска занятий несовершеннолетними;</w:t>
      </w:r>
    </w:p>
    <w:p w:rsidR="00660D9E" w:rsidRPr="00660D9E" w:rsidRDefault="00660D9E" w:rsidP="00660D9E">
      <w:pPr>
        <w:shd w:val="clear" w:color="auto" w:fill="FFFFFF"/>
        <w:spacing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определение алгоритма действий педагогических работников по посещению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660D9E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разработка и использование индивидуальных форм </w:t>
      </w:r>
      <w:proofErr w:type="spell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учебно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- воспитательной деятельности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пропускающими занятия,  с целью получения ими общего образования;</w:t>
      </w:r>
    </w:p>
    <w:p w:rsidR="00660D9E" w:rsidRPr="00660D9E" w:rsidRDefault="00660D9E" w:rsidP="00660D9E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планирование, организация и проведение профилактических мероприятий по предупреждению пропусков уроков без уважительной причины.</w:t>
      </w:r>
    </w:p>
    <w:p w:rsidR="00660D9E" w:rsidRPr="00660D9E" w:rsidRDefault="00660D9E" w:rsidP="00660D9E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660D9E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3. Основные понятия и определения</w:t>
      </w:r>
    </w:p>
    <w:p w:rsidR="00660D9E" w:rsidRPr="00660D9E" w:rsidRDefault="00660D9E" w:rsidP="00660D9E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3.1. 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Учебные занятия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обязательные для посещения уроки, проведение которых регламентировано годовым календарным графиком, его учебным планом и расписанием.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3.2. 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Учебный день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часть календарного дня, установленного годовым календарным графиком и расписанием для проведения учебных занятий.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Учебная неделя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часть календарной недели, состоящая из учебных дней.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3.4. 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Опоздание на учебное занятие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прибытие на урок после начала и до истечения половины времени, отведённого на его проведение.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3.5. 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Систематическое </w:t>
      </w:r>
      <w:proofErr w:type="spell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опаздывание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  – </w:t>
      </w:r>
      <w:proofErr w:type="spell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опаздывание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на учебные занятия в течение половины и более учебных дней недели.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3.6. 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Пропуск учебного занятия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на уроке в течение более чем половины времени, отведённого на его проведение.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3.7. 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Пропуск учебного дня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в течение учебного дня.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3.8. 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Пропуск учебной недели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пропуск в течение учебной недели. 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3.9. 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Непосещение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на учебном занятии (в течение учебного дня, учебной недели, месяца) на протяжении всего отведённого на его проведение времени.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3.10. </w:t>
      </w:r>
      <w:proofErr w:type="gramStart"/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Опоздание, пропуск, непосещение учебного занятия (дня, недели) по уважительной причине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> 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на основании личного мотивированного обращения обучающегося, письменного уведомления родителей (законных представителей); документов из других учреждений и организаций; уведомление классного руководителя, учителя.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3.11.</w:t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Опоздание, пропуск, непосещение учебного занятия (дня, недели) без уважительной причины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 – отсутствие в течение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выше названного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учебного времени в связи с обстоятельствами или основаниями, не попадающими под пункт 3.10. настоящего Положения.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4. Организация контроля и учёта за  посещаемостью учебных занятий.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4.1. Контроль и учет за  посещаемостью учебных занятий  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 осуществляется  по уровням: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1)первый уровень – контроль посещаемости и опозданий на уроке каждого обучающегося учителем, который отмечает пропуски в классном журнале, а опоздания записывает в дневник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2)второй уровень – контроль посещаемости обучающимися класса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учебного дня классным руководителем, который отмечает пропуски за день  в сводной ведомости в классном журнале, выясняет причины отсутствия обучающихся и фиксирует  данные в ведомости пропусков уроков заместителя директора по ВР;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3)третий уровень – контроль посещаемости занятий обучающимися школы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учебного дня заместителем директора по ВР, который ведет статистический учет пропусков за день, неделю, месяц. Ежедневно передает информацию в Управление образования о пропусках занятий за день;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4)четвертый уровень – контроль посещаемости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систематически пропускающими занятия, заместителем директора по УВР, который ведет статистический учет пропусков по неуважительной причине за  четверть и учебный год.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4.2. Алгоритм действия педагогических работников по работе с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пропускающими занятия без уважительной причины: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4.2.1. Учитель: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1) ежедневно отмечает отсутствующих обучающихся в классном журнале на странице своего предмета,  на каждом учебном занятии – ставит букву «</w:t>
      </w:r>
      <w:proofErr w:type="spell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» напротив фамилии отсутствующего обучающегося в графе  даты текущего урока не ранее 20 минут с начала урока;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делает запись в дневнике обучающегося, пришедшего на урок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первых 20 минут, об опоздании на занятия, где указывает урок и время опоздания, подпись и дату.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письменно уведомляет классного руководителя об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обучающемся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систематически пропускающего занятия по учебному предмету.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4.2.2.Классный руководитель: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1)ежедневно  осуществлять контроль прибытия обучающихся своего класса в школу, пребывания их в период образовательного процесса, отбытия обучающихся из школы по завершении образовательного процесса;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2)ежедневно фиксирует в сводной ведомости посещаемости классного журнала  всех обучающихся, допустивших пропуски и непосещение занятий  в течение учебного дня;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в случае не прибытия обучающегося, выясняет у родителей причину отсутствия посредством телефонной связи в течении 1 часа, если выясняется, что ребенок </w:t>
      </w:r>
      <w:proofErr w:type="spellStart"/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ушел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\уехал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в школу, а  на занятиях не появился, классный руководитель оперативно сообщает об этом заместителю директора по ВР;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 после 2-3  урока вносит фамилии отсутствующих обучающихся и причину их отсутствия в журнал регистрации отсутствующих обучающихся школы заместителя по ВР;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в случае ухода обучающегося с уроков в период образовательного процесса, незамедлительно сообщает родителям обучающегося о факте ухода из школы,  докладывает заместителю директора по ВР и делает запись в журнале регистрации отсутствующих обучающихся школы заместителя по ВР;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в случае отбытия обучающегося в населенный пункт вне школьного автобуса, сообщает родителям, докладывает дежурному администратору, выясняет у родителей прибытие ребенка домой;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7) в случае пропуска занятий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одного учебного дня по неуважительной причине, проводит необходимые мероприятия с родителями обучающегося по недопущению повторения пропусков занятий;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8) в случае пропуска двух дней занятий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недели по неуважительной причине, письменно уведомляет родителей об ответственности за неисполнение родительских обязанностей о получении их ребенком общего образования под роспись;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9) в случае пропуска трех дней занятий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недели по неуважительной причине, посещает семью обучающегося с целью выяснения обстоятельств пропусков занятий, предупреждает письменным уведомлением о постановке ребенка на внутришкольный учет;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10) в случае пропусков занятий по неуважительной причине более трех дней в неделю, ходатайствует перед Советом профилактики о постановке на внутришкольный учет с предоставлением характеристики обучающегося, отчета о проделанной работе с обучающимся и его родителями, копий двух уведомлений родителей за их подписью об ознакомлении, предусмотренных пунктом 8 и 9 данного раздела;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11) после постановки обучающегося на внутришкольный учет, планирует работу  с обучающимся и его родителями, взаимодействует с социальным педагогом школы;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12) в случае систематических пропусков, а именно: пропуски занятий не более двух дней в неделю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двух   недель или пропусков занятий  по субботам в течении двух недель, выполняет мероприятия пункта 10 данного раздела;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13) при отсутствии пропусков по неуважительной причине в течени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двух недель ходатайствует перед советом профилактики правонарушений обучающихся о снятии обучающегося  с внутришкольного учета;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14) подает заместителю директора по ВР еженедельно, в понедельник,  отчет о работе с обучающимися и их родителями, пропустившими занятия.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4.2.3. Социальный педагог: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1)составляет план индивидуально-профилактической  работы с обучающимися и его родителями, поставленными на внутришкольный учет советом профилактики правонарушений обучающихся;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2)проводит индивидуальную работу с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и его родителями, посещает обучающегося на дому;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в случае необходимости привлекает профилактические службы;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4)анализирует результаты проведенной работы, в случае отсутствия положительной динамики, ходатайствует перед заместителем по ВР об оказании административного воздействия на родителей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формирует необходимый пакет документов для органов профилактики;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представляет отчет в совете профилактики о работе с обучающимися, пропускающими занятия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7) предоставляет заместителю директора по ВР еженедельно, по понедельникам, отчет о проделанной работе с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стоящими на учете по пропускам занятий.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4.2.4. Заместитель директора по ВР: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незамедлительно сообщает о факте неприбытия обучающегося в школу при не установленном местонахождении обучающегося, заместителю директора по УВР и в отделение полиции;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 случае ухода обучающихся с уроков во время образовательного процесса, сообщает заместителю директора по УВР и предпринимает оперативные необходимые меры по выяснению места нахождения обучающегося;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ежедневно контролирует пропуски обучающихся на уровне школы, ведет статистический учет пропусков, передает сведения в Управление образования в установленном порядке;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 организует необходимые мероприятия по установлению местонахождения обучающегося, убывшего из дома, но не прибывшего в школу на занятия;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5) планирует и осуществляет внутришкольный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педагогических работников, осуществляющих учет посещаемости обучающихся школы и  проводящих работу с обучающимися, пропускающими занятия без уважительной причины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готовит еженедельный статистический отчет пропусков занятий обучающимися школы за неделю и  анализ  проведенной работы педагогическими работниками с обучающимися, пропускающими занятия и их родителями.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7) предоставляет еженедельно по средам заместителю директора по УВР еженедельный анализ  посещения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 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8) предоставляет ходатайство и пакет документов заместителю директора по УВР для принятия решения об обращении в органы профилактики для оказания помощи в исполнении законодательства родителями (законными представителями);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9) представляет анализ работы  на педагогическом совете по пропускам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4.2.5. Заместитель по УВР: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в случае не установления места нахождения обучающегося, ушедшего из школы во время образовательного процесса или отбывшего в населенный пункт из школы вне школьного автобуса, сообщает директору школы и организует оперативные  необходимые мероприятия с привлечением педагогических работников по установлению места нахождения обучающегося.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2)осуществляет еженедельный контроль деятельности педагогических работников, заместителя директора по ВР по работе с обучающимися, пропускающими занятия по неуважительной причине и их родителями; 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ведет журнал учета пропусков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неуважительной причине и мониторинг состояния;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еженедельно, по пятницам, 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предоставляет отчет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пропускам занятий директору школу;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выносит на педагогический совет вопросы привлечения родителей (законных представителей) обучающихся, систематически пропускающих занятия по неуважительной причине,  к исполнению родительских обязанностей через органы профилактики;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готовит необходимый пакет документов в вышестоящие органы профилактики;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7) еженедельно проводит совещания с заместителем по ВР, социальным педагогом, классными руководителями.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5. Ответственность педагогических работников и администрации школы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5.1.Учитель  несет ответственность за: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1) ведение  персонального учёта посещаемости учебных занятий на уровне каждого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 своевременное внесение в дневник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записи об опоздании на урок;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своевременное информирование классного руководителя о систематических пропусках занятий по своему предмету.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5.2. Классный руководитель несет ответственность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контроль и ведение персонального учёта посещаемости учебных занятий на уровне класса;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2)ежедневное заполнение сводной ведомости посещаемости классного журнала;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выяснение у родителей причин отсутствия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 заполнение  журнала регистрации отсутствующих обучающихся школы заместителя по ВР;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проведение  необходимых мероприятий с обучающимися и их родителями по недопущению повторения пропусков занятий;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8) предоставление в Совет профилактики ходатайство о постановке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на внутришкольный учет;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9) своевременное предоставление заместителю директора по ВР отчета о работе с обучающимися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10) достоверность данных об общем количестве опозданий, пропусков, непосещений каждого обучающегося и доведение этих сведений до их родителей (законных представителей);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11)  конфиденциальность информации личного характера.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5.3. Социальный педагог несет ответственность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индивидуально-профилактическую  работу с обучающимися и его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формирование  пакета документов для органов профилактики;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представление отчета в совет профилактики о работе с обучающимися, пропускающими занятия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предоставление  еженедельного отчета о проделанной работе с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, стоящими на учете по пропускам занятий заместителю по ВР.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5.4. Заместитель директора по ВР несет ответственность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  организацию оперативных необходимых мероприятий по выяснению места нахождения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ежедневный контроль пропусков обучающихся на уровне школы;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 планирование и осуществление внутришкольного контроля за деятельностью педагогических работников, проводящих работу по пропускам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5) предоставление еженедельного анализа  посещения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 заместителю по УВР;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8) предоставление ходатайства и пакета документов заместителю директора по УВР для принятия решения об обращении в органы профилактики; 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9) представление анализ работы  на педагогическом совете школы по пропускам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10) достоверность статистической информации, наличие и полноту баз данных об обучающихся, не приступивших к учёбе, не посещающих школу и пропускающих половину и более учебных занятий без уважительной причины, систематически опаздывающих и пропускающих учебные занятия по болезни.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5.4. Заместитель директора по УВР несет ответственность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организацию оперативных  мероприятий с привлечением педагогических работников по установлению места нахождения обучающегося;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2)осуществление контроля деятельности педагогических работников, заместителя директора по ВР по работе с обучающимися, пропускающими занятия по неуважительной причине и их родителями;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 ведение журнала учета пропусков занятий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по неуважительной причине и мониторинг состояния;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4) предоставление отчета по пропускам занятий директору школу;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5) вынесение на педагогический совет вопросов привлечения родителей (законных представителей) обучающихся, систематически пропускающих занятия по неуважительной причине,  к исполнению родительских обязанностей через органы профилактики;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 подготовку необходимого пакета документов в вышестоящие органы профилактики.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6. Оформление и предоставление сведений о посещаемости учебных занятий.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6.1. Системность и преемственность ведения контроля и учёта посещаемости учебных занятий обеспечивается совокупностью документов, баз данных и форм отчётности: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1)классный журнал;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2)журнал учета пропусков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3)журнал учета пропусков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без уважительной причины;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4)отчет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класса;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5)отчет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6)отчет о пропусках уроков без уважительной причины;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7)базы данных обучающихся, пропускающих занятия.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6.2. На уровне школы данная совокупность представляет собой: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базы данных: об обучающихся, не приступивших к учёбе, не посещающих  и пропускающих занятия без уважительной причины, систематически опаздывающих и пропускающих учебные занятия по болезни;</w:t>
      </w:r>
      <w:proofErr w:type="gramEnd"/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2) журнал учёта пропусков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6.3. Все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выше названные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базы данных и формы отчётности выполняют специальные функции, отличаются способами размещения информации и имеют свои сроки представления.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6.4. Классные журналы используются для фиксирования допущенных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пропусков.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6.5.  Учёт посещаемости является основанием для анализа состояния организационных и психолого-педагогических условий образовательного процесса, средством контроля над получением общего образования каждым обучающимся, служит для выявления обучающихся, оказавшихся в социально-опасном положении, и содержит сведения для занесения в журнал учёта пропусков уроков обучающимися школы.</w:t>
      </w:r>
      <w:r w:rsidRPr="00660D9E">
        <w:rPr>
          <w:rFonts w:ascii="Arial" w:eastAsia="Times New Roman" w:hAnsi="Arial" w:cs="Arial"/>
          <w:sz w:val="24"/>
          <w:szCs w:val="24"/>
          <w:lang w:eastAsia="ru-RU"/>
        </w:rPr>
        <w:br/>
        <w:t>6.6. Обобщённая информация о нарушении посещаемости учебных занятий рассматривается еженедельно на совещании заместителя директора по УВР с заместителем по ВР, классными руководителями и социальным педагогом, с целью принятия оперативных решений в отношении обучающихся, допускающих нарушения посещаемости учебных занятий.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7. Документация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7.1. Учителя: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классный журнал;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дневник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7.2. Классного руководителя: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классный журнал;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 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класса;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отчет о работе, проведенной с обучающимся, пропускающим занятия и его родителями.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7.3. Социального педагога: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базы данных обучающихся, пропускающих занятия;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-планы индивидуальной работы с обучающимися, пропускающими занятия,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отчет о проведенной работе.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Заместителя директора по ВР: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-журнал учета пропусков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- отчет о пропусках уроков </w:t>
      </w:r>
      <w:proofErr w:type="gram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школы;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статистические отчеты.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7.4. Заместителя директора по УВР: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журнал учета пропусков по неуважительной причине;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отчет о пропусках уроков без уважительной причины;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- протоколы совещаний при заместителе по УВР.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8. Права педагогических работников и администрации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8.1. Классный руководитель имеет право: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выяснять причины отсутствия обучающихся у родителей и одноклассников;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выбирать форму и методы работы с обучающимся, пропускающим занятий, и их родителями;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ходатайствовать перед Советом профилактики об оказании содействия и постановке на учет обучающегося, пропускающего занятия.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8.2. Заместитель директора по ВР имеет право: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запрашивать информацию от классных руководителей;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координировать деятельность классных руководителей;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ходатайствовать перед заместителем директора по УВР о направлении пакета документов в КДН, ПДН и другие ведомства об оказании содействия в возвращении несовершеннолетнего в школу.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8.3. Заместитель директора по УВР имеет право: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1) ходатайствовать перед директором школы о направлении пакета документов в КДН, ПДН и другие ведомства об оказании содействия о возвращении несовершеннолетнего в школу;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2) координировать деятельность заместителя по ВР;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3) принимать решения по данному вопросу в пределах своей компетентности.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bCs/>
          <w:sz w:val="24"/>
          <w:szCs w:val="24"/>
          <w:lang w:eastAsia="ru-RU"/>
        </w:rPr>
        <w:t>9. Заключительные положения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9.1. Положение принимается на неопределенный срок.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9.2.Дополнения и изменения  в Положение вносятся в соответствии с порядком, установленным локальным актом школы. 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9.3. После принятия новой редакции Положения, предыдущая редакция утрачивает силу.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9.4. Положение издается в двух экземплярах, один из которых хранится в методическом кабинете заместителя директора по УВР, второй у секретаря директора школы.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9.5.Копии данного Положения  размещаются  заместителем директора по УВР на сайте школы для всеобщего обозрения и  в методическом кабинете педагогических работников.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9.6. Заместитель по ВР </w:t>
      </w:r>
      <w:proofErr w:type="spellStart"/>
      <w:r w:rsidRPr="00660D9E">
        <w:rPr>
          <w:rFonts w:ascii="Arial" w:eastAsia="Times New Roman" w:hAnsi="Arial" w:cs="Arial"/>
          <w:sz w:val="24"/>
          <w:szCs w:val="24"/>
          <w:lang w:eastAsia="ru-RU"/>
        </w:rPr>
        <w:t>ознакамливает</w:t>
      </w:r>
      <w:proofErr w:type="spellEnd"/>
      <w:r w:rsidRPr="00660D9E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педагогических работников с Положением под роспись,  осуществляет  контроль исполнения данного Положения педагогическими работниками и проводит необходимые мероприятия по решению возникающих проблем.</w:t>
      </w:r>
    </w:p>
    <w:p w:rsidR="00660D9E" w:rsidRPr="00660D9E" w:rsidRDefault="00660D9E" w:rsidP="0058399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0D9E">
        <w:rPr>
          <w:rFonts w:ascii="Arial" w:eastAsia="Times New Roman" w:hAnsi="Arial" w:cs="Arial"/>
          <w:sz w:val="24"/>
          <w:szCs w:val="24"/>
          <w:lang w:eastAsia="ru-RU"/>
        </w:rPr>
        <w:t>9.7. Педагогические работники, социальный педагог, заместители директора по УВР, ВР обязаны иметь копию данного Положения для осуществления деятельности.</w:t>
      </w:r>
    </w:p>
    <w:p w:rsidR="00C2116B" w:rsidRPr="00660D9E" w:rsidRDefault="00C2116B" w:rsidP="00583993">
      <w:pPr>
        <w:ind w:left="-567"/>
        <w:rPr>
          <w:rFonts w:ascii="Arial" w:hAnsi="Arial" w:cs="Arial"/>
          <w:sz w:val="24"/>
          <w:szCs w:val="24"/>
        </w:rPr>
      </w:pPr>
    </w:p>
    <w:sectPr w:rsidR="00C2116B" w:rsidRPr="00660D9E" w:rsidSect="00C2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60D9E"/>
    <w:rsid w:val="00293AF0"/>
    <w:rsid w:val="003010AB"/>
    <w:rsid w:val="00583993"/>
    <w:rsid w:val="006534CE"/>
    <w:rsid w:val="00660D9E"/>
    <w:rsid w:val="00B15361"/>
    <w:rsid w:val="00C2116B"/>
    <w:rsid w:val="00EB3610"/>
    <w:rsid w:val="00F43E13"/>
    <w:rsid w:val="00FC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6B"/>
  </w:style>
  <w:style w:type="paragraph" w:styleId="2">
    <w:name w:val="heading 2"/>
    <w:basedOn w:val="a"/>
    <w:link w:val="20"/>
    <w:uiPriority w:val="9"/>
    <w:qFormat/>
    <w:rsid w:val="00660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0D9E"/>
    <w:rPr>
      <w:b/>
      <w:bCs/>
    </w:rPr>
  </w:style>
  <w:style w:type="paragraph" w:styleId="a4">
    <w:name w:val="Normal (Web)"/>
    <w:basedOn w:val="a"/>
    <w:unhideWhenUsed/>
    <w:rsid w:val="0066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User</cp:lastModifiedBy>
  <cp:revision>8</cp:revision>
  <cp:lastPrinted>2017-09-06T11:05:00Z</cp:lastPrinted>
  <dcterms:created xsi:type="dcterms:W3CDTF">2017-09-05T03:49:00Z</dcterms:created>
  <dcterms:modified xsi:type="dcterms:W3CDTF">2017-09-06T11:10:00Z</dcterms:modified>
</cp:coreProperties>
</file>