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B2" w:rsidRDefault="004E4550" w:rsidP="009D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341485" cy="6583603"/>
            <wp:effectExtent l="19050" t="0" r="0" b="0"/>
            <wp:docPr id="1" name="Рисунок 1" descr="E:\Т.А. титульники\6.4 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.А. титульники\6.4 музы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485" cy="658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550" w:rsidRPr="00FA273F" w:rsidRDefault="004E4550" w:rsidP="009D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04B2" w:rsidRPr="00FA273F" w:rsidRDefault="007504B2" w:rsidP="009D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70A1" w:rsidRPr="00FA273F" w:rsidRDefault="009D70A1" w:rsidP="009D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предмета</w:t>
      </w:r>
    </w:p>
    <w:p w:rsidR="00217B9C" w:rsidRPr="00FA273F" w:rsidRDefault="001A0719" w:rsidP="00F83F8E">
      <w:pPr>
        <w:spacing w:after="0"/>
        <w:ind w:right="-11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7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«Россия - Родина моя»</w:t>
      </w:r>
      <w:r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Мелодия - душа музыки. Песенность музыки русских композиторов. Лирические образы в романсах и картинах русских композиторов и художников. Образы Родины, защитников Отечества в различных жанрах музыки.</w:t>
      </w: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«День, полный событий».</w:t>
      </w:r>
      <w:r w:rsidRPr="00FA27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 и изобразительность в музыке разных жанров и стилей. Портрет в музыке.</w:t>
      </w:r>
      <w:r w:rsidR="005A2989"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Детские образы в музыке.</w:t>
      </w: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«О России петь - что стремиться в храм»</w:t>
      </w:r>
      <w:r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Древнейшая песнь материнства. Образ матери в музыке, поэзии, изобразительном искусстве. Образ праздника в искусстве. Вербное воскресенье. Святые земли Русской. </w:t>
      </w: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«Гори, гори ясно, чтобы не погасло!»</w:t>
      </w:r>
      <w:r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Жанр былины. Певцы - гусляры. Образы былинных сказителей, </w:t>
      </w:r>
      <w:r w:rsidR="005A2989"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сказочные образы в музыке. Н</w:t>
      </w:r>
      <w:r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ародные традиции и обряды в музыке русских композиторов.</w:t>
      </w: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B9C" w:rsidRPr="00FA273F" w:rsidRDefault="00217B9C" w:rsidP="00F83F8E">
      <w:pPr>
        <w:suppressAutoHyphens/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FA27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«В музыкальном театре».</w:t>
      </w:r>
      <w:r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Музыкальные темы - характеристики главных героев. Интонационно - образное развитие в опере и балете. Контраст. Мюзикл как жанр легкой музыки. Особенности содержания музыкального языка, исполнения.</w:t>
      </w: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«В концертном зале».</w:t>
      </w:r>
      <w:r w:rsidRPr="00FA2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Жанр инструментального концерта. Мастерство композиторов и исполнителей. Выразительные возможности флейты, скрипки. Выдающиеся скрипичные мастера и исполнители. Контрастные образы сюиты, симфонии.  Темы, сюжеты и образы музыки Бетховена. </w:t>
      </w:r>
    </w:p>
    <w:p w:rsidR="005A2989" w:rsidRPr="00FA273F" w:rsidRDefault="005A2989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«Чтоб музыкантом быть, так</w:t>
      </w:r>
      <w:r w:rsidRPr="00FA2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A27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надобно уменье»</w:t>
      </w:r>
      <w:r w:rsidRPr="00FA27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 </w:t>
      </w:r>
      <w:r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композитора, исполнителя, слушателя в создании и бытовании музыкальных сочинений. Сходство и различие музыкальной речи разных композиторов.</w:t>
      </w:r>
      <w:r w:rsidR="005A2989"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Джаз - музыка XX века. Известные джазовые музыканты-исполнители. </w:t>
      </w:r>
      <w:r w:rsidR="005A2989"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2989" w:rsidRPr="00FA273F" w:rsidRDefault="005A2989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требования</w:t>
      </w:r>
      <w:r w:rsidR="0057049F" w:rsidRPr="00FA2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уровню знаний и умений учащегося 4 класса</w:t>
      </w:r>
    </w:p>
    <w:p w:rsidR="0057049F" w:rsidRPr="00FA273F" w:rsidRDefault="0057049F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6C9" w:rsidRPr="00FA273F" w:rsidRDefault="00217B9C" w:rsidP="00AA06C9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 w:rsidRPr="00FA273F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В течение учебного года </w:t>
      </w:r>
      <w:r w:rsidR="0057049F" w:rsidRPr="00FA273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>учащий</w:t>
      </w:r>
      <w:r w:rsidRPr="00FA273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>ся долж</w:t>
      </w:r>
      <w:r w:rsidR="0057049F" w:rsidRPr="00FA273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>ен</w:t>
      </w:r>
      <w:r w:rsidRPr="00FA273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 xml:space="preserve"> </w:t>
      </w:r>
      <w:r w:rsidR="00AA06C9" w:rsidRPr="00FA273F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знать</w:t>
      </w:r>
      <w:r w:rsidRPr="00FA273F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:</w:t>
      </w:r>
    </w:p>
    <w:p w:rsidR="00AA06C9" w:rsidRPr="00FA273F" w:rsidRDefault="00AA06C9" w:rsidP="00AA06C9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 w:rsidRPr="00FA273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>-</w:t>
      </w:r>
      <w:r w:rsidRPr="00FA273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с</w:t>
      </w:r>
      <w:r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лова и мелодию Гимна России;</w:t>
      </w:r>
    </w:p>
    <w:p w:rsidR="00AA06C9" w:rsidRPr="00FA273F" w:rsidRDefault="00AA06C9" w:rsidP="00AA06C9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 w:rsidRPr="00FA273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 xml:space="preserve">- </w:t>
      </w:r>
      <w:r w:rsidRPr="00FA273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в</w:t>
      </w:r>
      <w:r w:rsidR="00217B9C"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ыразительность и изобрази</w:t>
      </w:r>
      <w:r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тельность музыкальной интонации.</w:t>
      </w:r>
    </w:p>
    <w:p w:rsidR="00AA06C9" w:rsidRPr="00FA273F" w:rsidRDefault="00AA06C9" w:rsidP="00AA06C9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 w:rsidRPr="00FA273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 xml:space="preserve">- </w:t>
      </w:r>
      <w:r w:rsidRPr="00FA273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с</w:t>
      </w:r>
      <w:r w:rsidR="00217B9C"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мысл понятий: «композитор», «исполнитель», «слушатель»;</w:t>
      </w:r>
    </w:p>
    <w:p w:rsidR="00AA06C9" w:rsidRPr="00FA273F" w:rsidRDefault="00AA06C9" w:rsidP="00AA06C9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 w:rsidRPr="00FA273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 xml:space="preserve">- </w:t>
      </w:r>
      <w:r w:rsidRPr="00FA273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н</w:t>
      </w:r>
      <w:r w:rsidR="00217B9C"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азвания изученных жанров и форм музыки;</w:t>
      </w:r>
    </w:p>
    <w:p w:rsidR="00AA06C9" w:rsidRPr="00FA273F" w:rsidRDefault="00AA06C9" w:rsidP="00AA06C9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 w:rsidRPr="00FA273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 xml:space="preserve">- </w:t>
      </w:r>
      <w:r w:rsidRPr="00FA273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</w:t>
      </w:r>
      <w:r w:rsidR="00217B9C"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бразцы музыкального фольклора, народные музыкальные традиции родного края (праздники, обряды);</w:t>
      </w:r>
    </w:p>
    <w:p w:rsidR="00217B9C" w:rsidRPr="00FA273F" w:rsidRDefault="00AA06C9" w:rsidP="00AA06C9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 w:rsidRPr="00FA273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 xml:space="preserve">- </w:t>
      </w:r>
      <w:r w:rsidRPr="00FA273F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н</w:t>
      </w:r>
      <w:r w:rsidR="00217B9C"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азвания изуч</w:t>
      </w:r>
      <w:r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енных произведений и их авторов.</w:t>
      </w:r>
    </w:p>
    <w:p w:rsidR="0057049F" w:rsidRPr="00FA273F" w:rsidRDefault="0057049F" w:rsidP="0057049F">
      <w:pPr>
        <w:suppressAutoHyphens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17B9C" w:rsidRPr="00FA273F" w:rsidRDefault="00217B9C" w:rsidP="00F83F8E">
      <w:pPr>
        <w:suppressAutoHyphens/>
        <w:spacing w:after="0" w:line="240" w:lineRule="auto"/>
        <w:ind w:right="-11"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FA273F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Уметь:</w:t>
      </w:r>
    </w:p>
    <w:p w:rsidR="00AA06C9" w:rsidRPr="00FA273F" w:rsidRDefault="00AA06C9" w:rsidP="00AA06C9">
      <w:pPr>
        <w:suppressAutoHyphens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- у</w:t>
      </w:r>
      <w:r w:rsidR="00217B9C"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знавать изученные музыкальные произведения и называть имена их авторов;</w:t>
      </w:r>
    </w:p>
    <w:p w:rsidR="00AA06C9" w:rsidRPr="00FA273F" w:rsidRDefault="00AA06C9" w:rsidP="00AA06C9">
      <w:pPr>
        <w:suppressAutoHyphens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- о</w:t>
      </w:r>
      <w:r w:rsidR="00217B9C"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пределять на слух основные жанры музыки (песня, танец, марш);</w:t>
      </w:r>
    </w:p>
    <w:p w:rsidR="00AA06C9" w:rsidRPr="00FA273F" w:rsidRDefault="00AA06C9" w:rsidP="00AA06C9">
      <w:pPr>
        <w:suppressAutoHyphens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- о</w:t>
      </w:r>
      <w:r w:rsidR="00217B9C"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пределять и сравнивать характер, настроение и средства музыкальной выразительности (мелодия, ритм, темп, тембр, динамика) в музыкальных произведениях (фрагментах);</w:t>
      </w:r>
    </w:p>
    <w:p w:rsidR="00217B9C" w:rsidRPr="00FA273F" w:rsidRDefault="00AA06C9" w:rsidP="00AA06C9">
      <w:pPr>
        <w:suppressAutoHyphens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- п</w:t>
      </w:r>
      <w:r w:rsidR="00217B9C"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ередавать настроение музыки и его изменение: в пен</w:t>
      </w:r>
      <w:r w:rsidR="0057049F"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ии, музыкально </w:t>
      </w:r>
      <w:r w:rsidR="00217B9C"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пластическом движении, и</w:t>
      </w:r>
      <w:r w:rsidRPr="00FA273F">
        <w:rPr>
          <w:rFonts w:ascii="Times New Roman" w:eastAsia="Times New Roman" w:hAnsi="Times New Roman" w:cs="Times New Roman"/>
          <w:sz w:val="28"/>
          <w:szCs w:val="28"/>
          <w:lang w:eastAsia="ar-SA"/>
        </w:rPr>
        <w:t>гре на музыкальных инструментах.</w:t>
      </w:r>
    </w:p>
    <w:p w:rsidR="007504B2" w:rsidRPr="00FA273F" w:rsidRDefault="007504B2" w:rsidP="007504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504B2" w:rsidRDefault="007504B2" w:rsidP="007504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49E5" w:rsidRDefault="00D249E5" w:rsidP="007504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49E5" w:rsidRDefault="00D249E5" w:rsidP="007504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49E5" w:rsidRDefault="00D249E5" w:rsidP="007504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49E5" w:rsidRDefault="00D249E5" w:rsidP="007504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49E5" w:rsidRDefault="00D249E5" w:rsidP="007504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49E5" w:rsidRPr="00FA273F" w:rsidRDefault="00D249E5" w:rsidP="00D249E5">
      <w:pPr>
        <w:shd w:val="clear" w:color="auto" w:fill="FFFFFF"/>
        <w:spacing w:after="0" w:line="240" w:lineRule="auto"/>
        <w:ind w:right="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73F">
        <w:rPr>
          <w:rFonts w:ascii="Times New Roman" w:hAnsi="Times New Roman" w:cs="Times New Roman"/>
          <w:b/>
          <w:sz w:val="28"/>
          <w:szCs w:val="28"/>
        </w:rPr>
        <w:lastRenderedPageBreak/>
        <w:t>1.Планируемые  результаты освоения учебного предмета.</w:t>
      </w:r>
    </w:p>
    <w:p w:rsidR="00D249E5" w:rsidRPr="00FA273F" w:rsidRDefault="00D249E5" w:rsidP="00D249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273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249E5" w:rsidRPr="00FA273F" w:rsidRDefault="00D249E5" w:rsidP="00D249E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9E5" w:rsidRPr="00FA273F" w:rsidRDefault="00D249E5" w:rsidP="00D249E5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FA273F">
        <w:rPr>
          <w:rFonts w:ascii="Times New Roman" w:hAnsi="Times New Roman" w:cs="Times New Roman"/>
          <w:b/>
          <w:bCs/>
          <w:sz w:val="28"/>
          <w:szCs w:val="28"/>
        </w:rPr>
        <w:t>Личностные:</w:t>
      </w:r>
    </w:p>
    <w:p w:rsidR="00D249E5" w:rsidRPr="00FA273F" w:rsidRDefault="00D249E5" w:rsidP="00D249E5">
      <w:pPr>
        <w:numPr>
          <w:ilvl w:val="1"/>
          <w:numId w:val="18"/>
        </w:numPr>
        <w:tabs>
          <w:tab w:val="left" w:pos="987"/>
        </w:tabs>
        <w:spacing w:after="0" w:line="240" w:lineRule="auto"/>
        <w:ind w:left="8" w:firstLine="700"/>
        <w:rPr>
          <w:rFonts w:ascii="Times New Roman" w:hAnsi="Times New Roman" w:cs="Times New Roman"/>
          <w:sz w:val="28"/>
          <w:szCs w:val="28"/>
        </w:rPr>
      </w:pPr>
      <w:r w:rsidRPr="00FA273F">
        <w:rPr>
          <w:rFonts w:ascii="Times New Roman" w:hAnsi="Times New Roman" w:cs="Times New Roman"/>
          <w:sz w:val="28"/>
          <w:szCs w:val="28"/>
        </w:rPr>
        <w:t>- укрепление культурной, этнической и гражданской идентичности в соответствии с духовными традициями семьи и народа;</w:t>
      </w:r>
    </w:p>
    <w:p w:rsidR="00D249E5" w:rsidRPr="00FA273F" w:rsidRDefault="00D249E5" w:rsidP="00D249E5">
      <w:pPr>
        <w:numPr>
          <w:ilvl w:val="1"/>
          <w:numId w:val="18"/>
        </w:numPr>
        <w:tabs>
          <w:tab w:val="left" w:pos="942"/>
        </w:tabs>
        <w:spacing w:after="0" w:line="240" w:lineRule="auto"/>
        <w:ind w:left="8" w:firstLine="700"/>
        <w:rPr>
          <w:rFonts w:ascii="Times New Roman" w:hAnsi="Times New Roman" w:cs="Times New Roman"/>
          <w:sz w:val="28"/>
          <w:szCs w:val="28"/>
        </w:rPr>
      </w:pPr>
      <w:r w:rsidRPr="00FA273F">
        <w:rPr>
          <w:rFonts w:ascii="Times New Roman" w:hAnsi="Times New Roman" w:cs="Times New Roman"/>
          <w:sz w:val="28"/>
          <w:szCs w:val="28"/>
        </w:rPr>
        <w:t>- наличие эмоционального отношения к искусству, эстетического взгляда на мир в его целостности, художественном и самобытном разнообразии;</w:t>
      </w:r>
    </w:p>
    <w:p w:rsidR="00D249E5" w:rsidRPr="00FA273F" w:rsidRDefault="00D249E5" w:rsidP="00D249E5">
      <w:pPr>
        <w:numPr>
          <w:ilvl w:val="1"/>
          <w:numId w:val="18"/>
        </w:numPr>
        <w:tabs>
          <w:tab w:val="left" w:pos="868"/>
        </w:tabs>
        <w:spacing w:after="0" w:line="240" w:lineRule="auto"/>
        <w:ind w:left="868" w:hanging="160"/>
        <w:rPr>
          <w:rFonts w:ascii="Times New Roman" w:hAnsi="Times New Roman" w:cs="Times New Roman"/>
          <w:sz w:val="28"/>
          <w:szCs w:val="28"/>
        </w:rPr>
      </w:pPr>
      <w:r w:rsidRPr="00FA273F">
        <w:rPr>
          <w:rFonts w:ascii="Times New Roman" w:hAnsi="Times New Roman" w:cs="Times New Roman"/>
          <w:sz w:val="28"/>
          <w:szCs w:val="28"/>
        </w:rPr>
        <w:t>- формирование личностного смысла постижения искусства и расширение ценностной сферы процессе общения с музыкой;</w:t>
      </w:r>
    </w:p>
    <w:p w:rsidR="00D249E5" w:rsidRPr="00FA273F" w:rsidRDefault="00D249E5" w:rsidP="00D249E5">
      <w:pPr>
        <w:numPr>
          <w:ilvl w:val="1"/>
          <w:numId w:val="18"/>
        </w:numPr>
        <w:tabs>
          <w:tab w:val="left" w:pos="951"/>
        </w:tabs>
        <w:spacing w:after="0" w:line="240" w:lineRule="auto"/>
        <w:ind w:left="8" w:firstLine="700"/>
        <w:rPr>
          <w:rFonts w:ascii="Times New Roman" w:hAnsi="Times New Roman" w:cs="Times New Roman"/>
          <w:sz w:val="28"/>
          <w:szCs w:val="28"/>
        </w:rPr>
      </w:pPr>
      <w:r w:rsidRPr="00FA273F">
        <w:rPr>
          <w:rFonts w:ascii="Times New Roman" w:hAnsi="Times New Roman" w:cs="Times New Roman"/>
          <w:sz w:val="28"/>
          <w:szCs w:val="28"/>
        </w:rPr>
        <w:t>- приобретение начальных навыков социокультурной адаптации в современном мире и позитивная самооценка своих музыкально-творческих возможностей;</w:t>
      </w:r>
    </w:p>
    <w:p w:rsidR="00D249E5" w:rsidRPr="00FA273F" w:rsidRDefault="00D249E5" w:rsidP="00D249E5">
      <w:pPr>
        <w:numPr>
          <w:ilvl w:val="1"/>
          <w:numId w:val="18"/>
        </w:numPr>
        <w:tabs>
          <w:tab w:val="left" w:pos="867"/>
        </w:tabs>
        <w:spacing w:after="0" w:line="240" w:lineRule="auto"/>
        <w:ind w:left="8" w:firstLine="700"/>
        <w:rPr>
          <w:rFonts w:ascii="Times New Roman" w:hAnsi="Times New Roman" w:cs="Times New Roman"/>
          <w:sz w:val="28"/>
          <w:szCs w:val="28"/>
        </w:rPr>
      </w:pPr>
      <w:r w:rsidRPr="00FA273F">
        <w:rPr>
          <w:rFonts w:ascii="Times New Roman" w:hAnsi="Times New Roman" w:cs="Times New Roman"/>
          <w:sz w:val="28"/>
          <w:szCs w:val="28"/>
        </w:rPr>
        <w:t>- развитие мотивов музыкально-учебной деятельности и реализация творческого потенциала в процессе коллективного (индивидуального) музицирования;</w:t>
      </w:r>
    </w:p>
    <w:p w:rsidR="00D249E5" w:rsidRPr="00FA273F" w:rsidRDefault="00D249E5" w:rsidP="00D249E5">
      <w:pPr>
        <w:numPr>
          <w:ilvl w:val="1"/>
          <w:numId w:val="18"/>
        </w:numPr>
        <w:tabs>
          <w:tab w:val="left" w:pos="1009"/>
        </w:tabs>
        <w:spacing w:after="0" w:line="240" w:lineRule="auto"/>
        <w:ind w:left="8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A273F">
        <w:rPr>
          <w:rFonts w:ascii="Times New Roman" w:hAnsi="Times New Roman" w:cs="Times New Roman"/>
          <w:sz w:val="28"/>
          <w:szCs w:val="28"/>
        </w:rPr>
        <w:t>- развитие духовно-нравственных и этических чувств, эмоциональной отзывчивости, понимание и сопереживание, уважительное отношение к историко-культурным традициям других народов.</w:t>
      </w:r>
    </w:p>
    <w:p w:rsidR="00D249E5" w:rsidRPr="00FA273F" w:rsidRDefault="00D249E5" w:rsidP="00D249E5">
      <w:pPr>
        <w:tabs>
          <w:tab w:val="left" w:pos="1009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D249E5" w:rsidRPr="00FA273F" w:rsidRDefault="00D249E5" w:rsidP="00D249E5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FA273F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результаты:</w:t>
      </w:r>
    </w:p>
    <w:p w:rsidR="00D249E5" w:rsidRPr="00FA273F" w:rsidRDefault="00D249E5" w:rsidP="00D249E5">
      <w:pPr>
        <w:numPr>
          <w:ilvl w:val="1"/>
          <w:numId w:val="18"/>
        </w:numPr>
        <w:tabs>
          <w:tab w:val="left" w:pos="142"/>
        </w:tabs>
        <w:spacing w:after="0" w:line="240" w:lineRule="auto"/>
        <w:ind w:left="8" w:firstLine="700"/>
        <w:rPr>
          <w:rFonts w:ascii="Times New Roman" w:hAnsi="Times New Roman" w:cs="Times New Roman"/>
          <w:sz w:val="28"/>
          <w:szCs w:val="28"/>
        </w:rPr>
      </w:pPr>
      <w:r w:rsidRPr="00FA273F">
        <w:rPr>
          <w:rFonts w:ascii="Times New Roman" w:hAnsi="Times New Roman" w:cs="Times New Roman"/>
          <w:sz w:val="28"/>
          <w:szCs w:val="28"/>
        </w:rPr>
        <w:t>- развитие художественного вкуса, устойчивый интерес музыкальному искусству и различным видам (или какому-либо виду) музыкально-творческой деятельности;</w:t>
      </w:r>
    </w:p>
    <w:p w:rsidR="00D249E5" w:rsidRPr="00FA273F" w:rsidRDefault="00D249E5" w:rsidP="00D249E5">
      <w:pPr>
        <w:numPr>
          <w:ilvl w:val="1"/>
          <w:numId w:val="18"/>
        </w:numPr>
        <w:tabs>
          <w:tab w:val="left" w:pos="973"/>
        </w:tabs>
        <w:spacing w:after="0" w:line="240" w:lineRule="auto"/>
        <w:ind w:left="8" w:firstLine="700"/>
        <w:rPr>
          <w:rFonts w:ascii="Times New Roman" w:hAnsi="Times New Roman" w:cs="Times New Roman"/>
          <w:sz w:val="28"/>
          <w:szCs w:val="28"/>
        </w:rPr>
      </w:pPr>
      <w:r w:rsidRPr="00FA273F">
        <w:rPr>
          <w:rFonts w:ascii="Times New Roman" w:hAnsi="Times New Roman" w:cs="Times New Roman"/>
          <w:sz w:val="28"/>
          <w:szCs w:val="28"/>
        </w:rPr>
        <w:t>- развитое художественное восприятие, умение оценивать произведения разных видов искусств, размышлять о музыке как способе выражения духовных переживаний человека;</w:t>
      </w:r>
    </w:p>
    <w:p w:rsidR="00D249E5" w:rsidRPr="00FA273F" w:rsidRDefault="00D249E5" w:rsidP="00D249E5">
      <w:pPr>
        <w:numPr>
          <w:ilvl w:val="1"/>
          <w:numId w:val="18"/>
        </w:numPr>
        <w:tabs>
          <w:tab w:val="left" w:pos="915"/>
        </w:tabs>
        <w:spacing w:after="0" w:line="240" w:lineRule="auto"/>
        <w:ind w:left="8" w:firstLine="700"/>
        <w:rPr>
          <w:rFonts w:ascii="Times New Roman" w:hAnsi="Times New Roman" w:cs="Times New Roman"/>
          <w:sz w:val="28"/>
          <w:szCs w:val="28"/>
        </w:rPr>
      </w:pPr>
      <w:r w:rsidRPr="00FA273F">
        <w:rPr>
          <w:rFonts w:ascii="Times New Roman" w:hAnsi="Times New Roman" w:cs="Times New Roman"/>
          <w:sz w:val="28"/>
          <w:szCs w:val="28"/>
        </w:rPr>
        <w:t>- общее понятие о роли музыки в жизни человека и его духовно-нравственном развитии, знание основных закономерностей музыкального искусства;</w:t>
      </w:r>
    </w:p>
    <w:p w:rsidR="00D249E5" w:rsidRPr="00FA273F" w:rsidRDefault="00D249E5" w:rsidP="00D249E5">
      <w:pPr>
        <w:numPr>
          <w:ilvl w:val="1"/>
          <w:numId w:val="18"/>
        </w:numPr>
        <w:tabs>
          <w:tab w:val="left" w:pos="872"/>
        </w:tabs>
        <w:spacing w:after="0" w:line="240" w:lineRule="auto"/>
        <w:ind w:left="8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A273F">
        <w:rPr>
          <w:rFonts w:ascii="Times New Roman" w:hAnsi="Times New Roman" w:cs="Times New Roman"/>
          <w:sz w:val="28"/>
          <w:szCs w:val="28"/>
        </w:rPr>
        <w:t>- представление о художественной картине мира на основе освоения отечественных традиций и постижения историко-культурной, этнической, региональной самобытности музыкального искусства разных народов;</w:t>
      </w:r>
    </w:p>
    <w:p w:rsidR="00D249E5" w:rsidRPr="00FA273F" w:rsidRDefault="00D249E5" w:rsidP="00D24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73F">
        <w:rPr>
          <w:rFonts w:ascii="Times New Roman" w:hAnsi="Times New Roman" w:cs="Times New Roman"/>
          <w:sz w:val="28"/>
          <w:szCs w:val="28"/>
        </w:rPr>
        <w:lastRenderedPageBreak/>
        <w:t>- 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деятельности.</w:t>
      </w:r>
    </w:p>
    <w:p w:rsidR="00D249E5" w:rsidRPr="00FA273F" w:rsidRDefault="00D249E5" w:rsidP="00D24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9E5" w:rsidRPr="00FA273F" w:rsidRDefault="00D249E5" w:rsidP="00D24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9E5" w:rsidRPr="00FA273F" w:rsidRDefault="00D249E5" w:rsidP="00D24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49E5" w:rsidRDefault="00D249E5" w:rsidP="007504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249E5" w:rsidRDefault="00D249E5" w:rsidP="007504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0D40" w:rsidRPr="00FA273F" w:rsidRDefault="000B026C" w:rsidP="00FA2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 с определением основных видов деятельности обучающихся.</w:t>
      </w:r>
    </w:p>
    <w:tbl>
      <w:tblPr>
        <w:tblpPr w:leftFromText="180" w:rightFromText="180" w:vertAnchor="text" w:horzAnchor="margin" w:tblpXSpec="center" w:tblpY="495"/>
        <w:tblW w:w="13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11"/>
        <w:gridCol w:w="3018"/>
        <w:gridCol w:w="4394"/>
        <w:gridCol w:w="4252"/>
      </w:tblGrid>
      <w:tr w:rsidR="00F83F8E" w:rsidRPr="00FA273F" w:rsidTr="007504B2">
        <w:tc>
          <w:tcPr>
            <w:tcW w:w="1911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018" w:type="dxa"/>
            <w:tcBorders>
              <w:righ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 разделов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4252" w:type="dxa"/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F83F8E" w:rsidRPr="00FA273F" w:rsidTr="007504B2">
        <w:tc>
          <w:tcPr>
            <w:tcW w:w="1911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18" w:type="dxa"/>
            <w:tcBorders>
              <w:righ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 – Родина моя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Исполнять различные по</w:t>
            </w:r>
          </w:p>
          <w:p w:rsidR="00F83F8E" w:rsidRPr="00FA273F" w:rsidRDefault="00F83F8E" w:rsidP="00F83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образному содержанию образцы музыкально-поэтического творчества своего народа.</w:t>
            </w:r>
          </w:p>
          <w:p w:rsidR="00F83F8E" w:rsidRPr="00FA273F" w:rsidRDefault="00F83F8E" w:rsidP="00F83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Участвовать в коллективных</w:t>
            </w:r>
          </w:p>
          <w:p w:rsidR="00F83F8E" w:rsidRPr="00FA273F" w:rsidRDefault="00F83F8E" w:rsidP="00F83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народных играх, инсценировках обрядов на основе полученных знаний.</w:t>
            </w:r>
          </w:p>
        </w:tc>
        <w:tc>
          <w:tcPr>
            <w:tcW w:w="4252" w:type="dxa"/>
          </w:tcPr>
          <w:p w:rsidR="00F83F8E" w:rsidRPr="00FA273F" w:rsidRDefault="007504B2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83F8E" w:rsidRPr="00FA273F" w:rsidTr="007504B2">
        <w:tc>
          <w:tcPr>
            <w:tcW w:w="1911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18" w:type="dxa"/>
            <w:tcBorders>
              <w:righ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День, полный событий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eastAsia="Calibri" w:hAnsi="Times New Roman" w:cs="Times New Roman"/>
                <w:sz w:val="28"/>
                <w:szCs w:val="28"/>
              </w:rPr>
              <w:t>Распознать и эмоционально откликаться на выразительные и изобразительные особенности музыки.</w:t>
            </w:r>
          </w:p>
          <w:p w:rsidR="00F83F8E" w:rsidRPr="00FA273F" w:rsidRDefault="00F83F8E" w:rsidP="00F83F8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eastAsia="Calibri" w:hAnsi="Times New Roman" w:cs="Times New Roman"/>
                <w:sz w:val="28"/>
                <w:szCs w:val="28"/>
              </w:rPr>
              <w:t>Выявлять различные по смыслу музыкальные интонации.</w:t>
            </w:r>
          </w:p>
        </w:tc>
        <w:tc>
          <w:tcPr>
            <w:tcW w:w="4252" w:type="dxa"/>
          </w:tcPr>
          <w:p w:rsidR="00F83F8E" w:rsidRPr="00FA273F" w:rsidRDefault="007504B2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F8E" w:rsidRPr="00FA273F" w:rsidTr="007504B2">
        <w:tc>
          <w:tcPr>
            <w:tcW w:w="1911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18" w:type="dxa"/>
            <w:tcBorders>
              <w:righ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России петь – что стремиться в храм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Воплощать выразительные и</w:t>
            </w:r>
          </w:p>
          <w:p w:rsidR="00F83F8E" w:rsidRPr="00FA273F" w:rsidRDefault="00F83F8E" w:rsidP="00F83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изобразительные особенности</w:t>
            </w:r>
          </w:p>
          <w:p w:rsidR="00F83F8E" w:rsidRPr="00FA273F" w:rsidRDefault="00F83F8E" w:rsidP="00F83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музыки в исполнительской</w:t>
            </w:r>
          </w:p>
          <w:p w:rsidR="00F83F8E" w:rsidRPr="00FA273F" w:rsidRDefault="00F83F8E" w:rsidP="00F83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  <w:p w:rsidR="00F83F8E" w:rsidRPr="00FA273F" w:rsidRDefault="00F83F8E" w:rsidP="00F83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Применять знания основных</w:t>
            </w:r>
          </w:p>
          <w:p w:rsidR="00F83F8E" w:rsidRPr="00FA273F" w:rsidRDefault="00F83F8E" w:rsidP="00F83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средств музыкальной выразительности при анализе прослушанного музыкального</w:t>
            </w:r>
          </w:p>
          <w:p w:rsidR="00F83F8E" w:rsidRPr="00FA273F" w:rsidRDefault="00F83F8E" w:rsidP="00F83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произведения и в исполнительской</w:t>
            </w:r>
          </w:p>
          <w:p w:rsidR="00F83F8E" w:rsidRPr="00FA273F" w:rsidRDefault="00F83F8E" w:rsidP="00F83F8E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</w:tc>
        <w:tc>
          <w:tcPr>
            <w:tcW w:w="4252" w:type="dxa"/>
          </w:tcPr>
          <w:p w:rsidR="00F83F8E" w:rsidRPr="00FA273F" w:rsidRDefault="007504B2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F83F8E" w:rsidRPr="00FA273F" w:rsidTr="007504B2">
        <w:tc>
          <w:tcPr>
            <w:tcW w:w="1911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018" w:type="dxa"/>
            <w:tcBorders>
              <w:righ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Гори, гори ясно, чтобы не погасло!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Применять знания основных средств музыкальной выразительности при анализе прослушанного музыкального произведения и в исполнительской деятельности.</w:t>
            </w:r>
          </w:p>
        </w:tc>
        <w:tc>
          <w:tcPr>
            <w:tcW w:w="4252" w:type="dxa"/>
          </w:tcPr>
          <w:p w:rsidR="00F83F8E" w:rsidRPr="00FA273F" w:rsidRDefault="007504B2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F8E" w:rsidRPr="00FA273F" w:rsidTr="007504B2">
        <w:tc>
          <w:tcPr>
            <w:tcW w:w="1911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18" w:type="dxa"/>
            <w:tcBorders>
              <w:righ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музыкальном театре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Выявлять различные по смыслу музыкальные интонации.</w:t>
            </w:r>
          </w:p>
          <w:p w:rsidR="00F83F8E" w:rsidRPr="00FA273F" w:rsidRDefault="00F83F8E" w:rsidP="00F8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жизненную основу музыкальных произведений.</w:t>
            </w:r>
          </w:p>
          <w:p w:rsidR="00F83F8E" w:rsidRPr="00FA273F" w:rsidRDefault="00F83F8E" w:rsidP="00F83F8E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Соотносить содержание и средства выразительности музыкальных и живописных образов.</w:t>
            </w:r>
          </w:p>
        </w:tc>
        <w:tc>
          <w:tcPr>
            <w:tcW w:w="4252" w:type="dxa"/>
          </w:tcPr>
          <w:p w:rsidR="00F83F8E" w:rsidRPr="00FA273F" w:rsidRDefault="007504B2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83F8E" w:rsidRPr="00FA273F" w:rsidTr="007504B2">
        <w:tc>
          <w:tcPr>
            <w:tcW w:w="1911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18" w:type="dxa"/>
            <w:tcBorders>
              <w:righ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концертном зале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pStyle w:val="body"/>
              <w:rPr>
                <w:sz w:val="28"/>
                <w:szCs w:val="28"/>
              </w:rPr>
            </w:pPr>
            <w:r w:rsidRPr="00FA273F">
              <w:rPr>
                <w:sz w:val="28"/>
                <w:szCs w:val="28"/>
              </w:rPr>
              <w:t xml:space="preserve">Применять знания основных средств музыкальной выразительности при анализе прослушанного музыкального произведения и в </w:t>
            </w:r>
            <w:r w:rsidRPr="00FA273F">
              <w:rPr>
                <w:sz w:val="28"/>
                <w:szCs w:val="28"/>
              </w:rPr>
              <w:lastRenderedPageBreak/>
              <w:t>исполнительской деятельности.</w:t>
            </w:r>
            <w:r w:rsidRPr="00FA273F">
              <w:rPr>
                <w:rFonts w:eastAsia="Calibri"/>
                <w:sz w:val="28"/>
                <w:szCs w:val="28"/>
              </w:rPr>
              <w:t xml:space="preserve"> Понимать смысл терминов «парти</w:t>
            </w:r>
            <w:r w:rsidRPr="00FA273F">
              <w:rPr>
                <w:rFonts w:eastAsia="Calibri"/>
                <w:sz w:val="28"/>
                <w:szCs w:val="28"/>
              </w:rPr>
              <w:softHyphen/>
              <w:t>тура», «увертюра».</w:t>
            </w:r>
          </w:p>
        </w:tc>
        <w:tc>
          <w:tcPr>
            <w:tcW w:w="4252" w:type="dxa"/>
          </w:tcPr>
          <w:p w:rsidR="00F83F8E" w:rsidRPr="00FA273F" w:rsidRDefault="007504B2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F83F8E" w:rsidRPr="00FA273F" w:rsidTr="007504B2">
        <w:tc>
          <w:tcPr>
            <w:tcW w:w="1911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018" w:type="dxa"/>
            <w:tcBorders>
              <w:righ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 музыкантом быть, так надобно уменье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Соотносить основные образно -</w:t>
            </w:r>
          </w:p>
          <w:p w:rsidR="00F83F8E" w:rsidRPr="00FA273F" w:rsidRDefault="00F83F8E" w:rsidP="00F83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эмоциональные сферы музыки, специфические особенности произведений разных жанров.</w:t>
            </w:r>
          </w:p>
          <w:p w:rsidR="00F83F8E" w:rsidRPr="00FA273F" w:rsidRDefault="00F83F8E" w:rsidP="00F83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Осуществлять жанрово-</w:t>
            </w:r>
          </w:p>
          <w:p w:rsidR="00F83F8E" w:rsidRPr="00FA273F" w:rsidRDefault="00F83F8E" w:rsidP="00F83F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образную трансформацию в</w:t>
            </w:r>
          </w:p>
          <w:p w:rsidR="00F83F8E" w:rsidRPr="00FA273F" w:rsidRDefault="00F83F8E" w:rsidP="00F83F8E">
            <w:pPr>
              <w:keepNext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собственной деятельности</w:t>
            </w:r>
          </w:p>
        </w:tc>
        <w:tc>
          <w:tcPr>
            <w:tcW w:w="4252" w:type="dxa"/>
          </w:tcPr>
          <w:p w:rsidR="00F83F8E" w:rsidRPr="00FA273F" w:rsidRDefault="007504B2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F8E" w:rsidRPr="00FA273F" w:rsidTr="007504B2">
        <w:tc>
          <w:tcPr>
            <w:tcW w:w="1911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</w:tcPr>
          <w:p w:rsidR="00F83F8E" w:rsidRPr="00FA273F" w:rsidRDefault="00F83F8E" w:rsidP="00F83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F83F8E" w:rsidRPr="00FA273F" w:rsidRDefault="00F83F8E" w:rsidP="00F83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F83F8E" w:rsidRPr="00FA273F" w:rsidRDefault="007504B2" w:rsidP="00F83F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</w:tr>
    </w:tbl>
    <w:p w:rsidR="00FC1429" w:rsidRPr="00FA273F" w:rsidRDefault="00FC1429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7B9C" w:rsidRPr="00FA273F" w:rsidRDefault="00217B9C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8E" w:rsidRPr="00FA273F" w:rsidRDefault="00F83F8E" w:rsidP="00360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282F" w:rsidRPr="00FA273F" w:rsidRDefault="0079282F" w:rsidP="00A66E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049F" w:rsidRPr="00FA273F" w:rsidRDefault="0057049F" w:rsidP="00A66E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04B2" w:rsidRPr="00FA273F" w:rsidRDefault="007504B2" w:rsidP="007504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0D40" w:rsidRPr="00FA273F" w:rsidRDefault="007504B2" w:rsidP="007504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Т</w:t>
      </w:r>
      <w:r w:rsidR="00360D40" w:rsidRPr="00FA2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ематическое планирование</w:t>
      </w:r>
    </w:p>
    <w:p w:rsidR="00C27894" w:rsidRPr="00FA273F" w:rsidRDefault="00C27894" w:rsidP="00204E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4743" w:type="dxa"/>
        <w:tblInd w:w="-176" w:type="dxa"/>
        <w:tblLayout w:type="fixed"/>
        <w:tblLook w:val="04A0"/>
      </w:tblPr>
      <w:tblGrid>
        <w:gridCol w:w="793"/>
        <w:gridCol w:w="5303"/>
        <w:gridCol w:w="3402"/>
        <w:gridCol w:w="142"/>
        <w:gridCol w:w="5103"/>
      </w:tblGrid>
      <w:tr w:rsidR="007504B2" w:rsidRPr="00FA273F" w:rsidTr="00FA273F">
        <w:tc>
          <w:tcPr>
            <w:tcW w:w="793" w:type="dxa"/>
            <w:hideMark/>
          </w:tcPr>
          <w:p w:rsidR="007504B2" w:rsidRPr="00FA273F" w:rsidRDefault="007504B2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7504B2" w:rsidRPr="00FA273F" w:rsidRDefault="007504B2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/</w:t>
            </w: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5303" w:type="dxa"/>
            <w:hideMark/>
          </w:tcPr>
          <w:p w:rsidR="007504B2" w:rsidRPr="00FA273F" w:rsidRDefault="007504B2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 уроков</w:t>
            </w:r>
          </w:p>
        </w:tc>
        <w:tc>
          <w:tcPr>
            <w:tcW w:w="8647" w:type="dxa"/>
            <w:gridSpan w:val="3"/>
          </w:tcPr>
          <w:p w:rsidR="007504B2" w:rsidRPr="00FA273F" w:rsidRDefault="007504B2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163EC0" w:rsidRPr="00FA273F" w:rsidTr="00FA273F">
        <w:tc>
          <w:tcPr>
            <w:tcW w:w="14743" w:type="dxa"/>
            <w:gridSpan w:val="5"/>
          </w:tcPr>
          <w:p w:rsidR="00163EC0" w:rsidRPr="00FA273F" w:rsidRDefault="00F83F8E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«Россия – Родина моя</w:t>
            </w:r>
            <w:r w:rsidR="00163EC0" w:rsidRPr="00FA27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»</w:t>
            </w:r>
          </w:p>
        </w:tc>
      </w:tr>
      <w:tr w:rsidR="007504B2" w:rsidRPr="00FA273F" w:rsidTr="00FA273F">
        <w:tc>
          <w:tcPr>
            <w:tcW w:w="793" w:type="dxa"/>
            <w:hideMark/>
          </w:tcPr>
          <w:p w:rsidR="007504B2" w:rsidRPr="00FA273F" w:rsidRDefault="007504B2" w:rsidP="00BD1FD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7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</w:t>
            </w:r>
          </w:p>
        </w:tc>
        <w:tc>
          <w:tcPr>
            <w:tcW w:w="8705" w:type="dxa"/>
            <w:gridSpan w:val="2"/>
            <w:hideMark/>
          </w:tcPr>
          <w:p w:rsidR="007504B2" w:rsidRPr="00FA273F" w:rsidRDefault="007504B2" w:rsidP="0005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 xml:space="preserve">Мелодия - душа музыки. Природа и музыка.  </w:t>
            </w:r>
          </w:p>
        </w:tc>
        <w:tc>
          <w:tcPr>
            <w:tcW w:w="5245" w:type="dxa"/>
            <w:gridSpan w:val="2"/>
          </w:tcPr>
          <w:p w:rsidR="007504B2" w:rsidRPr="00FA273F" w:rsidRDefault="007504B2" w:rsidP="007562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504B2" w:rsidRPr="00FA273F" w:rsidTr="00FA273F">
        <w:trPr>
          <w:trHeight w:val="491"/>
        </w:trPr>
        <w:tc>
          <w:tcPr>
            <w:tcW w:w="793" w:type="dxa"/>
            <w:hideMark/>
          </w:tcPr>
          <w:p w:rsidR="007504B2" w:rsidRPr="00FA273F" w:rsidRDefault="00D5784D" w:rsidP="00BD1FD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8705" w:type="dxa"/>
            <w:gridSpan w:val="2"/>
          </w:tcPr>
          <w:p w:rsidR="007504B2" w:rsidRPr="00FA273F" w:rsidRDefault="007504B2" w:rsidP="0005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Лирические образы в романсах и картинах русских композиторов и художников.</w:t>
            </w:r>
          </w:p>
        </w:tc>
        <w:tc>
          <w:tcPr>
            <w:tcW w:w="5245" w:type="dxa"/>
            <w:gridSpan w:val="2"/>
          </w:tcPr>
          <w:p w:rsidR="007504B2" w:rsidRPr="00FA273F" w:rsidRDefault="007504B2" w:rsidP="00F83F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504B2" w:rsidRPr="00FA273F" w:rsidTr="00FA273F">
        <w:tc>
          <w:tcPr>
            <w:tcW w:w="793" w:type="dxa"/>
            <w:hideMark/>
          </w:tcPr>
          <w:p w:rsidR="007504B2" w:rsidRPr="00FA273F" w:rsidRDefault="00D5784D" w:rsidP="00BD1FD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8705" w:type="dxa"/>
            <w:gridSpan w:val="2"/>
          </w:tcPr>
          <w:p w:rsidR="007504B2" w:rsidRPr="00FA273F" w:rsidRDefault="007504B2" w:rsidP="0005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Виват, Россия! Наша слава - Русская держава. Образы защитников Отечества в музыке.</w:t>
            </w:r>
          </w:p>
        </w:tc>
        <w:tc>
          <w:tcPr>
            <w:tcW w:w="5245" w:type="dxa"/>
            <w:gridSpan w:val="2"/>
          </w:tcPr>
          <w:p w:rsidR="007504B2" w:rsidRPr="00FA273F" w:rsidRDefault="007504B2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83F8E" w:rsidRPr="00FA273F" w:rsidTr="00FA273F">
        <w:tc>
          <w:tcPr>
            <w:tcW w:w="14743" w:type="dxa"/>
            <w:gridSpan w:val="5"/>
          </w:tcPr>
          <w:p w:rsidR="00F83F8E" w:rsidRPr="00FA273F" w:rsidRDefault="00F83F8E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«День, полный событий»</w:t>
            </w:r>
          </w:p>
        </w:tc>
      </w:tr>
      <w:tr w:rsidR="007504B2" w:rsidRPr="00FA273F" w:rsidTr="00FA273F">
        <w:tc>
          <w:tcPr>
            <w:tcW w:w="793" w:type="dxa"/>
            <w:hideMark/>
          </w:tcPr>
          <w:p w:rsidR="007504B2" w:rsidRPr="00FA273F" w:rsidRDefault="00D5784D" w:rsidP="00BD1FD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8705" w:type="dxa"/>
            <w:gridSpan w:val="2"/>
          </w:tcPr>
          <w:p w:rsidR="007504B2" w:rsidRPr="00FA273F" w:rsidRDefault="007504B2" w:rsidP="0005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Портрет в музыке. В каждой интонации спрятан человек. Детские образы.</w:t>
            </w:r>
          </w:p>
        </w:tc>
        <w:tc>
          <w:tcPr>
            <w:tcW w:w="5245" w:type="dxa"/>
            <w:gridSpan w:val="2"/>
          </w:tcPr>
          <w:p w:rsidR="007504B2" w:rsidRPr="00FA273F" w:rsidRDefault="007504B2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504B2" w:rsidRPr="00FA273F" w:rsidTr="00FA273F">
        <w:tc>
          <w:tcPr>
            <w:tcW w:w="793" w:type="dxa"/>
          </w:tcPr>
          <w:p w:rsidR="007504B2" w:rsidRPr="00FA273F" w:rsidRDefault="00D5784D" w:rsidP="00BD1F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8705" w:type="dxa"/>
            <w:gridSpan w:val="2"/>
          </w:tcPr>
          <w:p w:rsidR="007504B2" w:rsidRPr="00FA273F" w:rsidRDefault="007504B2" w:rsidP="003D5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 xml:space="preserve">Образы вечерней природы.  </w:t>
            </w:r>
          </w:p>
        </w:tc>
        <w:tc>
          <w:tcPr>
            <w:tcW w:w="5245" w:type="dxa"/>
            <w:gridSpan w:val="2"/>
          </w:tcPr>
          <w:p w:rsidR="007504B2" w:rsidRPr="00FA273F" w:rsidRDefault="007504B2" w:rsidP="00BD1F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96683" w:rsidRPr="00FA273F" w:rsidTr="00FA273F">
        <w:tc>
          <w:tcPr>
            <w:tcW w:w="14743" w:type="dxa"/>
            <w:gridSpan w:val="5"/>
          </w:tcPr>
          <w:p w:rsidR="00B96683" w:rsidRPr="00FA273F" w:rsidRDefault="00B96683" w:rsidP="008B29E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8B29E9"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России петь - что стремиться в храм</w:t>
            </w: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7504B2" w:rsidRPr="00FA273F" w:rsidTr="00FA273F">
        <w:tc>
          <w:tcPr>
            <w:tcW w:w="793" w:type="dxa"/>
          </w:tcPr>
          <w:p w:rsidR="007504B2" w:rsidRPr="00FA273F" w:rsidRDefault="00D5784D" w:rsidP="00BD1FD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8705" w:type="dxa"/>
            <w:gridSpan w:val="2"/>
          </w:tcPr>
          <w:p w:rsidR="007504B2" w:rsidRPr="00FA273F" w:rsidRDefault="007504B2" w:rsidP="0005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Образ матери в музыке, поэзии, изобразительном искусстве.</w:t>
            </w:r>
          </w:p>
        </w:tc>
        <w:tc>
          <w:tcPr>
            <w:tcW w:w="5245" w:type="dxa"/>
            <w:gridSpan w:val="2"/>
          </w:tcPr>
          <w:p w:rsidR="007504B2" w:rsidRPr="00FA273F" w:rsidRDefault="007504B2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7504B2" w:rsidRPr="00FA273F" w:rsidRDefault="007504B2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04B2" w:rsidRPr="00FA273F" w:rsidTr="00FA273F">
        <w:tc>
          <w:tcPr>
            <w:tcW w:w="793" w:type="dxa"/>
          </w:tcPr>
          <w:p w:rsidR="007504B2" w:rsidRPr="00FA273F" w:rsidRDefault="00D5784D" w:rsidP="00BD1FD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8705" w:type="dxa"/>
            <w:gridSpan w:val="2"/>
          </w:tcPr>
          <w:p w:rsidR="007504B2" w:rsidRPr="00FA273F" w:rsidRDefault="007504B2" w:rsidP="0005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Древнейшая песнь материнства. «Тихая моя, нежная моя, добрая моя мама!»</w:t>
            </w:r>
          </w:p>
        </w:tc>
        <w:tc>
          <w:tcPr>
            <w:tcW w:w="5245" w:type="dxa"/>
            <w:gridSpan w:val="2"/>
          </w:tcPr>
          <w:p w:rsidR="007504B2" w:rsidRPr="00FA273F" w:rsidRDefault="007504B2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504B2" w:rsidRPr="00FA273F" w:rsidTr="00FA273F">
        <w:tc>
          <w:tcPr>
            <w:tcW w:w="793" w:type="dxa"/>
          </w:tcPr>
          <w:p w:rsidR="007504B2" w:rsidRPr="00FA273F" w:rsidRDefault="00D5784D" w:rsidP="00BD1F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8705" w:type="dxa"/>
            <w:gridSpan w:val="2"/>
          </w:tcPr>
          <w:p w:rsidR="007504B2" w:rsidRPr="00FA273F" w:rsidRDefault="007504B2" w:rsidP="00055508">
            <w:pPr>
              <w:ind w:left="3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bCs/>
                <w:sz w:val="28"/>
                <w:szCs w:val="28"/>
              </w:rPr>
              <w:t>О России петь - что стремиться в храм.</w:t>
            </w: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 xml:space="preserve"> Святые земли Русской: княгиня Ольга, князь Владимир.</w:t>
            </w:r>
          </w:p>
        </w:tc>
        <w:tc>
          <w:tcPr>
            <w:tcW w:w="5245" w:type="dxa"/>
            <w:gridSpan w:val="2"/>
          </w:tcPr>
          <w:p w:rsidR="007504B2" w:rsidRPr="00FA273F" w:rsidRDefault="007504B2" w:rsidP="00BD1F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B29E9" w:rsidRPr="00FA273F" w:rsidTr="00FA273F">
        <w:tc>
          <w:tcPr>
            <w:tcW w:w="14743" w:type="dxa"/>
            <w:gridSpan w:val="5"/>
          </w:tcPr>
          <w:p w:rsidR="008B29E9" w:rsidRPr="00FA273F" w:rsidRDefault="00A66EC7" w:rsidP="00A66EC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B29E9"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Гори, гори ясно, чтобы не погасло </w:t>
            </w:r>
            <w:r w:rsidR="008B29E9"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7504B2" w:rsidRPr="00FA273F" w:rsidTr="00FA273F">
        <w:tc>
          <w:tcPr>
            <w:tcW w:w="793" w:type="dxa"/>
            <w:hideMark/>
          </w:tcPr>
          <w:p w:rsidR="007504B2" w:rsidRPr="00FA273F" w:rsidRDefault="007504B2" w:rsidP="00BD1FD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57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17-18</w:t>
            </w:r>
          </w:p>
        </w:tc>
        <w:tc>
          <w:tcPr>
            <w:tcW w:w="8705" w:type="dxa"/>
            <w:gridSpan w:val="2"/>
          </w:tcPr>
          <w:p w:rsidR="007504B2" w:rsidRPr="00FA273F" w:rsidRDefault="007504B2" w:rsidP="0005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Жанр былины. Певцы русской старины</w:t>
            </w:r>
          </w:p>
        </w:tc>
        <w:tc>
          <w:tcPr>
            <w:tcW w:w="5245" w:type="dxa"/>
            <w:gridSpan w:val="2"/>
          </w:tcPr>
          <w:p w:rsidR="007504B2" w:rsidRPr="00FA273F" w:rsidRDefault="007504B2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504B2" w:rsidRPr="00FA273F" w:rsidTr="00FA273F">
        <w:tc>
          <w:tcPr>
            <w:tcW w:w="793" w:type="dxa"/>
          </w:tcPr>
          <w:p w:rsidR="007504B2" w:rsidRPr="00FA273F" w:rsidRDefault="007504B2" w:rsidP="00BD1FD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7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</w:t>
            </w:r>
            <w:r w:rsidR="00D57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8705" w:type="dxa"/>
            <w:gridSpan w:val="2"/>
          </w:tcPr>
          <w:p w:rsidR="007504B2" w:rsidRPr="00FA273F" w:rsidRDefault="007504B2" w:rsidP="0005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Сказочные образы в музыке. Народные традиции и обряды. </w:t>
            </w:r>
            <w:r w:rsidRPr="00FA2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Масленица</w:t>
            </w:r>
          </w:p>
        </w:tc>
        <w:tc>
          <w:tcPr>
            <w:tcW w:w="5245" w:type="dxa"/>
            <w:gridSpan w:val="2"/>
          </w:tcPr>
          <w:p w:rsidR="007504B2" w:rsidRPr="00FA273F" w:rsidRDefault="007504B2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A66EC7" w:rsidRPr="00FA273F" w:rsidTr="00FA273F">
        <w:tc>
          <w:tcPr>
            <w:tcW w:w="14743" w:type="dxa"/>
            <w:gridSpan w:val="5"/>
          </w:tcPr>
          <w:p w:rsidR="00A66EC7" w:rsidRPr="00FA273F" w:rsidRDefault="00A66EC7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«В музыкальном театре»</w:t>
            </w:r>
          </w:p>
        </w:tc>
      </w:tr>
      <w:tr w:rsidR="007504B2" w:rsidRPr="00FA273F" w:rsidTr="00FA273F">
        <w:tc>
          <w:tcPr>
            <w:tcW w:w="793" w:type="dxa"/>
          </w:tcPr>
          <w:p w:rsidR="007504B2" w:rsidRPr="00FA273F" w:rsidRDefault="00D5784D" w:rsidP="00BD1FD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504B2"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-22</w:t>
            </w:r>
          </w:p>
        </w:tc>
        <w:tc>
          <w:tcPr>
            <w:tcW w:w="8847" w:type="dxa"/>
            <w:gridSpan w:val="3"/>
          </w:tcPr>
          <w:p w:rsidR="007504B2" w:rsidRPr="00FA273F" w:rsidRDefault="007504B2" w:rsidP="0005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Опера Н. А. Римского - Корсакова «Снегурочка»</w:t>
            </w:r>
          </w:p>
        </w:tc>
        <w:tc>
          <w:tcPr>
            <w:tcW w:w="5103" w:type="dxa"/>
          </w:tcPr>
          <w:p w:rsidR="007504B2" w:rsidRPr="00FA273F" w:rsidRDefault="007504B2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504B2" w:rsidRPr="00FA273F" w:rsidTr="00FA273F">
        <w:trPr>
          <w:trHeight w:val="353"/>
        </w:trPr>
        <w:tc>
          <w:tcPr>
            <w:tcW w:w="793" w:type="dxa"/>
          </w:tcPr>
          <w:p w:rsidR="007504B2" w:rsidRPr="00FA273F" w:rsidRDefault="007504B2" w:rsidP="00BD1FD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57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3-24</w:t>
            </w:r>
          </w:p>
        </w:tc>
        <w:tc>
          <w:tcPr>
            <w:tcW w:w="8847" w:type="dxa"/>
            <w:gridSpan w:val="3"/>
          </w:tcPr>
          <w:p w:rsidR="007504B2" w:rsidRPr="00FA273F" w:rsidRDefault="007504B2" w:rsidP="0005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Образы добра и зла в балете «Спящая красавица» П.И. Чайковского</w:t>
            </w:r>
          </w:p>
        </w:tc>
        <w:tc>
          <w:tcPr>
            <w:tcW w:w="5103" w:type="dxa"/>
          </w:tcPr>
          <w:p w:rsidR="007504B2" w:rsidRPr="00FA273F" w:rsidRDefault="007504B2" w:rsidP="007562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504B2" w:rsidRPr="00FA273F" w:rsidTr="00FA273F">
        <w:trPr>
          <w:trHeight w:val="353"/>
        </w:trPr>
        <w:tc>
          <w:tcPr>
            <w:tcW w:w="793" w:type="dxa"/>
          </w:tcPr>
          <w:p w:rsidR="007504B2" w:rsidRPr="00FA273F" w:rsidRDefault="00D5784D" w:rsidP="00BD1F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25-26</w:t>
            </w:r>
          </w:p>
        </w:tc>
        <w:tc>
          <w:tcPr>
            <w:tcW w:w="8847" w:type="dxa"/>
            <w:gridSpan w:val="3"/>
          </w:tcPr>
          <w:p w:rsidR="007504B2" w:rsidRPr="00FA273F" w:rsidRDefault="007504B2" w:rsidP="0005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Мюзикл как жанр лёгкой музыки.</w:t>
            </w:r>
          </w:p>
        </w:tc>
        <w:tc>
          <w:tcPr>
            <w:tcW w:w="5103" w:type="dxa"/>
          </w:tcPr>
          <w:p w:rsidR="007504B2" w:rsidRPr="00FA273F" w:rsidRDefault="007504B2" w:rsidP="007562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66EC7" w:rsidRPr="00FA273F" w:rsidTr="00FA273F">
        <w:tc>
          <w:tcPr>
            <w:tcW w:w="14743" w:type="dxa"/>
            <w:gridSpan w:val="5"/>
          </w:tcPr>
          <w:p w:rsidR="00A66EC7" w:rsidRPr="00FA273F" w:rsidRDefault="00A66EC7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«В концертном зале»</w:t>
            </w:r>
          </w:p>
        </w:tc>
      </w:tr>
      <w:tr w:rsidR="007504B2" w:rsidRPr="00FA273F" w:rsidTr="00FA273F">
        <w:tc>
          <w:tcPr>
            <w:tcW w:w="793" w:type="dxa"/>
          </w:tcPr>
          <w:p w:rsidR="007504B2" w:rsidRPr="00FA273F" w:rsidRDefault="00D5784D" w:rsidP="00BD1FD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27-28</w:t>
            </w:r>
          </w:p>
        </w:tc>
        <w:tc>
          <w:tcPr>
            <w:tcW w:w="8847" w:type="dxa"/>
            <w:gridSpan w:val="3"/>
          </w:tcPr>
          <w:p w:rsidR="007504B2" w:rsidRPr="00FA273F" w:rsidRDefault="007504B2" w:rsidP="0005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Жанр инструментального концерта. Выразительные возможности флейты, скрипки.</w:t>
            </w:r>
          </w:p>
        </w:tc>
        <w:tc>
          <w:tcPr>
            <w:tcW w:w="5103" w:type="dxa"/>
          </w:tcPr>
          <w:p w:rsidR="007504B2" w:rsidRPr="00FA273F" w:rsidRDefault="007504B2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A273F" w:rsidRPr="00FA273F" w:rsidTr="00FA273F">
        <w:tc>
          <w:tcPr>
            <w:tcW w:w="793" w:type="dxa"/>
          </w:tcPr>
          <w:p w:rsidR="00FA273F" w:rsidRPr="00FA273F" w:rsidRDefault="00D5784D" w:rsidP="00BD1F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29-30</w:t>
            </w:r>
          </w:p>
        </w:tc>
        <w:tc>
          <w:tcPr>
            <w:tcW w:w="8847" w:type="dxa"/>
            <w:gridSpan w:val="3"/>
          </w:tcPr>
          <w:p w:rsidR="00FA273F" w:rsidRPr="00FA273F" w:rsidRDefault="00FA273F" w:rsidP="0005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Жанры музыки: симфоническая сюита. Симфония № 3 («Героическая») Л. Бетховена.</w:t>
            </w:r>
          </w:p>
        </w:tc>
        <w:tc>
          <w:tcPr>
            <w:tcW w:w="5103" w:type="dxa"/>
          </w:tcPr>
          <w:p w:rsidR="00FA273F" w:rsidRPr="00FA273F" w:rsidRDefault="00FA273F" w:rsidP="00BD1F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66EC7" w:rsidRPr="00FA273F" w:rsidTr="00FA273F">
        <w:tc>
          <w:tcPr>
            <w:tcW w:w="14743" w:type="dxa"/>
            <w:gridSpan w:val="5"/>
          </w:tcPr>
          <w:p w:rsidR="00A66EC7" w:rsidRPr="00FA273F" w:rsidRDefault="00A66EC7" w:rsidP="00BD1F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«Чтоб музыкантом быть, так надобно уменье»</w:t>
            </w:r>
          </w:p>
        </w:tc>
      </w:tr>
      <w:tr w:rsidR="00FA273F" w:rsidRPr="00FA273F" w:rsidTr="00FA273F">
        <w:tc>
          <w:tcPr>
            <w:tcW w:w="793" w:type="dxa"/>
          </w:tcPr>
          <w:p w:rsidR="00FA273F" w:rsidRPr="00FA273F" w:rsidRDefault="00D5784D" w:rsidP="00BD1FD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31-32</w:t>
            </w:r>
          </w:p>
        </w:tc>
        <w:tc>
          <w:tcPr>
            <w:tcW w:w="8847" w:type="dxa"/>
            <w:gridSpan w:val="3"/>
          </w:tcPr>
          <w:p w:rsidR="00FA273F" w:rsidRPr="00FA273F" w:rsidRDefault="00FA273F" w:rsidP="0005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Джаз - музыка ХХ века. Особенности ритма и мелодики.</w:t>
            </w:r>
          </w:p>
        </w:tc>
        <w:tc>
          <w:tcPr>
            <w:tcW w:w="5103" w:type="dxa"/>
          </w:tcPr>
          <w:p w:rsidR="00FA273F" w:rsidRPr="00FA273F" w:rsidRDefault="00FA273F" w:rsidP="00BD1E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A273F" w:rsidRPr="00FA273F" w:rsidTr="00FA273F">
        <w:tc>
          <w:tcPr>
            <w:tcW w:w="793" w:type="dxa"/>
          </w:tcPr>
          <w:p w:rsidR="00FA273F" w:rsidRPr="00FA273F" w:rsidRDefault="00D5784D" w:rsidP="00BD1FD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8847" w:type="dxa"/>
            <w:gridSpan w:val="3"/>
          </w:tcPr>
          <w:p w:rsidR="00FA273F" w:rsidRPr="00FA273F" w:rsidRDefault="00FA273F" w:rsidP="00055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73F">
              <w:rPr>
                <w:rFonts w:ascii="Times New Roman" w:hAnsi="Times New Roman" w:cs="Times New Roman"/>
                <w:sz w:val="28"/>
                <w:szCs w:val="28"/>
              </w:rPr>
              <w:t>Мир композиторов. Сходство и различие музыкальной речи разных композиторов.</w:t>
            </w:r>
          </w:p>
        </w:tc>
        <w:tc>
          <w:tcPr>
            <w:tcW w:w="5103" w:type="dxa"/>
          </w:tcPr>
          <w:p w:rsidR="00FA273F" w:rsidRPr="00FA273F" w:rsidRDefault="00FA273F" w:rsidP="00BD1E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A273F" w:rsidRPr="00FA273F" w:rsidTr="00FA273F">
        <w:tc>
          <w:tcPr>
            <w:tcW w:w="793" w:type="dxa"/>
          </w:tcPr>
          <w:p w:rsidR="00FA273F" w:rsidRPr="00FA273F" w:rsidRDefault="00FA273F" w:rsidP="00BD1FD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7" w:type="dxa"/>
            <w:gridSpan w:val="3"/>
          </w:tcPr>
          <w:p w:rsidR="00FA273F" w:rsidRPr="00FA273F" w:rsidRDefault="00FA273F" w:rsidP="00BD1FD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103" w:type="dxa"/>
          </w:tcPr>
          <w:p w:rsidR="00FA273F" w:rsidRPr="00FA273F" w:rsidRDefault="00FA273F" w:rsidP="00BD1E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7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</w:tr>
    </w:tbl>
    <w:p w:rsidR="0079282F" w:rsidRPr="00FA273F" w:rsidRDefault="00A73851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282F" w:rsidRPr="00FA273F" w:rsidRDefault="0079282F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82F" w:rsidRPr="00FA273F" w:rsidRDefault="0079282F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EE0" w:rsidRPr="00FA273F" w:rsidRDefault="00BD1EE0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EE0" w:rsidRPr="00FA273F" w:rsidRDefault="00BD1EE0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EE0" w:rsidRPr="00FA273F" w:rsidRDefault="00BD1EE0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EE0" w:rsidRPr="00FA273F" w:rsidRDefault="00BD1EE0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CA3" w:rsidRPr="00FA273F" w:rsidRDefault="003D5CA3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CA3" w:rsidRPr="00FA273F" w:rsidRDefault="003D5CA3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CA3" w:rsidRPr="00FA273F" w:rsidRDefault="003D5CA3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CA3" w:rsidRPr="00FA273F" w:rsidRDefault="003D5CA3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CA3" w:rsidRPr="00FA273F" w:rsidRDefault="003D5CA3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CA3" w:rsidRDefault="003D5CA3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989" w:rsidRDefault="005A2989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EE0" w:rsidRDefault="00BD1EE0" w:rsidP="00792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82F" w:rsidRPr="00204E83" w:rsidRDefault="0079282F" w:rsidP="00DA2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737" w:rsidRPr="00F15E1B" w:rsidRDefault="00952E54" w:rsidP="00970C34">
      <w:pPr>
        <w:spacing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D1FD3" w:rsidRPr="00360D40" w:rsidRDefault="00BD1FD3" w:rsidP="00360D40">
      <w:pPr>
        <w:spacing w:before="120" w:after="120" w:line="240" w:lineRule="auto"/>
        <w:ind w:left="72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82F" w:rsidRPr="00BD1FD3" w:rsidRDefault="0079282F" w:rsidP="0079282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9282F" w:rsidRPr="00BD1FD3" w:rsidSect="007504B2">
      <w:footerReference w:type="default" r:id="rId8"/>
      <w:pgSz w:w="16838" w:h="11906" w:orient="landscape"/>
      <w:pgMar w:top="1701" w:right="1134" w:bottom="85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56A" w:rsidRDefault="0038456A" w:rsidP="009332D4">
      <w:pPr>
        <w:spacing w:after="0" w:line="240" w:lineRule="auto"/>
      </w:pPr>
      <w:r>
        <w:separator/>
      </w:r>
    </w:p>
  </w:endnote>
  <w:endnote w:type="continuationSeparator" w:id="0">
    <w:p w:rsidR="0038456A" w:rsidRDefault="0038456A" w:rsidP="00933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2512929"/>
      <w:docPartObj>
        <w:docPartGallery w:val="Page Numbers (Bottom of Page)"/>
        <w:docPartUnique/>
      </w:docPartObj>
    </w:sdtPr>
    <w:sdtContent>
      <w:p w:rsidR="009332D4" w:rsidRDefault="00002266">
        <w:pPr>
          <w:pStyle w:val="a9"/>
          <w:jc w:val="right"/>
        </w:pPr>
        <w:r>
          <w:fldChar w:fldCharType="begin"/>
        </w:r>
        <w:r w:rsidR="009332D4">
          <w:instrText>PAGE   \* MERGEFORMAT</w:instrText>
        </w:r>
        <w:r>
          <w:fldChar w:fldCharType="separate"/>
        </w:r>
        <w:r w:rsidR="00261254">
          <w:rPr>
            <w:noProof/>
          </w:rPr>
          <w:t>11</w:t>
        </w:r>
        <w:r>
          <w:fldChar w:fldCharType="end"/>
        </w:r>
      </w:p>
    </w:sdtContent>
  </w:sdt>
  <w:p w:rsidR="009332D4" w:rsidRDefault="009332D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56A" w:rsidRDefault="0038456A" w:rsidP="009332D4">
      <w:pPr>
        <w:spacing w:after="0" w:line="240" w:lineRule="auto"/>
      </w:pPr>
      <w:r>
        <w:separator/>
      </w:r>
    </w:p>
  </w:footnote>
  <w:footnote w:type="continuationSeparator" w:id="0">
    <w:p w:rsidR="0038456A" w:rsidRDefault="0038456A" w:rsidP="00933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90C"/>
    <w:multiLevelType w:val="hybridMultilevel"/>
    <w:tmpl w:val="9DC4125C"/>
    <w:lvl w:ilvl="0" w:tplc="C902065A">
      <w:start w:val="1"/>
      <w:numFmt w:val="bullet"/>
      <w:lvlText w:val="в"/>
      <w:lvlJc w:val="left"/>
    </w:lvl>
    <w:lvl w:ilvl="1" w:tplc="0D306CE0">
      <w:start w:val="1"/>
      <w:numFmt w:val="bullet"/>
      <w:lvlText w:val="•"/>
      <w:lvlJc w:val="left"/>
    </w:lvl>
    <w:lvl w:ilvl="2" w:tplc="401A6FC6">
      <w:numFmt w:val="decimal"/>
      <w:lvlText w:val=""/>
      <w:lvlJc w:val="left"/>
    </w:lvl>
    <w:lvl w:ilvl="3" w:tplc="57864486">
      <w:numFmt w:val="decimal"/>
      <w:lvlText w:val=""/>
      <w:lvlJc w:val="left"/>
    </w:lvl>
    <w:lvl w:ilvl="4" w:tplc="3F02A11C">
      <w:numFmt w:val="decimal"/>
      <w:lvlText w:val=""/>
      <w:lvlJc w:val="left"/>
    </w:lvl>
    <w:lvl w:ilvl="5" w:tplc="44EA502C">
      <w:numFmt w:val="decimal"/>
      <w:lvlText w:val=""/>
      <w:lvlJc w:val="left"/>
    </w:lvl>
    <w:lvl w:ilvl="6" w:tplc="3958750C">
      <w:numFmt w:val="decimal"/>
      <w:lvlText w:val=""/>
      <w:lvlJc w:val="left"/>
    </w:lvl>
    <w:lvl w:ilvl="7" w:tplc="D8CCAC00">
      <w:numFmt w:val="decimal"/>
      <w:lvlText w:val=""/>
      <w:lvlJc w:val="left"/>
    </w:lvl>
    <w:lvl w:ilvl="8" w:tplc="ECE0F548">
      <w:numFmt w:val="decimal"/>
      <w:lvlText w:val=""/>
      <w:lvlJc w:val="left"/>
    </w:lvl>
  </w:abstractNum>
  <w:abstractNum w:abstractNumId="1">
    <w:nsid w:val="00FD22B0"/>
    <w:multiLevelType w:val="multilevel"/>
    <w:tmpl w:val="E6BC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912A1B"/>
    <w:multiLevelType w:val="hybridMultilevel"/>
    <w:tmpl w:val="045CBF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674E19"/>
    <w:multiLevelType w:val="hybridMultilevel"/>
    <w:tmpl w:val="A874E7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92C85"/>
    <w:multiLevelType w:val="multilevel"/>
    <w:tmpl w:val="4E62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DC3C21"/>
    <w:multiLevelType w:val="hybridMultilevel"/>
    <w:tmpl w:val="9BFEF5FE"/>
    <w:lvl w:ilvl="0" w:tplc="FE4A203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AA454C"/>
    <w:multiLevelType w:val="multilevel"/>
    <w:tmpl w:val="4C5C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269F8"/>
    <w:multiLevelType w:val="multilevel"/>
    <w:tmpl w:val="32787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E64D72"/>
    <w:multiLevelType w:val="multilevel"/>
    <w:tmpl w:val="B2A6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5D6CDE"/>
    <w:multiLevelType w:val="multilevel"/>
    <w:tmpl w:val="A932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9F51C3"/>
    <w:multiLevelType w:val="hybridMultilevel"/>
    <w:tmpl w:val="DF846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2F5B5F"/>
    <w:multiLevelType w:val="multilevel"/>
    <w:tmpl w:val="49F8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5B52FE"/>
    <w:multiLevelType w:val="multilevel"/>
    <w:tmpl w:val="49F8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382A8C"/>
    <w:multiLevelType w:val="hybridMultilevel"/>
    <w:tmpl w:val="F1AC1078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4">
    <w:nsid w:val="5EBC19CB"/>
    <w:multiLevelType w:val="hybridMultilevel"/>
    <w:tmpl w:val="4CCE0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712A6B"/>
    <w:multiLevelType w:val="hybridMultilevel"/>
    <w:tmpl w:val="051071B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>
    <w:nsid w:val="60CB0DF3"/>
    <w:multiLevelType w:val="multilevel"/>
    <w:tmpl w:val="BA74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370E6E"/>
    <w:multiLevelType w:val="hybridMultilevel"/>
    <w:tmpl w:val="7BFE510C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8">
    <w:nsid w:val="6E394570"/>
    <w:multiLevelType w:val="multilevel"/>
    <w:tmpl w:val="33F6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235D25"/>
    <w:multiLevelType w:val="hybridMultilevel"/>
    <w:tmpl w:val="A878744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20">
    <w:nsid w:val="74471AF8"/>
    <w:multiLevelType w:val="multilevel"/>
    <w:tmpl w:val="9C3A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16"/>
  </w:num>
  <w:num w:numId="4">
    <w:abstractNumId w:val="7"/>
  </w:num>
  <w:num w:numId="5">
    <w:abstractNumId w:val="6"/>
  </w:num>
  <w:num w:numId="6">
    <w:abstractNumId w:val="4"/>
  </w:num>
  <w:num w:numId="7">
    <w:abstractNumId w:val="18"/>
  </w:num>
  <w:num w:numId="8">
    <w:abstractNumId w:val="9"/>
  </w:num>
  <w:num w:numId="9">
    <w:abstractNumId w:val="5"/>
  </w:num>
  <w:num w:numId="10">
    <w:abstractNumId w:val="1"/>
  </w:num>
  <w:num w:numId="11">
    <w:abstractNumId w:val="20"/>
  </w:num>
  <w:num w:numId="12">
    <w:abstractNumId w:val="11"/>
  </w:num>
  <w:num w:numId="13">
    <w:abstractNumId w:val="3"/>
  </w:num>
  <w:num w:numId="14">
    <w:abstractNumId w:val="10"/>
  </w:num>
  <w:num w:numId="15">
    <w:abstractNumId w:val="14"/>
  </w:num>
  <w:num w:numId="16">
    <w:abstractNumId w:val="15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0D4"/>
    <w:rsid w:val="00002266"/>
    <w:rsid w:val="00016A77"/>
    <w:rsid w:val="0003314C"/>
    <w:rsid w:val="0003661B"/>
    <w:rsid w:val="0006751A"/>
    <w:rsid w:val="00097BED"/>
    <w:rsid w:val="000B026C"/>
    <w:rsid w:val="00115166"/>
    <w:rsid w:val="00130470"/>
    <w:rsid w:val="00163EC0"/>
    <w:rsid w:val="00172E0A"/>
    <w:rsid w:val="00185DFB"/>
    <w:rsid w:val="001A0719"/>
    <w:rsid w:val="001D3F9F"/>
    <w:rsid w:val="00204E83"/>
    <w:rsid w:val="00217B9C"/>
    <w:rsid w:val="00226737"/>
    <w:rsid w:val="00261254"/>
    <w:rsid w:val="00274564"/>
    <w:rsid w:val="002F637A"/>
    <w:rsid w:val="00300BCA"/>
    <w:rsid w:val="00301FDB"/>
    <w:rsid w:val="003270D2"/>
    <w:rsid w:val="00360492"/>
    <w:rsid w:val="00360D40"/>
    <w:rsid w:val="0038456A"/>
    <w:rsid w:val="00386776"/>
    <w:rsid w:val="003935E2"/>
    <w:rsid w:val="003D5CA3"/>
    <w:rsid w:val="003E3C2A"/>
    <w:rsid w:val="00400E2F"/>
    <w:rsid w:val="00455ECE"/>
    <w:rsid w:val="00472025"/>
    <w:rsid w:val="004E4550"/>
    <w:rsid w:val="00512FE7"/>
    <w:rsid w:val="0057049F"/>
    <w:rsid w:val="005A2989"/>
    <w:rsid w:val="006D129E"/>
    <w:rsid w:val="006D41A7"/>
    <w:rsid w:val="00713C8C"/>
    <w:rsid w:val="007504B2"/>
    <w:rsid w:val="0075621B"/>
    <w:rsid w:val="007630CC"/>
    <w:rsid w:val="0078522E"/>
    <w:rsid w:val="0079282F"/>
    <w:rsid w:val="007B6644"/>
    <w:rsid w:val="0084081E"/>
    <w:rsid w:val="00854D48"/>
    <w:rsid w:val="0086798E"/>
    <w:rsid w:val="008A228C"/>
    <w:rsid w:val="008B29E9"/>
    <w:rsid w:val="008D2DAA"/>
    <w:rsid w:val="008E2765"/>
    <w:rsid w:val="009209C9"/>
    <w:rsid w:val="009332D4"/>
    <w:rsid w:val="00952E54"/>
    <w:rsid w:val="00957A95"/>
    <w:rsid w:val="00970C34"/>
    <w:rsid w:val="0098146B"/>
    <w:rsid w:val="009A4327"/>
    <w:rsid w:val="009B2309"/>
    <w:rsid w:val="009D0C31"/>
    <w:rsid w:val="009D70A1"/>
    <w:rsid w:val="009E30F6"/>
    <w:rsid w:val="009E5089"/>
    <w:rsid w:val="009F6FF2"/>
    <w:rsid w:val="00A33504"/>
    <w:rsid w:val="00A50ABB"/>
    <w:rsid w:val="00A66EC7"/>
    <w:rsid w:val="00A73851"/>
    <w:rsid w:val="00AA06C9"/>
    <w:rsid w:val="00B610D4"/>
    <w:rsid w:val="00B96683"/>
    <w:rsid w:val="00BA5586"/>
    <w:rsid w:val="00BC3C1E"/>
    <w:rsid w:val="00BD1EE0"/>
    <w:rsid w:val="00BD1FD3"/>
    <w:rsid w:val="00C27894"/>
    <w:rsid w:val="00C80330"/>
    <w:rsid w:val="00CB5B29"/>
    <w:rsid w:val="00CD184D"/>
    <w:rsid w:val="00CD1A8D"/>
    <w:rsid w:val="00D249E5"/>
    <w:rsid w:val="00D5784D"/>
    <w:rsid w:val="00D67FC9"/>
    <w:rsid w:val="00D750A5"/>
    <w:rsid w:val="00D8578D"/>
    <w:rsid w:val="00D97C69"/>
    <w:rsid w:val="00DA2BE1"/>
    <w:rsid w:val="00E22032"/>
    <w:rsid w:val="00EE7C62"/>
    <w:rsid w:val="00F46F08"/>
    <w:rsid w:val="00F83F8E"/>
    <w:rsid w:val="00FA273F"/>
    <w:rsid w:val="00FC1429"/>
    <w:rsid w:val="00FE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27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5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5DFB"/>
    <w:rPr>
      <w:rFonts w:ascii="Segoe UI" w:hAnsi="Segoe UI" w:cs="Segoe UI"/>
      <w:sz w:val="18"/>
      <w:szCs w:val="18"/>
    </w:rPr>
  </w:style>
  <w:style w:type="paragraph" w:customStyle="1" w:styleId="body">
    <w:name w:val="body"/>
    <w:basedOn w:val="a"/>
    <w:rsid w:val="0027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151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33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32D4"/>
  </w:style>
  <w:style w:type="paragraph" w:styleId="a9">
    <w:name w:val="footer"/>
    <w:basedOn w:val="a"/>
    <w:link w:val="aa"/>
    <w:uiPriority w:val="99"/>
    <w:unhideWhenUsed/>
    <w:rsid w:val="00933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32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27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5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5DFB"/>
    <w:rPr>
      <w:rFonts w:ascii="Segoe UI" w:hAnsi="Segoe UI" w:cs="Segoe UI"/>
      <w:sz w:val="18"/>
      <w:szCs w:val="18"/>
    </w:rPr>
  </w:style>
  <w:style w:type="paragraph" w:customStyle="1" w:styleId="body">
    <w:name w:val="body"/>
    <w:basedOn w:val="a"/>
    <w:rsid w:val="0027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151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33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32D4"/>
  </w:style>
  <w:style w:type="paragraph" w:styleId="a9">
    <w:name w:val="footer"/>
    <w:basedOn w:val="a"/>
    <w:link w:val="aa"/>
    <w:uiPriority w:val="99"/>
    <w:unhideWhenUsed/>
    <w:rsid w:val="00933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32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Татьяна</cp:lastModifiedBy>
  <cp:revision>62</cp:revision>
  <cp:lastPrinted>2019-06-13T09:48:00Z</cp:lastPrinted>
  <dcterms:created xsi:type="dcterms:W3CDTF">2017-09-15T03:41:00Z</dcterms:created>
  <dcterms:modified xsi:type="dcterms:W3CDTF">2020-05-28T17:04:00Z</dcterms:modified>
</cp:coreProperties>
</file>