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DA5" w:rsidRPr="007622E8" w:rsidRDefault="00161F6F" w:rsidP="00161F6F">
      <w:pPr>
        <w:shd w:val="clear" w:color="auto" w:fill="FFFFFF"/>
        <w:spacing w:after="10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9611360" cy="6991741"/>
            <wp:effectExtent l="0" t="0" r="0" b="0"/>
            <wp:docPr id="2" name="Рисунок 2" descr="C:\Users\Андрей\Pictures\2020-05-31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2020-05-31 6\6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9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DA5" w:rsidRPr="007622E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Планируемые результат</w:t>
      </w:r>
      <w:bookmarkStart w:id="0" w:name="_GoBack"/>
      <w:bookmarkEnd w:id="0"/>
      <w:r w:rsidR="00F70DA5" w:rsidRPr="007622E8">
        <w:rPr>
          <w:rFonts w:ascii="Times New Roman" w:eastAsia="Times New Roman" w:hAnsi="Times New Roman" w:cs="Times New Roman"/>
          <w:b/>
          <w:bCs/>
          <w:sz w:val="24"/>
          <w:szCs w:val="24"/>
        </w:rPr>
        <w:t>ы освоения учебного предмета «Английский язык» в 5 классе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Система планируемых результатов даёт представление о том, какими именно учебными действиями в отношении знаний, умений, навыков по курсу английского языка, а также познавательными, личностными, регулятивными, коммуникативными действиями, преломлёнными через специфику содержания учебного предмета «Английский язык», овладеют обучающиеся в ходе образовательного процесса в 5 классе.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учебной программы 5 класса приводятся в блоках «Учащийся научится» и «Учащийся получит возможность научиться»1 к каждой из трёх линий программы и описывают примерный круг учебно-познавательных и учебно-практических задач, которые предъявляются обучающимся в ходе изучения разделов, относящихся к каждой линии.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Блок «Учащийся научится»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Планируемые результаты, отнесённые к данному блоку, включают круг учебных задач, построенных на опорном учебном материале, овладение которым принципиально необходимо для успешного обучения и социализации обучающихся и который может быть освоен подавляющим большинством обучающихся при условии целенаправленной работы учителя. Достижение этих результатов выносится на итоговую оценку в конце года, которая может осуществляться как в ходе обучения (с помощью оценки и портфеля достижений), так и в конце обучения, в том числе в форме итоговой контрольной работы. Оценка достижения планируемых результатов этого блока на уровне, характеризующем исполнительскую компетентность обучающихся, ведётся с помощью заданий базового уровня, а на уровне действий, составляющих зону ближайшего развития большинства обучающихся, — с помощью заданий повышенного уровня.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Единственным основанием для положительного решения вопроса о достижении планируемых результатов освоения учебной программы 5 класса является успешное выполнение обучающимися заданий базового уровня2.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Блок «Учащийся получит возможность научиться»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В данном блоке приводятся 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предмета. Уровень достижений, соответствующий планируемым результатам этой группы, могут продемонстрировать только отдельные мотивированные и способные обучающиеся.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действий, так и в силу повышенной сложности учебного материала и/или его пропедевтического характера на данном уровне обучения. Оценка достижения этих целей ведётся преимущественно в ходе процедур, допускающих предоставление и использование исключительно неперсонифицированной информации.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Коммуникативные умения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Говорение. Диалогическая речь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научится: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•вести диалог этикетного характера: начинать, поддерживать и заканчивать разговор; поздравлять, выражать пожелания и реагировать на них; выражать благодарность; отказываться, соглашаться;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•вести диалог-расспрос: запрашивать и сообщать фактическую информацию (кто? что? как? где? куда? когда? с кем? почему?);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•вести диалог-побуждение к действию: обращаться с просьбой и выражать готовность/отказ её выполнить; давать совет и принимать/не принимать его; приглашать к действию/взаимодействию;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•вести диалог-обмен мнениями: выслушивать сообщения/мнение партнёра;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lastRenderedPageBreak/>
        <w:t>•выражать согласие/несогласие с мнением партнёра, опираясь на изученную тематику и усвоенный лексико-грамматический материал.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•вести комбинированный диалог: выслушивать сообщение/мнение партнёра, сообщать информацию и выражать своё мнение.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Говорение. Монологическая речь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научится: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•рассказывать о себе, своей семье, друзьях, школе, своих интересах с опорой на зрительную наглядность и/или на вопросы;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•рассказывать о своём городе/селе, своей стране и странах изучаемого языка с опорой на зрительную наглядность и/или на вопросы;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•передавать основное содержание прочитанного текста с опорой на текст.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•кратко излагать результаты выполненной проектной работы.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научится: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•воспринимать на слух и понимать основное содержание несложных аутентичных текстов, содержащих некоторое количество незнакомых слов;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•определять тему звучащего текста;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•понимать в целом речь учителя по ведению урока.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•выборочно понимать необходимую информацию в сообщениях прагматического характера с опорой на контекст;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•использовать контекстуальную или языковую догадку при восприятии на слух текстов, содержащих незнакомые слова;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•игнорировать незнакомые языковые явления, несущественные для понимания основного содержания воспринимаемого на слух текста.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Чтение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научится: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•читать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•читать и выборочно понимать запрашиваемую информацию в несложных аутентичных текстах, содержащих некоторое количество неизученных языковых явлений;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•определять тему (по заголовку, иллюстрациям);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•использовать различные приёмы смысловой переработки текста: языковую догадку; переводить отдельные фрагменты текста.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•догадываться о значении незнакомых слов по сходству с русским/родным языком, по словообразовательным элементам, по контексту;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•выбирать необходимую/интересующую информацию, просмотрев один текст или несколько коротких текстов;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•игнорировать в процессе чтения незнакомые слова, не мешающие понимать основное содержание текста;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•прогнозировать содержание текста на основе заголовка, иллюстраций.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Письменная речь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научится: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•заполнять анкеты, формуляры с опорой на образец;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lastRenderedPageBreak/>
        <w:t>•писать личное письмо зарубежному другу с опорой на образец: сообщать краткие сведения о себе и запрашивать аналогичную информацию о нём;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•писать короткие поздравления (с днём рождения, с другим праздником) с соответствующими пожеланиями.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•писать небольшие письменные высказывания с опорой на образец.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Языковые знания и навыки оперирования ими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Фонетическая сторона речи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научится: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•различать на слух и адекватно, без фонематических ошибок, ведущих к сбою коммуникации, произносить все звуки английского языка;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•соблюдать правильное ударение в изученных словах;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•различать коммуникативные типы предложения по интонации;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•корректно произносить предложения с точки зрения их ритмико-интонационных особенностей.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•выражать чувства и эмоции с помощью интонации.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Орфография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•правильно писать изученные слова.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•сравнивать и анализировать буквосочетания английского языка и их транскрипцию.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Лексическая сторона речи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научится: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•узнавать в письменном и звучащем тексте изученные лексические единицы (слова, словосочетания, реплики-клише речевого этикета), в том числе многозначные, в пределах тематики 5 класса;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•употреблять в устной и письменной речи в основном значении изученные лексические единицы в пределах тематики 5 класса в соответствии с решаемой коммуникативной задачей;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•распознавать родственные слова, образованные изученными способами словообразования, в пределах тематики 5 класса в соответствии с решаемой коммуникативной задачей.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•употреблять в речи в нескольких значениях многозначные слова, изученные в пределах тематики 5 класса;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•распознавать принадлежность слов к частям речи по определённым признакам (артиклям, аффиксам и др.);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•использовать языковую догадку в процессе чтения и аудирования (догадываться о значении незнакомых слов по контексту и по словообразовательным элементам).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lastRenderedPageBreak/>
        <w:t>Грамматическая сторона речи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научится: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•распознавать и употреблять в речи: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—различные коммуникативные типы предложений: утвердительные, отрицательные, во-просительные (общий, специальный вопросы), побудительные (в утвердительной и отрицательной форме);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 xml:space="preserve">—предложения с начальным It (It's cold. </w:t>
      </w:r>
      <w:r w:rsidRPr="007622E8">
        <w:rPr>
          <w:rFonts w:ascii="Times New Roman" w:eastAsia="Times New Roman" w:hAnsi="Times New Roman" w:cs="Times New Roman"/>
          <w:sz w:val="24"/>
          <w:szCs w:val="24"/>
          <w:lang w:val="en-US"/>
        </w:rPr>
        <w:t>It's five o'clock. It's interesting. It's winter.);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622E8">
        <w:rPr>
          <w:rFonts w:ascii="Times New Roman" w:eastAsia="Times New Roman" w:hAnsi="Times New Roman" w:cs="Times New Roman"/>
          <w:sz w:val="24"/>
          <w:szCs w:val="24"/>
          <w:lang w:val="en-US"/>
        </w:rPr>
        <w:t>—</w:t>
      </w:r>
      <w:r w:rsidRPr="007622E8">
        <w:rPr>
          <w:rFonts w:ascii="Times New Roman" w:eastAsia="Times New Roman" w:hAnsi="Times New Roman" w:cs="Times New Roman"/>
          <w:sz w:val="24"/>
          <w:szCs w:val="24"/>
        </w:rPr>
        <w:t>предложения</w:t>
      </w:r>
      <w:r w:rsidRPr="007622E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7622E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622E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7622E8">
        <w:rPr>
          <w:rFonts w:ascii="Times New Roman" w:eastAsia="Times New Roman" w:hAnsi="Times New Roman" w:cs="Times New Roman"/>
          <w:sz w:val="24"/>
          <w:szCs w:val="24"/>
        </w:rPr>
        <w:t>начальным</w:t>
      </w:r>
      <w:r w:rsidRPr="007622E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There + to be (There are a lot of trees in the park.);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—сложносочинённые предложения с сочинительными союзами and, but, or;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—имена существительные в единственном и множественном числе — образованные по правилу и исключения;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—имена существительные с определённым/ неопределённым/нулевым артиклем;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—личные, притяжательные, указательные, неопределённые, относительные, вопросительные местоимения;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—имена прилагательные в положительной, сравнительной и превосходной степени — образованные по правилу и исключения; а также наречия, выражающие количество (many/much, few/a few, little/a little);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—количественные и порядковые числительные;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—глаголы в наиболее употребительных временных формах действительного залога: Present Simple, Future Simple, Past Simple, Present Continuous, Present Perfect;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—глаголы в следующих формах страдательного залога: Present Simple Passive, Past Simple Passive;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—различные грамматические средства для выражения будущего времени: Future Simple, конструкцию to be going to, Present Continuous;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622E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— </w:t>
      </w:r>
      <w:r w:rsidRPr="007622E8">
        <w:rPr>
          <w:rFonts w:ascii="Times New Roman" w:eastAsia="Times New Roman" w:hAnsi="Times New Roman" w:cs="Times New Roman"/>
          <w:sz w:val="24"/>
          <w:szCs w:val="24"/>
        </w:rPr>
        <w:t>модальные</w:t>
      </w:r>
      <w:r w:rsidRPr="007622E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7622E8">
        <w:rPr>
          <w:rFonts w:ascii="Times New Roman" w:eastAsia="Times New Roman" w:hAnsi="Times New Roman" w:cs="Times New Roman"/>
          <w:sz w:val="24"/>
          <w:szCs w:val="24"/>
        </w:rPr>
        <w:t>глаголы</w:t>
      </w:r>
      <w:r w:rsidRPr="007622E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7622E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22E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7622E8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622E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7622E8">
        <w:rPr>
          <w:rFonts w:ascii="Times New Roman" w:eastAsia="Times New Roman" w:hAnsi="Times New Roman" w:cs="Times New Roman"/>
          <w:sz w:val="24"/>
          <w:szCs w:val="24"/>
        </w:rPr>
        <w:t>эквиваленты</w:t>
      </w:r>
      <w:r w:rsidRPr="007622E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(may, can, be able to, must, have to, should, could).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•распознавать сложноподчинённые предложения с придаточными: времени с союзами for, since, during; определительными с союзами who, which, that;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•распознавать в речи предложения с конструкциями as ... as; not so ... as;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•распознавать и употреблять в речи модальные глаголы need, shall, might, would.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Социокультурные знания и умения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научится: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•осуществлять межличностное и межкультурное общение с применением знаний о национально-культурных особенностях своей страны и англоязычных стран, полученных в пределах тематики 5 класса и в процессе изучения других предметов;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•представлять родную культуру на английском языке в пределах тематики 5 класса;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•находить сходство и различия в традициях своей страны и англоязычных стран;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lastRenderedPageBreak/>
        <w:t>•распознавать и употреблять в устной и письменной речи основные нормы речевого этикета, принятые в странах изучаемого языка (реплики-клише, наиболее распространённую оценочную лексику).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•распознавать распространённые образцы фольклора (детские стихи, пословицы);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•оперировать в процессе устного и письменного общения изученными сведениями о социокультурном портрете англо- язычных стран;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•оперировать в процессе устного и письменного общения сведениями об особенностях образа жизни, быта, культуры (всемирно известных достопримечательностях, выдающихся людях и их вкладе в мировую культуру) англоязычных стран; о некоторых произведениях художественной литературы на английском языке.</w:t>
      </w:r>
    </w:p>
    <w:p w:rsidR="00DA4C78" w:rsidRPr="007622E8" w:rsidRDefault="00DA4C7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Компенсаторные умения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научится: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•пользоваться языковой и контекстуальной догадкой, прогнозировать содержание текста при чтении и аудировании на основе заголовка, предварительно поставленных вопросов;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•переспрашивать, просить повторить, уточняя значение незнакомых слов.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•догадываться о значении незнакомых слов по используемым собеседником жестам и мимике;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•выходить из положения в условиях дефицита языковых средств при устном общении.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Общеучебные умения и универсальные способы деятельности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научится: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•извлекать основную, запрашиваемую/ нужную информацию из прослушанного/прочитанного текста;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•сокращать устную и письменную информацию, заполнять таблицы;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•работать со словарями;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•самостоятельно работать, рационально организовывая свой труд в классе и дома;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•разрабатывать краткосрочный проект;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•взаимодействовать в группе с другими участниками проектной деятельности.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работать с разными источниками на иностранном языке: интернет-ресурсами, литературой;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•пользоваться исследовательскими методами (наблюдение, интервьюирование);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•выступать с устной презентацией проекта, отвечать на вопросы по проекту.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Специальные учебные умения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Учащийся научится: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•семантизировать слова на основе языковой догадки;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•пользоваться двуязычным и толковым словарями.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lastRenderedPageBreak/>
        <w:t>Учащийся получит возможность научиться: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•осуществлять словообразовательный анализ;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•выборочно использовать перевод.</w:t>
      </w:r>
    </w:p>
    <w:p w:rsidR="00B17DA4" w:rsidRPr="007622E8" w:rsidRDefault="00B17DA4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Личностные, метапредметные, предметные результаты.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С учётом общих требований стандарта цели обучения иностранному языку реализуются через образовательные результаты, которые структурированы по ключевым задачам общего образования и подразделяются на личностные, метапредметные и предметные. В силу специфики предмета «Иностранный язык», входящего в состав предметной области «Филология», многие предметные знания и способы деятельности имеют значимость для других предметных областей и для формирования качеств личности, то есть становятся метапредметными и личностными. К </w:t>
      </w:r>
      <w:r w:rsidRPr="007622E8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общим результатам</w:t>
      </w:r>
      <w:r w:rsidRPr="007622E8">
        <w:rPr>
          <w:rFonts w:ascii="Times New Roman" w:eastAsia="Times New Roman" w:hAnsi="Times New Roman" w:cs="Times New Roman"/>
          <w:sz w:val="24"/>
          <w:szCs w:val="24"/>
        </w:rPr>
        <w:t> освоения английского языка можно отнести:</w:t>
      </w:r>
    </w:p>
    <w:p w:rsidR="009F18B8" w:rsidRPr="007622E8" w:rsidRDefault="009F18B8" w:rsidP="007622E8">
      <w:pPr>
        <w:numPr>
          <w:ilvl w:val="0"/>
          <w:numId w:val="3"/>
        </w:num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формирование и совершенствование иноязычной коммуникативной компетенции;</w:t>
      </w:r>
    </w:p>
    <w:p w:rsidR="009F18B8" w:rsidRPr="007622E8" w:rsidRDefault="009F18B8" w:rsidP="007622E8">
      <w:pPr>
        <w:numPr>
          <w:ilvl w:val="0"/>
          <w:numId w:val="3"/>
        </w:num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расширение и систематизацию знаний о языке, лингвистического кругозора и лексического запаса; дальнейшее овладение общей речевой культурой;</w:t>
      </w:r>
    </w:p>
    <w:p w:rsidR="009F18B8" w:rsidRPr="007622E8" w:rsidRDefault="009F18B8" w:rsidP="007622E8">
      <w:pPr>
        <w:numPr>
          <w:ilvl w:val="0"/>
          <w:numId w:val="3"/>
        </w:num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</w:t>
      </w:r>
    </w:p>
    <w:p w:rsidR="009F18B8" w:rsidRPr="007622E8" w:rsidRDefault="009F18B8" w:rsidP="007622E8">
      <w:pPr>
        <w:numPr>
          <w:ilvl w:val="0"/>
          <w:numId w:val="3"/>
        </w:num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формирование мотивации совершенствования достигнутого уровня владения изучаемым иностранным языком, в том числе на основе самонаблюдения и самооценки;</w:t>
      </w:r>
    </w:p>
    <w:p w:rsidR="009F18B8" w:rsidRPr="007622E8" w:rsidRDefault="009F18B8" w:rsidP="007622E8">
      <w:pPr>
        <w:numPr>
          <w:ilvl w:val="0"/>
          <w:numId w:val="3"/>
        </w:num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создание основы для формирования интереса к изучению второго/третьего иностранного языка;</w:t>
      </w:r>
    </w:p>
    <w:p w:rsidR="009F18B8" w:rsidRPr="007622E8" w:rsidRDefault="009F18B8" w:rsidP="007622E8">
      <w:pPr>
        <w:numPr>
          <w:ilvl w:val="0"/>
          <w:numId w:val="3"/>
        </w:num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формирование предпосылок для использования иностранного языка как средства получения информации, позволяющей расширять свои знания в других предметных областях.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результаты: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осознание возможностей самореализации средствами иностранного языка; стремление к совершенствованию собственной речевой культуры в целом;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формирование коммуникативной компетенции в межкультурной и межэтнической коммуникации;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развитие таких качеств, как воля, целеустремлённость, креативность, инициативность, эмпатия, трудолюбие, дисциплинированность;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формирование общекультурной и этничской идентичности как составляющих гражданской идентичности личности;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 результаты: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формирование и развитие умения планировать своё речевое и неречевое поведение;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lastRenderedPageBreak/>
        <w:t>• развитие коммуникативной компетенции, в том числе умения взаимодействовать с окружающими, выполняя разные социальные роли;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развитие исследовательских учебных действий, включая навыки работы с информацией, поиск и выделение нужной информации;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развитие смыслового чтения, включая умение определять тему, прогнозировать содержание текста по заголовку/по ключевым словам;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развитие умения рационально планировать свой учебный труд; работать в соответствии с намеченным планом;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Достижение предметных результатов обеспечивает успешное обучение в 5-7 классах.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А. В коммуникативной сфере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Речевая компетенция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(овладение видами речевой деятельности):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в области говорения: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начинать, вести/поддерживать и заканчивать этикетный диалог в стандартных ситуациях общения, соблюдая нормы речевого этикета;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расспрашивать собеседника и сообщать фактическую информацию, отвечая на вопросы разных видов;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высказывать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сообщать информацию о себе, своей семье, друзьях, своих интересах и выражать своё мнение;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передавать основное содержание, основную мысль прочитанного/услышанного с опорой на прочитанный/прослушанный текст;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кратко излагать результаты выполненной проектной работы;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в области аудирования: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воспринимать на слух и понимать в целом речь учителя, одноклассников;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воспринимать на слух и понимать основное содержание несложных аутентичных аудио- текстов в рамках тем, отобранных для изучения в 5 классе;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воспринимать на слух и выборочно понимать с опорой на языковую догадку и контекст краткие несложные аутентичные прагматические сообщения, выделяя необходимую информацию;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в области чтения: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читать аутентичные тексты разных жанров и стилей преимущественно с пониманием основного содержания;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читать аутентичные тексты с выборочным пониманием нужной/интересующей информации;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в области письменной речи: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заполнять анкеты и формуляры, сообщать о себе основные сведения (имя, фамилию, пол, возраст, гражданство, адрес);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lastRenderedPageBreak/>
        <w:t>• составлять план устного или письменного сообщения.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Языковая компетенция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(владение языковыми средствами):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применение правил написания слов, изученных в начальной школе и в 5 классе;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адекватное произношение и различение на слух всех звуков английского языка; соблюдение правильного ударения в словах и фразах;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соблюдение ритмико-интонационных особенностей предложений различных коммуникативных типов (утвердительное, вопроси-тельное, отрицательное, повелительное); правильное членение предложений на смысловые группы;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знание изученных способов словообразования (аффиксации, словосложения, конверсии);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понимание явлений многозначности слов английского языка и их лексической сочетаемости; использование изученных синонимов антонимов;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распознавание и употребление в речи изученных морфологических форм и синтаксических конструкций английского языка; знание признаков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знание изученных различий систем английского и русского языков.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Социокультурная компетенция: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распознавание и употребление в устной и письменной речи изученных норм речевого этикета (реплик-клише, наиболее распространённой оценочной лексики), принятых в англоязычных странах;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знание употребительной фоновой лексики и реалий страны/стран изучаемого языка, некоторых распространённых образцов фольклора (скороговорки, поговорки, пословицы);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знакомство с образцами художественной, публицистической и научно-популярной литературы;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представление о сходстве и различиях в традициях своей страны и стран изучаемого языка;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понимание роли владения иностранными языками в современном мире.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Компенсаторная компетенция: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формирование умения в условиях дефицита языковых средств при получении и приёме информации использовать контекстуальную догадку, переспрос, словарные замены, жесты, мимику.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Б. В познавательной сфере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формирование приёмов работы с текстом: умения пользоваться определённой стратегией чтения/аудирования в зависимости от коммуникативной задачи (читать/слушать текст с разной глубиной понимания);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lastRenderedPageBreak/>
        <w:t>• развитие умения действовать по образцу/ аналогии при выполнении упражнений и составлении собственных высказываний в пределах изученной тематики;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развитие умения осуществлять индивидуальную и совместную проектную работу;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формирование умения сравнивать язы-ковые явления родного и английского языков на уровне отдельных грамматических явлений, слов, словосочетаний, предложений;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развитие умения пользоваться справочным материалом (двуязычным словарём, грамматическим справочником учебника, мультимедийными средствами).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В. В ценностно-ориентационной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сфере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формирование представления о языке как средстве выражения чувств, эмоций, основе культуры мышления;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формирование мотивации достижения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формирование представления о целостном полиязычном,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приобщение к ценностям мировой культуры как через источники информации на английском языке (в том числе мультимедийные), так и через непосредственное участие в школьных обменах, туристических поездках.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Г. В эстетической сфере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владение элементарными средствами выражения чувств и эмоций на английском языке;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стремление к знакомству с образцами художественного творчества на иностранном языке и средствами английского языка;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развитие чувства прекрасного в процессе обсуждения значения живописи, музыки, литературы.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Д. В сфере физической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</w:p>
    <w:p w:rsidR="009F18B8" w:rsidRPr="007622E8" w:rsidRDefault="009F18B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• формирование стремления вести здоровый образ жизни (режим труда и отдыха, питание, спорт, фитнес).</w:t>
      </w:r>
    </w:p>
    <w:p w:rsidR="004A1EA7" w:rsidRPr="007622E8" w:rsidRDefault="004A1EA7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7622E8">
        <w:rPr>
          <w:rFonts w:ascii="Times New Roman" w:eastAsia="Times New Roman" w:hAnsi="Times New Roman" w:cs="Times New Roman"/>
          <w:b/>
          <w:sz w:val="24"/>
          <w:szCs w:val="24"/>
        </w:rPr>
        <w:t>одержание учебного</w:t>
      </w:r>
      <w:r w:rsidRPr="007622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622E8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</w:p>
    <w:p w:rsidR="004A1EA7" w:rsidRPr="007622E8" w:rsidRDefault="004A1EA7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Весь учебный материал УМК “Forward” для 5</w:t>
      </w:r>
      <w:r w:rsidRPr="007622E8">
        <w:rPr>
          <w:rFonts w:ascii="Cambria Math" w:eastAsia="Times New Roman" w:hAnsi="Cambria Math" w:cs="Cambria Math"/>
          <w:sz w:val="24"/>
          <w:szCs w:val="24"/>
        </w:rPr>
        <w:t>‐</w:t>
      </w:r>
      <w:r w:rsidRPr="007622E8">
        <w:rPr>
          <w:rFonts w:ascii="Times New Roman" w:eastAsia="Times New Roman" w:hAnsi="Times New Roman" w:cs="Times New Roman"/>
          <w:sz w:val="24"/>
          <w:szCs w:val="24"/>
        </w:rPr>
        <w:t>го класса разделен на 16 блоков, каждый из которых включает в себя уроки из учебника и заканчивается выполнением контрольного задания.</w:t>
      </w:r>
    </w:p>
    <w:p w:rsidR="004A1EA7" w:rsidRPr="007622E8" w:rsidRDefault="004A1EA7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Раздел 1. «Давайте делать журнал». Школьный журнал. Личная информация. Детский стишок «У Мэри был маленький ягненок» автора Сары Дж. Хейл.</w:t>
      </w:r>
    </w:p>
    <w:p w:rsidR="004A1EA7" w:rsidRPr="007622E8" w:rsidRDefault="004A1EA7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Раздел 2. «Конкурс». Фото-соревнование. День из жизни… Камера и фотография.</w:t>
      </w:r>
    </w:p>
    <w:p w:rsidR="004A1EA7" w:rsidRPr="007622E8" w:rsidRDefault="004A1EA7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Раздел 3. «На киностудии». В студии фильма. Жизнь художника постановщика трюков.</w:t>
      </w:r>
    </w:p>
    <w:p w:rsidR="004A1EA7" w:rsidRPr="007622E8" w:rsidRDefault="004A1EA7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Раздел 4. «»На нефтяной вышке». Поездка на буровую вышку. Природные сокровища.</w:t>
      </w:r>
    </w:p>
    <w:p w:rsidR="004A1EA7" w:rsidRPr="007622E8" w:rsidRDefault="004A1EA7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Раздел 5. «Путешествие в Америку». В Америку. Сходить в тематический парк.  Парк –Гулливера. «Путешествия Гулливера»  Дж.Свифт.</w:t>
      </w:r>
    </w:p>
    <w:p w:rsidR="004A1EA7" w:rsidRPr="007622E8" w:rsidRDefault="004A1EA7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Раздел 6. «Мистер Биг составляет планы». Отдавать приказы и строить планы. Описание человека: одежда и переодевание. Солнечная система. Россия исследует космос.</w:t>
      </w:r>
    </w:p>
    <w:p w:rsidR="004A1EA7" w:rsidRPr="007622E8" w:rsidRDefault="004A1EA7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lastRenderedPageBreak/>
        <w:t>Раздел 7. «По какому мы пойдем?» спрятаться от неприятности. Следуя маршруту. Под водой. Корабль с сокровищами.</w:t>
      </w:r>
    </w:p>
    <w:p w:rsidR="004A1EA7" w:rsidRPr="007622E8" w:rsidRDefault="004A1EA7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Раздел 8. «Праздники в США». Поездка за границу. Описание страны: США. Два Американца. Праздники Рождество и Новый год.</w:t>
      </w:r>
    </w:p>
    <w:p w:rsidR="004A1EA7" w:rsidRPr="007622E8" w:rsidRDefault="004A1EA7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Раздел 9. «Где капсула?». Поиск космической капсулы. Решение проблем. Один день из жизни РикаМорелла. Каким типом личности ты являешься? «Приключения Тома Сойера» М.Твейн.</w:t>
      </w:r>
    </w:p>
    <w:p w:rsidR="004A1EA7" w:rsidRPr="007622E8" w:rsidRDefault="004A1EA7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Раздел 10. «Интересы и увлечения». Пристрастия и предубеждения. Желания  и амбиции. Музыка и музыкальные инструменты. Александр Бородин.</w:t>
      </w:r>
    </w:p>
    <w:p w:rsidR="004A1EA7" w:rsidRPr="007622E8" w:rsidRDefault="004A1EA7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Раздел 11. «Не могли бы мы поговорить с Риком Морелл, пожалуйста?». Погоня в Америку. Описание дома/местоположения. Праздники и фестивали: Масленица.</w:t>
      </w:r>
    </w:p>
    <w:p w:rsidR="004A1EA7" w:rsidRPr="007622E8" w:rsidRDefault="004A1EA7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EA7" w:rsidRPr="007622E8" w:rsidRDefault="004A1EA7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Раздел 12. «Страницы истории». День независимости. День победы. Бросающийся в глаза объекты местности (ориентиры). Праздники и фестивали: Блинный день.</w:t>
      </w:r>
    </w:p>
    <w:p w:rsidR="004A1EA7" w:rsidRPr="007622E8" w:rsidRDefault="004A1EA7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Раздел 13. «Остров мистера Бига». Получение запрета у мистера Бига. Помощь дома. «История Робинзона Крузо» Д. Дефо.</w:t>
      </w:r>
    </w:p>
    <w:p w:rsidR="004A1EA7" w:rsidRPr="007622E8" w:rsidRDefault="004A1EA7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Раздел 14. «Острова  Тихого океана». Развитие туризма. Послание в бутылке. Взгляд России.</w:t>
      </w:r>
    </w:p>
    <w:p w:rsidR="004A1EA7" w:rsidRPr="007622E8" w:rsidRDefault="004A1EA7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Раздел 15. «Пещера мистера Бига». Мистер Биг пытается убежать. Самые известные мировые отели. Отпуск Мэри Энн Хобберман.</w:t>
      </w:r>
    </w:p>
    <w:p w:rsidR="004A1EA7" w:rsidRPr="007622E8" w:rsidRDefault="004A1EA7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sz w:val="24"/>
          <w:szCs w:val="24"/>
        </w:rPr>
        <w:t>Раздел 16. «Прощальная вечеринка». Празднование и воспоминания. Планирование вечеринки. Сравнивая опыты.</w:t>
      </w:r>
    </w:p>
    <w:p w:rsidR="00012572" w:rsidRPr="007622E8" w:rsidRDefault="00012572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7DA4" w:rsidRPr="007622E8" w:rsidRDefault="00DA4C78" w:rsidP="007622E8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22E8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="00B17DA4" w:rsidRPr="007622E8">
        <w:rPr>
          <w:rFonts w:ascii="Times New Roman" w:eastAsia="Times New Roman" w:hAnsi="Times New Roman" w:cs="Times New Roman"/>
          <w:b/>
          <w:sz w:val="24"/>
          <w:szCs w:val="24"/>
        </w:rPr>
        <w:t>ематическое планирование к учебнику М.В. Вербицкой «</w:t>
      </w:r>
      <w:r w:rsidR="00B17DA4" w:rsidRPr="007622E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Forward</w:t>
      </w:r>
      <w:r w:rsidR="00B17DA4" w:rsidRPr="007622E8">
        <w:rPr>
          <w:rFonts w:ascii="Times New Roman" w:eastAsia="Times New Roman" w:hAnsi="Times New Roman" w:cs="Times New Roman"/>
          <w:b/>
          <w:sz w:val="24"/>
          <w:szCs w:val="24"/>
        </w:rPr>
        <w:t>», 5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11482"/>
        <w:gridCol w:w="2345"/>
      </w:tblGrid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Давайте делать журнал (6 часов)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Вводная беседа. Знакомство с учебником. 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Давайте сделаем журнал.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 Чтение текста. Диалог-расспрос с опорой на иллюстрации.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анкеты.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The Past Simple Tense и его формальные сигналы.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 свидания, лето! 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 по образцу о каникулах. Рассказ о своих летних каникулах.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подписей к фотографиям или рисункам.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Past Simple Tense правильных и неправильных глаголов.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Суффиксы имен прилагательных. Постер/фотоколлаж My summer holiday.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Мои летние каникулы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 Рассказ о проведенных летних каникулах и представление индивидуальных постеров или фотоколлажей; диалог-расспрос на основе прослушанного. Статьи и рубрики школьного журнала.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Стихотворение «У Мэри был ягненок» 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предисловия из сборника стихов Сары Дж. Хейл. Определение жанра коротких стихов для детей, изучающее чтение: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Страноведение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 Ознакомительное и поисковое чтение научно-популярных статей журнала.Выразительное чтение стихотворений.Ознакомление со страноведческими реалиями и персоналиями.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Конкурс фотографий.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Текст:изучающее чтение, чтение по ролям.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действий персонажей на иллюстрации. Present Continuous Tense.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Рассказ Кейт .День Домино.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 Изучающее чтение, чтение диалогов в парах.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 расспрос на основе текста и фото- эссе. Пересказ основного содержания двух текстов. Повторение конструкций обозначения времени.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Повторение лексико-грамматического материала за 4 класс.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стартовому контролю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Стартовый контроль 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по лексико-грамматическому материалу, изученному в 4 классе.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 в городе и в деревне.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 Описание распорядка дня в городе и в деревне. Диалог-расспрос и рассказ о распорядке своего дня.Сочинение о дне, проведенном с семьей.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Сравнительная степень прилагательных и наречий.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Сюрприз для Кейт.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 с пониманием основной информации.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официального письма, чтение, анализ его частей.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действий в Past simple и Past Continuous.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Фотоаппарат.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 Описание фотоаппарата с опорой на схему, областей применения фотоаппаратов; Ознакомительное и поисковое чтение; работа со схемой.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Дописывание предложений на основе понимания основного содержания текста.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Сопоставление глаголов в Present Simple и Past Simple.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дефектов фотографий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: изучающее чтение, диалог-расспрос.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своих фотографий по образцу.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диалог «Фото с английским другом на память».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подписей к фотографиям.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Киностудия.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киностудии, съемочного процесса; диалог-расспрос о работе каскадера с опорой на иллюстрации; чтение по ролям.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Правильные и неправильные глаголы в Past Simple; глагол can.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названий профессий в кино.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 На киностудии (5 часов)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Каскадеры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 Диалог-расспрос о работе каскадера с опорой на иллюстрации «Интервью с каскадером».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профессий в кино, действий на иллюстрации.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 с формой –ing; названия профессий в кино.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Любимый фильм.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 о работе, профессии, любимом кинофильме, любимом актере. Написание вопросов для интервью. Выражение совета и побуждения к действию. Повелительное наклонение глаголов.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Отзыв о фильме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.Определение жанра любимого фильма, отзыв о фильме; описание иллюстраций. Диалог-расспрос о планах на завтра, на выходные, на следующий вечер.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сценария фильма с животными-актерами, работа с таблицей.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диалог: Животные-звезды..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Звуковые эффекты.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 о звуковых эффектах в кино. Соотнесение звуков и картинок с подписями. Числительные для выражения больших чисел; новая лексика.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tabs>
                <w:tab w:val="left" w:pos="660"/>
              </w:tabs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На нефтяной вышке (8 часов)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 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нефтяной вышке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 . Изучающее чтение газетной заметки, чтение по ролям текста-истории.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фактов, событий прошлого.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Дописывание предложений на основе понимания основного содержания прочитанного текста. Введение новых слов и выражений.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Рассказ по рисункам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описание действий на иллюстрациях. Обобщение форм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Tense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 Правила произношения сокращенных форм связки to be. Правила правописания глагольных форм с суффиксом –ing.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«Статья в газете»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текста A newspaper story. Изучающее чтение текста о многозначных словах. Поисковое чтение газетных заголовков, пересказ; диалог-расспрос о фактах, упомянутых в заголовках. Работа с картой Великобритании.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Полезные ископаемые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 Аудирование с пониманием запрашиваемой информации, работа с картой, схемой; диалог-расспрос о месторождениях полезных ископаемых в разных странах мира. Диалог-обмен мнениями о природных богатствах и полезных ископаемых.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Нефть и нефтепродукты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 Поисковое чтение с опорой на иллюстрации.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 о нефти и нефтепродуктах.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инструкций игры с опорой на контекст, иллюстрации.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 Present Passive (страдательный залог); исчисляемые и неисчисляемые существительные.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Повторение 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 лексико-грамматического материала. Подготовка к контрольной работе.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Аудиотекст. Комбинированный диалог: Интервью с победителем.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текстов о знаменитых людях.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и подведение итогов четверти.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Диалог культур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Тексты и задания для развития навыков ознакомительного, поискового чтения.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5.Путешествие в Америку (5 часов)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 Америку!»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 Текст-история To America!.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 о предполагаемых событиях в будущем с использованием глаголов в Future Simple Tense.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Тематический парк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 Текст Тематический парк, Гулливер-парк в Санкт-Петербурге.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 по образцу.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ние списка любимых развлечений.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Путешествие Гулливера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Gulliver’s Travels (часть I).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иллюстраций с использованием глаголов в Past Simple Tense.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на основе понимания основного содержания текста.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иллюстраций с текстом.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Познавательный текст: Сделай субмарину.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новой лексики.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Жизнь Гулливера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.Описание событий из жизни Гулливера по картинке с использованием глаголов в Future Simple и конструкций выражения предположения и собственного мнения.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Монолог-описание иллюстраций с использованием глаголов в Past Simple.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диалога-интервью по образцу.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постера What makes you sad? What makes you happy?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слов, описывающих чувства и состояния.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Описание предметов,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принадлежащих Гулливеру, догадка о значении новых слов с помощью зрительной опоры. Монолог-рассказ.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Gulliver’s Travels (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III).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в парах постеров. Конструкция as…as…для сравнения предметов;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форм неправильных глаголов.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Мистер Биг строит планы (4 часа)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Поведение в музее.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Аудиотекст;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советов о том, что нужно делать в предложенных ситуациях.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Сопоставление описания предупреждающего знака с иллюстрацией.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монологического высказывания о правилах поведения в музее.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Модальный глагол must в инструкциях и приказах, глагол can в запросах разрешения.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Что им надеть?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 Текст The Gang’s disguises.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Аудиотексты, ролевая игра, составление разумных советов в ситуациях What must they wear to be safe?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употребления модального глагола must, could.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Солнечная система.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планет.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подписей к иллюстрациям постера Россия исследует космос.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письменного высказывания о будущей профессии и способах ее приобретения.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Past Simple Tense для описания фактов прошлого; степеней сравнения прилагательных, глагола must в ситуациях настоятельного совета.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Космическая гостиница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рекламного проспекта космической гостиницы.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планов похода на вечеринку.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новой лексики.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возможных событий в будущем, сравнение употребления конструкций to be going to и will do при описании намерения или решения в будущем.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По какому пути мы пойдем?(4 часа)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Куда мы идем?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 с указанием направления движения.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маршрута.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Be a driver.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Past Simple Tense.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Рисунок Кейт.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Разыгрывание истории по ролям.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сравнительной степени прилагательных в описании людей и предметов.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Прилагательные и наречия на –ly.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глубине моря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 Поисковое чтение научно-популярного текста.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Обсуждение фактов жизни морских обитателей.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п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рилагательных и наречий на –ly.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40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Сокровища из моря.</w:t>
            </w:r>
            <w:r w:rsidR="00203AE6"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о морском путешествии в прошлом.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размеров и расстояний, составление и заполнение таблицы.</w:t>
            </w:r>
            <w:r w:rsidR="00382CE0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степеней сравнения прилагательных, активизация наречий, образованных от прилагательных.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 Каникулы в США (8часов)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 едем в США.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о достопримечательностях США на основе текста песни и иллюстраций к ней.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рисунков с использованием активной лексики и грамматики.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формой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Present Perfect Tense.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Города и страны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 Сравнение типичных городов России, Англии, США на основе иллюстраций.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информационной брошюры о США.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информационной брошюры о России.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американского и британского вариантов английского языка.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особых случаев образования степеней сравнения прилагательных.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Американский флаг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.Чтение научно-популярного текста об американском флаге.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How big is your world?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Кроссворд на знание социокультурных реалий современной Америки.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глагольных форм в Present Perfect Tense.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Новогодние развлечения. 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Просмотровое/поисковое чтение рекламных объявлений о новогодних развлечениях.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таблицы на основе вычлененной информации.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Проект: New Year Party – обсуждение и планирование новогодней вечеринки.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Повторение материала II четверти.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лексико-грамматического мате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риала, изученного во 2 четверти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Диалог культур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Тексты и задания для формирования социокультурной компетенции учащихся.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ь и подведение итогов четверти.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 и работа над ошибками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Где капсула? (6 часов)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Где капсула?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 Аудиотекст-история Where is the capsule?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модального глагола could для обозначения возможности;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Тематическая вечеринка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списка вариантов для организации тематической вечеринки с использованием модального глагола could и конструкции like doing smth.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письма по образцу.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Tense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51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Дома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РикомМорелом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At home with Rick Morell.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небольшой журнальной статьи о разговоре со знаменитостью.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вопросительных предложений с использованием the Present Perfect Tense.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Мое любимое животное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 о любимом животном, ознакомительное чтение и обсуждение характера человека.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в Conditional I. (условные придаточные предложения 1 типа)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Приключения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ТомаСойера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Adventures of Tom Sawyer.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текста.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письма от лица Тома Сойера.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Пересказ текста от 3-го лица.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Цирк. 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 употреблении the Present Perfect Tense.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трех форм неправильных глаголов.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 на тему «Цирк».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Интересы и увлечения (7 часов)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 ты знаешь?..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Did you know…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пассивным залогом.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Музыкальные инструменты.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 Диалог-расспрос на тему What instruments can you play?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списка любимых музыкальных жанров, а также инструментов.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Сопоставление частей предложения, расшифровка слов.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Придаточные предложения времени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.Знакомство с правилом употребления придаточных предложений с союзом when.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таблицы на основе услышанного, составление предложений по образцу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Хочешь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стать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«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звездой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»?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Would you like to be a popstar?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Поисковое чтение.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 о будущей профессии или занятии,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профессий с помощью суффиксов -er,-or.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Чем интересуется Карен?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 Аудиотекст What is Karen interested in?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 о б интересах и хобби.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Чтение: Определение подходящей профессии по гороскопу.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морских глубинах.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Under the sea. Part I.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наречий от прилагательных.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по картинкам.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постера на тему «Музыка».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Александр Бородин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 Текст Alexander Borodin.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текста.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анкеты Who’s your favourite pop star?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Страдательный залог в простом прошедшем времени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Не могли бы мы поговорить с Риком Морелом? (6 часов)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могли бы мы поговорить с Риком Морелом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 .Текст-история.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Составление описания иллюстраций.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Сопоставление вопросов и ответов, частей предложений. Вопросительные предложения с модальным глаголо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63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Дом Рика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 Аудиотекст Rick’s house.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Кейт. Описание дома.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Home sweet home…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«Дом, милый дом». 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дома, в котором ты живешь.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человека и его профессии на основе рисунка комнаты, в которой он живет.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Проект: изготовление плана дома своей мечты.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Выражение вежливых просьб.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по картинкам.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вежливых просьб по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образцу.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вежливых просьб и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 к предложенным ответам.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названий частей дома.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Где эти вещи?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 Диалог-расспрос о местонахождении предметов.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Аудиотекст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Who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talking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Where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they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иллюстрации со звучащей речью. Вопросы с want to.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Разыгрывание по ролям диалога-расспроса на основе иллюстрации.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на основе иллюстрации с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 want to и the Present Continuous Tense.Закрепление ум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ения выражать вежливые просьбы.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Масленица.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 Текст Масленица.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чтение, ответы на вопросы по тексту.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толковым словарем. Ответы на вопросы по словарной статье. Восстановление вопросов с опорой на ответы.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 Страницы истории (12 часов)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Страницы истории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:диалог Даши и Пола A glimpse of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history.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Поисковое чтение текста.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некоторых фактов из истории Великой Отечественной войны.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Три формы глаголов, заполнение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пропусков в предложениях правильной формой глагола.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Did you know…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Факты из истории США.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цветов.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Грамматика: (повторение) три формы</w:t>
            </w:r>
          </w:p>
          <w:p w:rsidR="003C7289" w:rsidRPr="007622E8" w:rsidRDefault="00203AE6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глаголов.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Фотоальбом Зоуи и Пола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 Поисковое чтение.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Диалог-расспрос, диалог-обмен мнени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ями (планирование путешествия).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Изобретения.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 Диалог о времени изобретения различных приспособлений.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предложений в пассивном залоге прошедшего времени.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машины будущего с опорой на образец.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транспорта и энергии.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Настоящее, прошедшее и будущее время в пассивном залоге.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Поисковое чтение.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Рассказ о достопримечательности,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которую хотелось бы посетить.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Проект: изготовление брошюры о достопримечательностях России.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73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 блинов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.Текст Pancake day.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Поисковое чтение.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Диалог-расспрос, диалог-обмен мнениями.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 ты знаешь?..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Поисковое чтение (поиск и написание прилагательных, описывающих блины, и их сочетаний с существительными, пассивный залог).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Познавательный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how do you make a sail buggy?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Повторение материала IIIчетверти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различных достопримечательностей.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Употребление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Tense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Tense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Пассивный залог.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культур 3. Тексты и задания для формирования социо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культурной компетенции учащихся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и подведение итогов четверти.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Совершенствование лексико-грамматических навыков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 Остров мистера Бига. (3 часа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Остров мистера Бига.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Текст-история Mr Big’s Island. Аудиотекст Mr Big’s Instructions.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Сопоставление иллюстраций с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содержанием аудиотекста (к кому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обращается мистер Биг).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Чтение: задание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Who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these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things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Сопоставление иллюстраций с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инструкциями.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 на основе инструкций мистера Бига.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мини-текста об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инструкциях мистера Бига (Present Perfect Tense).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Выборка названий островов,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их с иллюстрациями.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образцу.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Мои обязанности 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 «Домашние обязанности», «Обязанности в классе».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Просмотровое чтение текста.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Диалог-побуждение.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РобинзонаКрузо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Story of Robinson Crusoe.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Просмотровое чтение, соотнесение текста с иллюстрациями.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текста с опорой на текст.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жизни Александра Селкирка и Робинзона Крузо.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 Острова Тихого океана (4 часа)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Острова Тихого океана. Т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екст-история Islands of the South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Pacific.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тексту.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 message in the bottle.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Диалог-обмен мнениями по тексту.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 по тексту.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о том, что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найти на необитаемом острове и как это можно использовать.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Dream island.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Другой мир. А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удиотекст A different world.Соотнесение текста с иллюстрациями;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предложений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образцу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Good and bad things about a tropical island.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Differences between the place in the picture and the place where you live.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Сопоставление текста с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иллюстрацией; обнаружение в тексте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несоответствий иллюстрации.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Аудиотекст Branston.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Взгляд на Россию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 Викторина A glimpse of Russia.Числительные.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Аудиотекст Desert Island Discs.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 «Интервью с одноклассником».Текст Did you know...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ответов на вопросы викторины.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фотографий, поиск общего и различного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Russian landmarks.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и рассказ о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достопримечательностях России.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Грамматика: числительные;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превосходная степень прилагательных.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85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Остров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голубой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лагуной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Island with a blue lagoon.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расспрос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 picture of your house.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пропусков в предложениях.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Сопоставление иллюстрации с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содержанием текста (найти и дорисовать то, что не отражено на рисунке) интервью Зоуи и Пола. Подготовка к записи интервью с другом.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 Пещера мистера Бига (4 часа)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Пещера мистера Бига.Текст-история Mr Big’s cave.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слов с иллюстрациями.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к тексту.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Аудиотекст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Sam’s and Kate’s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questions.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 по тексту-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в настоящем и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прошедшем времени.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Грамматика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the Present Perfect Tense, the Past Simple Tense, the Present Simple Tense.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Способы выражения необходимости: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новой грамматической темы.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модального глагола must или конструкции have to.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Робинзон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Крузо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Present Continuous Tense, the Present Perfect Tense.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Курортный город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 Монолог-описание фото: современный курортный город.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аудиотекст The changing islands.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к аудиотексту, диалог-расспрос.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Planning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resort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 Диалог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мнениями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Монолог-презентация плана по организации нового курорта, ответы на вопросы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Did you know.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текста, ответы на вопросы.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Аудиотекст Sunfield.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 с пониманием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запрашиваемой информации. Ответы на вопросы об изменениях в 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городе/деревне,где живет ученик.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Люди мечтают о…Д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иалог-обмен мнениями People dream about…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Vacation.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слов с их переводом из стихотворения.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расспрос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Dreams/plans of the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family.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 стихотворения Vacation по ролям.Выбор слов с противоположным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значением. Сопос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тавление текста с иллюстрацией.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 Прощальная вечеринка.( 12 часов)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Прощальная вечеринка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Текст-история A goodbye party. Ответы на вопросы к тексту.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новыми словами,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слов с иллюстрациями.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Аудиотекст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Conversation at the party.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 с выборочным пониманием текста. Ответы на вопросы к аудиотексту.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Диалог-обмен мнениями о том, что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любят делать на вечеринках.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пропусков словами в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нужной грамматической форме.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Грамматика: сопоставление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Tense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Tense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Tense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Что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сделали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Кейт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Сэм</w:t>
            </w: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?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have Kate and Sam done.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Диалог-обмен предположениями.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Аудиотекст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What have Kate and Sam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done.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 с выборочным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пониманием текста.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 (лучшие и худшие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моменты в жизни друг друга).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Our memories. Ознакомительное чтение.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текста с иллюстрациями.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Диалог-обмен мнениями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Discuss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your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memories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My school year.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Грамматика: степени сравнения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прилагательных;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Perfect Tense.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92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Дневник Зоуи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 Текст Zoe’s diary. Поисковое чтение и описание планов Зоуи. диалог-расспрос A goodbye party(планирование прощальной вечеринки).Диалог-обмен мнениями (ч</w:t>
            </w:r>
            <w:r w:rsidR="00203AE6"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то можно положить в бутерброд).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Рассказ о лучшем дне этого года.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: ответы на вопросы, рассказ о том, что произошло в этом году (использование the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 Perfect Tense).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анкеты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 по анкете. Соотнесение иллюстраций с текстом.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маски: инструкция. Грамматика: превосходная степень прилагательных; конструкция to be going to.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«Планы Пола и Зоуи». Р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ассказ по картинкам (путешествия Пола и Зоуи).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 с выборочным пониманием необходимой информации.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 «Твои планы на будущее». Составление вопросов и ответов,диалог-расспрос о важных событиях,произошедших в указанном году с опорой на иллюстрации.Диалог-расспрос об изобретениях.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предложений с разными грамматическими формами с правилами их употребления.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Монологические высказывания о разных профессиях с опорой на предложенные слова и словосочетания.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Диалог-расспрос Future profession.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контрольная работа Письменная часть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контрольная работа Устная часть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Совершенствование лексических и грамматических навыков. Развитие навыков ознакомительного, поискового и изучающего чтенияовторение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Диалоги культур 4.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Тексты и задания для формирования социокультурной компетенции учащихся.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Планы на лето</w:t>
            </w: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. Чтение и обсуждение текстов о летней занятости , диалог-расспрос о планах на лето, ролевая игра ,выбор правильной грамматической формы, согласно заданной ситуации, выполнение и защита проекта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текстов о знаменитых людях , диалог-расспрос о любимых фильмах, ,выбор правильной грамматической формы, согласно заданной ситуации.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материала 5 класса</w:t>
            </w:r>
          </w:p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текстов , диалог-расспрос, ролевая игра ,выбор правильной грамматической формы, согласно заданной ситуации.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7289" w:rsidRPr="007622E8" w:rsidTr="006476C3">
        <w:tc>
          <w:tcPr>
            <w:tcW w:w="959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1482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занятие. Подведение итогов учебного года. Совершенствование лексических и грамматических навыков. Домашнее чтение. Развитие навыков ознакомительного, поискового и изучающего чтения</w:t>
            </w:r>
          </w:p>
        </w:tc>
        <w:tc>
          <w:tcPr>
            <w:tcW w:w="2345" w:type="dxa"/>
          </w:tcPr>
          <w:p w:rsidR="003C7289" w:rsidRPr="007622E8" w:rsidRDefault="003C7289" w:rsidP="007622E8">
            <w:pPr>
              <w:spacing w:after="10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2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B17DA4" w:rsidRPr="007622E8" w:rsidRDefault="00B17DA4" w:rsidP="00161F6F">
      <w:pPr>
        <w:shd w:val="clear" w:color="auto" w:fill="FFFFFF"/>
        <w:spacing w:after="10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17DA4" w:rsidRPr="007622E8" w:rsidSect="007622E8">
      <w:footerReference w:type="default" r:id="rId9"/>
      <w:pgSz w:w="16838" w:h="11906" w:orient="landscape"/>
      <w:pgMar w:top="1134" w:right="851" w:bottom="851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EAC" w:rsidRDefault="00591EAC" w:rsidP="00846F77">
      <w:pPr>
        <w:spacing w:after="0" w:line="240" w:lineRule="auto"/>
      </w:pPr>
      <w:r>
        <w:separator/>
      </w:r>
    </w:p>
  </w:endnote>
  <w:endnote w:type="continuationSeparator" w:id="0">
    <w:p w:rsidR="00591EAC" w:rsidRDefault="00591EAC" w:rsidP="00846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865641"/>
      <w:docPartObj>
        <w:docPartGallery w:val="Page Numbers (Bottom of Page)"/>
        <w:docPartUnique/>
      </w:docPartObj>
    </w:sdtPr>
    <w:sdtContent>
      <w:p w:rsidR="00E02D02" w:rsidRDefault="00E02D02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3EFE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E02D02" w:rsidRDefault="00E02D0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EAC" w:rsidRDefault="00591EAC" w:rsidP="00846F77">
      <w:pPr>
        <w:spacing w:after="0" w:line="240" w:lineRule="auto"/>
      </w:pPr>
      <w:r>
        <w:separator/>
      </w:r>
    </w:p>
  </w:footnote>
  <w:footnote w:type="continuationSeparator" w:id="0">
    <w:p w:rsidR="00591EAC" w:rsidRDefault="00591EAC" w:rsidP="00846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150"/>
    <w:multiLevelType w:val="multilevel"/>
    <w:tmpl w:val="0EE0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982504"/>
    <w:multiLevelType w:val="multilevel"/>
    <w:tmpl w:val="D430F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2F4B0D"/>
    <w:multiLevelType w:val="multilevel"/>
    <w:tmpl w:val="E332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17DA4"/>
    <w:rsid w:val="0000226A"/>
    <w:rsid w:val="00012572"/>
    <w:rsid w:val="00133A56"/>
    <w:rsid w:val="00161F6F"/>
    <w:rsid w:val="001E5ECE"/>
    <w:rsid w:val="00203AE6"/>
    <w:rsid w:val="002040F6"/>
    <w:rsid w:val="00240B1D"/>
    <w:rsid w:val="002E5B58"/>
    <w:rsid w:val="00382CE0"/>
    <w:rsid w:val="003A625E"/>
    <w:rsid w:val="003C7289"/>
    <w:rsid w:val="004A1EA7"/>
    <w:rsid w:val="004F68A1"/>
    <w:rsid w:val="00523A25"/>
    <w:rsid w:val="00591EAC"/>
    <w:rsid w:val="005F6413"/>
    <w:rsid w:val="00616E4D"/>
    <w:rsid w:val="006E3EA8"/>
    <w:rsid w:val="007622E8"/>
    <w:rsid w:val="007B4A5C"/>
    <w:rsid w:val="00846F77"/>
    <w:rsid w:val="008D05FB"/>
    <w:rsid w:val="008D0FDA"/>
    <w:rsid w:val="008E20CB"/>
    <w:rsid w:val="009376DC"/>
    <w:rsid w:val="0095230A"/>
    <w:rsid w:val="009F18B8"/>
    <w:rsid w:val="00AE60C9"/>
    <w:rsid w:val="00B17DA4"/>
    <w:rsid w:val="00B273FD"/>
    <w:rsid w:val="00B42C19"/>
    <w:rsid w:val="00CC1EB8"/>
    <w:rsid w:val="00CD22A6"/>
    <w:rsid w:val="00CE5570"/>
    <w:rsid w:val="00D13EFE"/>
    <w:rsid w:val="00DA4C78"/>
    <w:rsid w:val="00E02D02"/>
    <w:rsid w:val="00E94CA4"/>
    <w:rsid w:val="00F70DA5"/>
    <w:rsid w:val="00FC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7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17DA4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846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46F77"/>
  </w:style>
  <w:style w:type="paragraph" w:styleId="a7">
    <w:name w:val="footer"/>
    <w:basedOn w:val="a"/>
    <w:link w:val="a8"/>
    <w:uiPriority w:val="99"/>
    <w:unhideWhenUsed/>
    <w:rsid w:val="00846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6F77"/>
  </w:style>
  <w:style w:type="paragraph" w:styleId="a9">
    <w:name w:val="Balloon Text"/>
    <w:basedOn w:val="a"/>
    <w:link w:val="aa"/>
    <w:uiPriority w:val="99"/>
    <w:semiHidden/>
    <w:unhideWhenUsed/>
    <w:rsid w:val="00133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3A56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E02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6908</Words>
  <Characters>39378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2020-05-31T19:43:00Z</dcterms:created>
  <dcterms:modified xsi:type="dcterms:W3CDTF">2020-05-31T19:43:00Z</dcterms:modified>
</cp:coreProperties>
</file>