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32"/>
          <w:szCs w:val="32"/>
        </w:rPr>
        <w:t>Реестр интегрированных уроков на 2019-2020 учебный год</w:t>
      </w:r>
    </w:p>
    <w:p>
      <w:pPr>
        <w:pStyle w:val="style0"/>
        <w:jc w:val="center"/>
      </w:pPr>
      <w:r>
        <w:rPr>
          <w:sz w:val="32"/>
          <w:szCs w:val="32"/>
        </w:rPr>
        <w:t>Учитель: Сабарова Луиза Абушахмановна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30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52"/>
        <w:gridCol w:w="1032"/>
        <w:gridCol w:w="9072"/>
        <w:gridCol w:w="2995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С каким предметом интегрируется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 xml:space="preserve">Глагол </w:t>
            </w:r>
            <w:r>
              <w:rPr>
                <w:sz w:val="28"/>
                <w:szCs w:val="28"/>
                <w:lang w:val="en-US"/>
              </w:rPr>
              <w:t xml:space="preserve">can </w:t>
            </w:r>
            <w:r>
              <w:rPr>
                <w:sz w:val="28"/>
                <w:szCs w:val="28"/>
                <w:lang w:val="ru-RU"/>
              </w:rPr>
              <w:t xml:space="preserve">в прошедшем простом времени. Повседневная жизнь поселения в </w:t>
            </w:r>
            <w:r>
              <w:rPr>
                <w:sz w:val="28"/>
                <w:szCs w:val="28"/>
                <w:lang w:val="en-US"/>
              </w:rPr>
              <w:t xml:space="preserve">XVIII </w:t>
            </w:r>
            <w:r>
              <w:rPr>
                <w:sz w:val="28"/>
                <w:szCs w:val="28"/>
                <w:lang w:val="ru-RU"/>
              </w:rPr>
              <w:t xml:space="preserve">веке.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История, английский язык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февраль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Сонеты У.Шекспира. Клуб «Театр»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 xml:space="preserve">Английский язык, литература 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март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Сонеты Д.Байрона. Образец для подражания.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Английский язык, русский язык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май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103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907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Животные Австралии.</w:t>
            </w:r>
          </w:p>
        </w:tc>
        <w:tc>
          <w:tcPr>
            <w:tcW w:type="dxa" w:w="29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Английский язык, окружающий мир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октябрь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103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type="dxa" w:w="907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Человек-творец своего счастья. Общество в развитии.</w:t>
            </w:r>
          </w:p>
        </w:tc>
        <w:tc>
          <w:tcPr>
            <w:tcW w:type="dxa" w:w="29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Английский язык, обществознание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май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type="dxa" w:w="103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type="dxa" w:w="907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 xml:space="preserve">Неопределенные местоимения </w:t>
            </w:r>
          </w:p>
        </w:tc>
        <w:tc>
          <w:tcPr>
            <w:tcW w:type="dxa" w:w="29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Английский язык, русский язык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январь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32"/>
          <w:szCs w:val="32"/>
        </w:rPr>
        <w:t>Реестр трансформированных уроков на 2019-2020 учебный год</w:t>
      </w:r>
    </w:p>
    <w:p>
      <w:pPr>
        <w:pStyle w:val="style0"/>
        <w:jc w:val="center"/>
      </w:pPr>
      <w:r>
        <w:rPr>
          <w:sz w:val="32"/>
          <w:szCs w:val="32"/>
        </w:rPr>
        <w:t>Учитель: Сабарова Луиза Абушахмановна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30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52"/>
        <w:gridCol w:w="1027"/>
        <w:gridCol w:w="7092"/>
        <w:gridCol w:w="4980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 xml:space="preserve">Глагол </w:t>
            </w:r>
            <w:r>
              <w:rPr>
                <w:sz w:val="28"/>
                <w:szCs w:val="28"/>
                <w:lang w:val="en-US"/>
              </w:rPr>
              <w:t xml:space="preserve">can </w:t>
            </w:r>
            <w:r>
              <w:rPr>
                <w:sz w:val="28"/>
                <w:szCs w:val="28"/>
                <w:lang w:val="ru-RU"/>
              </w:rPr>
              <w:t xml:space="preserve">в прошедшем простом времени. Повседневная жизнь поселения в </w:t>
            </w:r>
            <w:r>
              <w:rPr>
                <w:sz w:val="28"/>
                <w:szCs w:val="28"/>
                <w:lang w:val="en-US"/>
              </w:rPr>
              <w:t xml:space="preserve">XVIII </w:t>
            </w:r>
            <w:r>
              <w:rPr>
                <w:sz w:val="28"/>
                <w:szCs w:val="28"/>
                <w:lang w:val="ru-RU"/>
              </w:rPr>
              <w:t xml:space="preserve">веке. 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Местный музей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февраль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32"/>
          <w:szCs w:val="32"/>
        </w:rPr>
        <w:t>Реестр интегрированных уроков на 2019-2020 учебный год</w:t>
      </w:r>
    </w:p>
    <w:p>
      <w:pPr>
        <w:pStyle w:val="style0"/>
        <w:jc w:val="center"/>
      </w:pPr>
      <w:r>
        <w:rPr>
          <w:sz w:val="32"/>
          <w:szCs w:val="32"/>
        </w:rPr>
        <w:t>Учитель: Кутафина Ольга Викторовна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30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52"/>
        <w:gridCol w:w="1032"/>
        <w:gridCol w:w="9072"/>
        <w:gridCol w:w="2995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С каким предметом интегрируется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  <w:lang w:val="ru-RU"/>
              </w:rPr>
              <w:t>Япония- страна восходящего солнца.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Окружающий мир, математика, музыка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март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С.Я.Маршак «Двенадцать месяцев»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Литературное чтение, русский язык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март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Литературное чтение, окружающий мир, ОРКСЭ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апрель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103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  <w:tc>
          <w:tcPr>
            <w:tcW w:type="dxa" w:w="907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 братьях наших меньших.</w:t>
            </w:r>
          </w:p>
        </w:tc>
        <w:tc>
          <w:tcPr>
            <w:tcW w:type="dxa" w:w="29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Литературное чтение, окружающий мир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май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103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  <w:tc>
          <w:tcPr>
            <w:tcW w:type="dxa" w:w="907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Музыка осени</w:t>
            </w:r>
          </w:p>
        </w:tc>
        <w:tc>
          <w:tcPr>
            <w:tcW w:type="dxa" w:w="29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8"/>
                <w:szCs w:val="28"/>
              </w:rPr>
              <w:t>Окружающий мир, ИЗО, музыка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октябрь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32"/>
          <w:szCs w:val="32"/>
        </w:rPr>
        <w:t>Реестр трансформированных уроков на 2019-2020 учебный год</w:t>
      </w:r>
    </w:p>
    <w:p>
      <w:pPr>
        <w:pStyle w:val="style0"/>
        <w:jc w:val="center"/>
      </w:pPr>
      <w:r>
        <w:rPr>
          <w:sz w:val="32"/>
          <w:szCs w:val="32"/>
        </w:rPr>
        <w:t>Учитель: Кутафина Ольга Викторовна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30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52"/>
        <w:gridCol w:w="1027"/>
        <w:gridCol w:w="7092"/>
        <w:gridCol w:w="4980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Кожа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ФАП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октябрь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Как путешествует письмо.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почта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декабрь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nextPage"/>
          <w:pgSz w:h="11906" w:orient="landscape" w:w="16838"/>
          <w:pgMar w:bottom="426" w:footer="0" w:gutter="0" w:header="0" w:left="1134" w:right="1134" w:top="1418"/>
          <w:pgNumType w:fmt="decimal"/>
          <w:formProt w:val="false"/>
          <w:textDirection w:val="lrTb"/>
          <w:docGrid w:charSpace="0" w:linePitch="360" w:type="default"/>
        </w:sectPr>
        <w:pStyle w:val="style0"/>
      </w:pPr>
      <w:r>
        <w:rPr/>
      </w:r>
    </w:p>
    <w:p>
      <w:pPr>
        <w:pStyle w:val="style0"/>
        <w:jc w:val="center"/>
      </w:pPr>
      <w:r>
        <w:rPr>
          <w:sz w:val="32"/>
          <w:szCs w:val="32"/>
        </w:rPr>
        <w:t>Реестр интегрированных уроков на 2019-2020 учебный год</w:t>
      </w:r>
    </w:p>
    <w:p>
      <w:pPr>
        <w:pStyle w:val="style0"/>
        <w:jc w:val="center"/>
      </w:pPr>
      <w:r>
        <w:rPr>
          <w:sz w:val="32"/>
          <w:szCs w:val="32"/>
        </w:rPr>
        <w:t>Учитель: Махмутова Сатлхаян Зияовна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30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52"/>
        <w:gridCol w:w="1032"/>
        <w:gridCol w:w="9072"/>
        <w:gridCol w:w="2995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С каким предметом интегрируется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5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Свойства умножения рациональных чисел.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Математика, история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март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5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Проценты.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Математика, биология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апрель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32"/>
          <w:szCs w:val="32"/>
        </w:rPr>
        <w:t>Реестр трансформированных уроков на 2019-2020 учебный год</w:t>
      </w:r>
    </w:p>
    <w:p>
      <w:pPr>
        <w:pStyle w:val="style0"/>
        <w:jc w:val="center"/>
      </w:pPr>
      <w:r>
        <w:rPr>
          <w:sz w:val="32"/>
          <w:szCs w:val="32"/>
        </w:rPr>
        <w:t>Учитель: Махмутова Сатлхаян Зияовна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30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52"/>
        <w:gridCol w:w="1027"/>
        <w:gridCol w:w="7092"/>
        <w:gridCol w:w="4980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8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Действие электрического тока. Направление электрического тока.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РЭС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декабрь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nextPage"/>
          <w:pgSz w:h="11906" w:orient="landscape" w:w="16838"/>
          <w:pgMar w:bottom="426" w:footer="0" w:gutter="0" w:header="0" w:left="1134" w:right="1134" w:top="1418"/>
          <w:pgNumType w:fmt="decimal"/>
          <w:formProt w:val="false"/>
          <w:textDirection w:val="lrTb"/>
          <w:docGrid w:charSpace="0" w:linePitch="360" w:type="default"/>
        </w:sectPr>
        <w:pStyle w:val="style0"/>
      </w:pPr>
      <w:r>
        <w:rPr/>
      </w:r>
    </w:p>
    <w:p>
      <w:pPr>
        <w:pStyle w:val="style0"/>
        <w:jc w:val="center"/>
      </w:pPr>
      <w:r>
        <w:rPr>
          <w:sz w:val="32"/>
          <w:szCs w:val="32"/>
        </w:rPr>
        <w:t>Реестр интегрированных уроков на 2019-2020 учебный год</w:t>
      </w:r>
    </w:p>
    <w:p>
      <w:pPr>
        <w:pStyle w:val="style0"/>
        <w:jc w:val="center"/>
      </w:pPr>
      <w:r>
        <w:rPr>
          <w:sz w:val="32"/>
          <w:szCs w:val="32"/>
        </w:rPr>
        <w:t>Учитель: Шевелева Надежда Михайловна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30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52"/>
        <w:gridCol w:w="1032"/>
        <w:gridCol w:w="9072"/>
        <w:gridCol w:w="2995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С каким предметом интегрируется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7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Обобщающий урок по теме «Причастие»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Геометрия, русский язык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январь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7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Литературные сонеты Д. Г. Байрона.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Литература, английский язык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май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6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Неопределенные местоимения.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Английский язык, русский язык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март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103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8</w:t>
            </w:r>
          </w:p>
        </w:tc>
        <w:tc>
          <w:tcPr>
            <w:tcW w:type="dxa" w:w="907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Употребление односоставных предложений в разных стилях речи.</w:t>
            </w:r>
          </w:p>
        </w:tc>
        <w:tc>
          <w:tcPr>
            <w:tcW w:type="dxa" w:w="29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География, русский язык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февраль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32"/>
          <w:szCs w:val="32"/>
        </w:rPr>
        <w:t>Реестр трансформированных уроков на 2019-2020 учебный год</w:t>
      </w:r>
    </w:p>
    <w:p>
      <w:pPr>
        <w:pStyle w:val="style0"/>
        <w:jc w:val="center"/>
      </w:pPr>
      <w:r>
        <w:rPr>
          <w:sz w:val="32"/>
          <w:szCs w:val="32"/>
        </w:rPr>
        <w:t>Учитель: Шевелева Надежда Михайловна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30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52"/>
        <w:gridCol w:w="1027"/>
        <w:gridCol w:w="7092"/>
        <w:gridCol w:w="4980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6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Описание помещения.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музей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январь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nextPage"/>
          <w:pgSz w:h="11906" w:orient="landscape" w:w="16838"/>
          <w:pgMar w:bottom="426" w:footer="0" w:gutter="0" w:header="0" w:left="1134" w:right="1134" w:top="1418"/>
          <w:pgNumType w:fmt="decimal"/>
          <w:formProt w:val="false"/>
          <w:textDirection w:val="lrTb"/>
          <w:docGrid w:charSpace="0" w:linePitch="360" w:type="default"/>
        </w:sectPr>
        <w:pStyle w:val="style0"/>
      </w:pPr>
      <w:r>
        <w:rPr/>
      </w:r>
    </w:p>
    <w:p>
      <w:pPr>
        <w:pStyle w:val="style0"/>
        <w:jc w:val="center"/>
      </w:pPr>
      <w:r>
        <w:rPr>
          <w:sz w:val="32"/>
          <w:szCs w:val="32"/>
        </w:rPr>
        <w:t>Реестр интегрированных уроков на 2019-2020 учебный год</w:t>
      </w:r>
    </w:p>
    <w:p>
      <w:pPr>
        <w:pStyle w:val="style0"/>
        <w:jc w:val="center"/>
      </w:pPr>
      <w:r>
        <w:rPr>
          <w:sz w:val="32"/>
          <w:szCs w:val="32"/>
        </w:rPr>
        <w:t>Учитель: Огорелкова Татьяна Аркадьевна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30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52"/>
        <w:gridCol w:w="1032"/>
        <w:gridCol w:w="9072"/>
        <w:gridCol w:w="2995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С каким предметом интегрируется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Путешествие в космос.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Русский язык, технология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январь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Животные леса.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Математика, технология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март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3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Л.Н.Толстой  «Лебеди»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Русский язык, ИЗО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ноябрь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103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3</w:t>
            </w:r>
          </w:p>
        </w:tc>
        <w:tc>
          <w:tcPr>
            <w:tcW w:type="dxa" w:w="907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А.П. Чехов «Степь»</w:t>
            </w:r>
          </w:p>
        </w:tc>
        <w:tc>
          <w:tcPr>
            <w:tcW w:type="dxa" w:w="29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Русский язык, ИЗО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декабрь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103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</w:t>
            </w:r>
          </w:p>
        </w:tc>
        <w:tc>
          <w:tcPr>
            <w:tcW w:type="dxa" w:w="907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Россия и её соседи. Китай.</w:t>
            </w:r>
          </w:p>
        </w:tc>
        <w:tc>
          <w:tcPr>
            <w:tcW w:type="dxa" w:w="29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ИЗО, математика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март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type="dxa" w:w="103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</w:t>
            </w:r>
          </w:p>
        </w:tc>
        <w:tc>
          <w:tcPr>
            <w:tcW w:type="dxa" w:w="907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Любовь и уважение к Отечеству.</w:t>
            </w:r>
          </w:p>
        </w:tc>
        <w:tc>
          <w:tcPr>
            <w:tcW w:type="dxa" w:w="29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Литературное чтение, ИЗО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апрель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32"/>
          <w:szCs w:val="32"/>
        </w:rPr>
        <w:t>Реестр трансформированных уроков на 2019-2020 учебный год</w:t>
      </w:r>
    </w:p>
    <w:p>
      <w:pPr>
        <w:pStyle w:val="style0"/>
        <w:jc w:val="center"/>
      </w:pPr>
      <w:r>
        <w:rPr>
          <w:sz w:val="32"/>
          <w:szCs w:val="32"/>
        </w:rPr>
        <w:t>Учитель: Огорелкова Татьяна Аркадьевна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30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52"/>
        <w:gridCol w:w="1027"/>
        <w:gridCol w:w="7092"/>
        <w:gridCol w:w="4980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3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Какие предметы окружали людей в старину.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Местный музей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март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  <w:tc>
          <w:tcPr>
            <w:tcW w:type="dxa" w:w="10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3</w:t>
            </w:r>
          </w:p>
        </w:tc>
        <w:tc>
          <w:tcPr>
            <w:tcW w:type="dxa" w:w="709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Получение и использование электроэнергии.</w:t>
            </w:r>
          </w:p>
        </w:tc>
        <w:tc>
          <w:tcPr>
            <w:tcW w:type="dxa" w:w="498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РЭС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апрель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3</w:t>
            </w:r>
          </w:p>
        </w:tc>
        <w:tc>
          <w:tcPr>
            <w:tcW w:type="dxa" w:w="10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</w:t>
            </w:r>
          </w:p>
        </w:tc>
        <w:tc>
          <w:tcPr>
            <w:tcW w:type="dxa" w:w="709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Кожа.</w:t>
            </w:r>
          </w:p>
        </w:tc>
        <w:tc>
          <w:tcPr>
            <w:tcW w:type="dxa" w:w="498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ФАП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сентябрь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</w:t>
            </w:r>
          </w:p>
        </w:tc>
        <w:tc>
          <w:tcPr>
            <w:tcW w:type="dxa" w:w="10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</w:t>
            </w:r>
          </w:p>
        </w:tc>
        <w:tc>
          <w:tcPr>
            <w:tcW w:type="dxa" w:w="709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Русское искусство до 18 века.</w:t>
            </w:r>
          </w:p>
        </w:tc>
        <w:tc>
          <w:tcPr>
            <w:tcW w:type="dxa" w:w="498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Местный музей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мар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32"/>
          <w:szCs w:val="32"/>
        </w:rPr>
        <w:t>Реестр интегрированных уроков на 2019-2020 учебный год</w:t>
      </w:r>
    </w:p>
    <w:p>
      <w:pPr>
        <w:pStyle w:val="style0"/>
        <w:jc w:val="center"/>
      </w:pPr>
      <w:r>
        <w:rPr>
          <w:sz w:val="32"/>
          <w:szCs w:val="32"/>
        </w:rPr>
        <w:t>Учитель: Шевелева Валентина Витальевна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30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52"/>
        <w:gridCol w:w="1032"/>
        <w:gridCol w:w="9072"/>
        <w:gridCol w:w="2995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С каким предметом интегрируется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Домашние животные.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Литературное чтение, ИЗО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октябрь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Многоугольники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Окружающий мир, математика, технология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апрель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Русская народная песня «Котик»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Русский язык, литературное чтение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апрель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103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  <w:tc>
          <w:tcPr>
            <w:tcW w:type="dxa" w:w="907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Знакомство с космосом.</w:t>
            </w:r>
          </w:p>
        </w:tc>
        <w:tc>
          <w:tcPr>
            <w:tcW w:type="dxa" w:w="29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Окружающий мир, ИЗО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апрель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103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3</w:t>
            </w:r>
          </w:p>
        </w:tc>
        <w:tc>
          <w:tcPr>
            <w:tcW w:type="dxa" w:w="907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М.Пришвин «Моя Родина»</w:t>
            </w:r>
          </w:p>
        </w:tc>
        <w:tc>
          <w:tcPr>
            <w:tcW w:type="dxa" w:w="29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ИЗО, музыка, литературное чтение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апрель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type="dxa" w:w="103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3</w:t>
            </w:r>
          </w:p>
        </w:tc>
        <w:tc>
          <w:tcPr>
            <w:tcW w:type="dxa" w:w="907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Повторение за курс 3 класса</w:t>
            </w:r>
          </w:p>
        </w:tc>
        <w:tc>
          <w:tcPr>
            <w:tcW w:type="dxa" w:w="29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Математика, русский язык, литературное чтение, технология 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май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32"/>
          <w:szCs w:val="32"/>
        </w:rPr>
        <w:t>Реестр трансформированных уроков на 2019-2020 учебный год</w:t>
      </w:r>
    </w:p>
    <w:p>
      <w:pPr>
        <w:pStyle w:val="style0"/>
        <w:jc w:val="center"/>
      </w:pPr>
      <w:r>
        <w:rPr>
          <w:sz w:val="32"/>
          <w:szCs w:val="32"/>
        </w:rPr>
        <w:t>Учитель: Шевелева Валентина Витальевна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30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52"/>
        <w:gridCol w:w="1027"/>
        <w:gridCol w:w="7092"/>
        <w:gridCol w:w="4980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Зачем люди трудятся?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Администрация сельского совета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декабрь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  <w:tc>
          <w:tcPr>
            <w:tcW w:type="dxa" w:w="10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  <w:tc>
          <w:tcPr>
            <w:tcW w:type="dxa" w:w="709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Идем в музей</w:t>
            </w:r>
          </w:p>
        </w:tc>
        <w:tc>
          <w:tcPr>
            <w:tcW w:type="dxa" w:w="498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Местный музей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декабрь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3</w:t>
            </w:r>
          </w:p>
        </w:tc>
        <w:tc>
          <w:tcPr>
            <w:tcW w:type="dxa" w:w="10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  <w:tc>
          <w:tcPr>
            <w:tcW w:type="dxa" w:w="709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Все профессии важны</w:t>
            </w:r>
          </w:p>
        </w:tc>
        <w:tc>
          <w:tcPr>
            <w:tcW w:type="dxa" w:w="498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Пожарная часть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январь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</w:t>
            </w:r>
          </w:p>
        </w:tc>
        <w:tc>
          <w:tcPr>
            <w:tcW w:type="dxa" w:w="10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  <w:tc>
          <w:tcPr>
            <w:tcW w:type="dxa" w:w="709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Музеи мира</w:t>
            </w:r>
          </w:p>
        </w:tc>
        <w:tc>
          <w:tcPr>
            <w:tcW w:type="dxa" w:w="498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Местный музей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октябрь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5</w:t>
            </w:r>
          </w:p>
        </w:tc>
        <w:tc>
          <w:tcPr>
            <w:tcW w:type="dxa" w:w="10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  <w:tc>
          <w:tcPr>
            <w:tcW w:type="dxa" w:w="709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Все профессии важны</w:t>
            </w:r>
          </w:p>
        </w:tc>
        <w:tc>
          <w:tcPr>
            <w:tcW w:type="dxa" w:w="498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Библиотека 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декабрь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32"/>
          <w:szCs w:val="32"/>
        </w:rPr>
        <w:t>Реестр интегрированных уроков на 2019-2020 учебный год</w:t>
      </w:r>
    </w:p>
    <w:p>
      <w:pPr>
        <w:pStyle w:val="style0"/>
        <w:jc w:val="center"/>
      </w:pPr>
      <w:r>
        <w:rPr>
          <w:sz w:val="32"/>
          <w:szCs w:val="32"/>
        </w:rPr>
        <w:t>Учитель: Трушникова Наталья Сергеевна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30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52"/>
        <w:gridCol w:w="1032"/>
        <w:gridCol w:w="9072"/>
        <w:gridCol w:w="2995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С каким предметом интегрируется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9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Машиностроение.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Математика, информатика, география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январь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7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Признаки равенства треугольников.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Геометрия, русский язык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январь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9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Построение графиков.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Алгебра, информатика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декабрь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103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8</w:t>
            </w:r>
          </w:p>
        </w:tc>
        <w:tc>
          <w:tcPr>
            <w:tcW w:type="dxa" w:w="907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Квадратные уравнения. Арифметический квадратный корень.</w:t>
            </w:r>
          </w:p>
        </w:tc>
        <w:tc>
          <w:tcPr>
            <w:tcW w:type="dxa" w:w="29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Алгебра, биология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январь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103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907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type="dxa" w:w="103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907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9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32"/>
          <w:szCs w:val="32"/>
        </w:rPr>
        <w:t>Реестр трансформированных уроков на 2019-2020 учебный год</w:t>
      </w:r>
    </w:p>
    <w:p>
      <w:pPr>
        <w:pStyle w:val="style0"/>
        <w:jc w:val="center"/>
      </w:pPr>
      <w:r>
        <w:rPr>
          <w:sz w:val="32"/>
          <w:szCs w:val="32"/>
        </w:rPr>
        <w:t>Учитель: Трушникова Наталья Сергеевна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30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52"/>
        <w:gridCol w:w="1027"/>
        <w:gridCol w:w="7092"/>
        <w:gridCol w:w="4980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  <w:tc>
          <w:tcPr>
            <w:tcW w:type="dxa" w:w="10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709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498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3</w:t>
            </w:r>
          </w:p>
        </w:tc>
        <w:tc>
          <w:tcPr>
            <w:tcW w:type="dxa" w:w="10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709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498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</w:t>
            </w:r>
          </w:p>
        </w:tc>
        <w:tc>
          <w:tcPr>
            <w:tcW w:type="dxa" w:w="10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709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498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5</w:t>
            </w:r>
          </w:p>
        </w:tc>
        <w:tc>
          <w:tcPr>
            <w:tcW w:type="dxa" w:w="10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709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498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32"/>
          <w:szCs w:val="32"/>
        </w:rPr>
        <w:t>Реестр интегрированных уроков на 2019-2020 учебный год</w:t>
      </w:r>
    </w:p>
    <w:p>
      <w:pPr>
        <w:pStyle w:val="style0"/>
        <w:jc w:val="center"/>
      </w:pPr>
      <w:r>
        <w:rPr>
          <w:sz w:val="32"/>
          <w:szCs w:val="32"/>
        </w:rPr>
        <w:t>Учитель: Твердохлеб Валентина Григорьевна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30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52"/>
        <w:gridCol w:w="1032"/>
        <w:gridCol w:w="9072"/>
        <w:gridCol w:w="2995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С каким предметом интегрируется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5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Методы исследования в биологии.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География, биология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сентябрь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9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Цветная металлургия.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Химия, география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октябрь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7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Охрана и рациональное использование животного мира.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Обществознание, биология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май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103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8</w:t>
            </w:r>
          </w:p>
        </w:tc>
        <w:tc>
          <w:tcPr>
            <w:tcW w:type="dxa" w:w="907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Опорно-двигательная система.</w:t>
            </w:r>
          </w:p>
        </w:tc>
        <w:tc>
          <w:tcPr>
            <w:tcW w:type="dxa" w:w="29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Биология, алгебра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январь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32"/>
          <w:szCs w:val="32"/>
        </w:rPr>
        <w:t>Реестр трансформированных уроков на 2019-2020 учебный год</w:t>
      </w:r>
    </w:p>
    <w:p>
      <w:pPr>
        <w:pStyle w:val="style0"/>
        <w:jc w:val="center"/>
      </w:pPr>
      <w:r>
        <w:rPr>
          <w:sz w:val="32"/>
          <w:szCs w:val="32"/>
        </w:rPr>
        <w:t>Учитель: Твердохлеб Валентина Григорьевна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30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52"/>
        <w:gridCol w:w="1027"/>
        <w:gridCol w:w="7092"/>
        <w:gridCol w:w="4980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5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Человек и природа.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Берег Иртыша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май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2</w:t>
            </w:r>
          </w:p>
        </w:tc>
        <w:tc>
          <w:tcPr>
            <w:tcW w:type="dxa" w:w="102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6</w:t>
            </w:r>
          </w:p>
        </w:tc>
        <w:tc>
          <w:tcPr>
            <w:tcW w:type="dxa" w:w="709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Растительные сообщества.</w:t>
            </w:r>
          </w:p>
        </w:tc>
        <w:tc>
          <w:tcPr>
            <w:tcW w:type="dxa" w:w="498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Окрестности села Супры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май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32"/>
          <w:szCs w:val="32"/>
        </w:rPr>
        <w:t>Реестр интегрированных уроков на 2019-2020 учебный год</w:t>
      </w:r>
    </w:p>
    <w:p>
      <w:pPr>
        <w:pStyle w:val="style0"/>
        <w:jc w:val="center"/>
      </w:pPr>
      <w:r>
        <w:rPr>
          <w:sz w:val="32"/>
          <w:szCs w:val="32"/>
        </w:rPr>
        <w:t>Учитель: Вабиева Анжела Рибхатовна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30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52"/>
        <w:gridCol w:w="1032"/>
        <w:gridCol w:w="9072"/>
        <w:gridCol w:w="2995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С каким предметом интегрируется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Взаимодействие человека и природы в прошлом и настоящем.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География, химия, биология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октябрь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11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Китай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География, информатика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октябрь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7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Закономерности географической оболочки.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География, биология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май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103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5</w:t>
            </w:r>
          </w:p>
        </w:tc>
        <w:tc>
          <w:tcPr>
            <w:tcW w:type="dxa" w:w="907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Методы географических исследований</w:t>
            </w:r>
          </w:p>
        </w:tc>
        <w:tc>
          <w:tcPr>
            <w:tcW w:type="dxa" w:w="29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География, биология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сентябрь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5</w:t>
            </w:r>
          </w:p>
        </w:tc>
        <w:tc>
          <w:tcPr>
            <w:tcW w:type="dxa" w:w="103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9</w:t>
            </w:r>
          </w:p>
        </w:tc>
        <w:tc>
          <w:tcPr>
            <w:tcW w:type="dxa" w:w="907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Химико-лесной комплекс.</w:t>
            </w:r>
          </w:p>
        </w:tc>
        <w:tc>
          <w:tcPr>
            <w:tcW w:type="dxa" w:w="29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География, химия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декабрь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6</w:t>
            </w:r>
          </w:p>
        </w:tc>
        <w:tc>
          <w:tcPr>
            <w:tcW w:type="dxa" w:w="103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7</w:t>
            </w:r>
          </w:p>
        </w:tc>
        <w:tc>
          <w:tcPr>
            <w:tcW w:type="dxa" w:w="907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Распределение воздуха и осадков. Воздушные </w:t>
            </w:r>
            <w:r>
              <w:rPr/>
              <w:t>массы.</w:t>
            </w:r>
          </w:p>
        </w:tc>
        <w:tc>
          <w:tcPr>
            <w:tcW w:type="dxa" w:w="29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Физика, география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октябрь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7</w:t>
            </w:r>
          </w:p>
        </w:tc>
        <w:tc>
          <w:tcPr>
            <w:tcW w:type="dxa" w:w="103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7</w:t>
            </w:r>
          </w:p>
        </w:tc>
        <w:tc>
          <w:tcPr>
            <w:tcW w:type="dxa" w:w="907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Воды Мирового океана.</w:t>
            </w:r>
          </w:p>
        </w:tc>
        <w:tc>
          <w:tcPr>
            <w:tcW w:type="dxa" w:w="29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Физика, география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ноябрь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8</w:t>
            </w:r>
          </w:p>
        </w:tc>
        <w:tc>
          <w:tcPr>
            <w:tcW w:type="dxa" w:w="103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9</w:t>
            </w:r>
          </w:p>
        </w:tc>
        <w:tc>
          <w:tcPr>
            <w:tcW w:type="dxa" w:w="907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Машиностроение.</w:t>
            </w:r>
          </w:p>
        </w:tc>
        <w:tc>
          <w:tcPr>
            <w:tcW w:type="dxa" w:w="29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География, информатика, математика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январь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32"/>
          <w:szCs w:val="32"/>
        </w:rPr>
        <w:t>Реестр трансформированных уроков на 2019-2020 учебный год</w:t>
      </w:r>
    </w:p>
    <w:p>
      <w:pPr>
        <w:pStyle w:val="style0"/>
        <w:jc w:val="center"/>
      </w:pPr>
      <w:r>
        <w:rPr>
          <w:sz w:val="32"/>
          <w:szCs w:val="32"/>
        </w:rPr>
        <w:t>Учитель: Вабиева Анжела Рибхатовна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30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52"/>
        <w:gridCol w:w="1027"/>
        <w:gridCol w:w="7092"/>
        <w:gridCol w:w="4980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6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Природный комплекс.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Берег реки Иртыш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апрель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32"/>
          <w:szCs w:val="32"/>
        </w:rPr>
        <w:t>Реестр интегрированных уроков на 2019-2020 учебный год</w:t>
      </w:r>
    </w:p>
    <w:p>
      <w:pPr>
        <w:pStyle w:val="style0"/>
        <w:jc w:val="center"/>
      </w:pPr>
      <w:r>
        <w:rPr>
          <w:sz w:val="32"/>
          <w:szCs w:val="32"/>
        </w:rPr>
        <w:t>Учитель: Огорелкова Анна Викторовна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30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52"/>
        <w:gridCol w:w="1032"/>
        <w:gridCol w:w="9072"/>
        <w:gridCol w:w="2995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С каким предметом интегрируется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5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Древняя Греция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История, математика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март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7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Охранять природу — значит охранять жизнь.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Обществознание, биология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май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10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Общество в развитии.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Обществознание, английский язык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май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32"/>
          <w:szCs w:val="32"/>
        </w:rPr>
        <w:t>Реестр трансформированных уроков на 2019-2020 учебный год</w:t>
      </w:r>
    </w:p>
    <w:p>
      <w:pPr>
        <w:pStyle w:val="style0"/>
        <w:jc w:val="center"/>
      </w:pPr>
      <w:r>
        <w:rPr>
          <w:sz w:val="32"/>
          <w:szCs w:val="32"/>
        </w:rPr>
        <w:t>Учитель: Огорелкова Анна Викторовна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30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52"/>
        <w:gridCol w:w="1027"/>
        <w:gridCol w:w="7092"/>
        <w:gridCol w:w="4980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6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Ярослав Мудрый. Расцвет Древнерусского государства.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Исторический парк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январь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32"/>
          <w:szCs w:val="32"/>
        </w:rPr>
        <w:t>Реестр интегрированных уроков на 2019-2020 учебный год</w:t>
      </w:r>
    </w:p>
    <w:p>
      <w:pPr>
        <w:pStyle w:val="style0"/>
        <w:jc w:val="center"/>
      </w:pPr>
      <w:r>
        <w:rPr>
          <w:sz w:val="32"/>
          <w:szCs w:val="32"/>
        </w:rPr>
        <w:t xml:space="preserve">Учитель: </w:t>
      </w:r>
      <w:bookmarkStart w:id="0" w:name="__DdeLink__2108_771538842"/>
      <w:bookmarkEnd w:id="0"/>
      <w:r>
        <w:rPr>
          <w:sz w:val="32"/>
          <w:szCs w:val="32"/>
        </w:rPr>
        <w:t>Кутафина Надежда Александровна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30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52"/>
        <w:gridCol w:w="1032"/>
        <w:gridCol w:w="9072"/>
        <w:gridCol w:w="2995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С каким предметом интегрируется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7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center"/>
            </w:pPr>
            <w:r>
              <w:rPr>
                <w:lang w:val="ru-RU"/>
              </w:rPr>
              <w:t>Сочинение — описание по картине Петрова — Водкина «Утренний натюрморт»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center"/>
            </w:pPr>
            <w:r>
              <w:rPr>
                <w:lang w:val="ru-RU"/>
              </w:rPr>
              <w:t>Русский язык, ИЗО, информатика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октябрь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6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center"/>
            </w:pPr>
            <w:r>
              <w:rPr>
                <w:lang w:val="ru-RU"/>
              </w:rPr>
              <w:t xml:space="preserve">Описание </w:t>
            </w:r>
            <w:r>
              <w:rPr>
                <w:lang w:val="ru-RU"/>
              </w:rPr>
              <w:t>природы</w:t>
            </w:r>
            <w:r>
              <w:rPr>
                <w:lang w:val="ru-RU"/>
              </w:rPr>
              <w:t xml:space="preserve"> «Зима»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center"/>
            </w:pPr>
            <w:r>
              <w:rPr>
                <w:lang w:val="ru-RU"/>
              </w:rPr>
              <w:t>Литература, русский язык, музыка, ИЗО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январь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1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7</w:t>
            </w:r>
          </w:p>
        </w:tc>
        <w:tc>
          <w:tcPr>
            <w:tcW w:type="dxa" w:w="9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center"/>
            </w:pPr>
            <w:r>
              <w:rPr>
                <w:lang w:val="ru-RU"/>
              </w:rPr>
              <w:t>Описание действий. Особенности описания спортивных действий.</w:t>
            </w:r>
          </w:p>
        </w:tc>
        <w:tc>
          <w:tcPr>
            <w:tcW w:type="dxa" w:w="2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center"/>
            </w:pPr>
            <w:r>
              <w:rPr>
                <w:lang w:val="ru-RU"/>
              </w:rPr>
              <w:t>Русский язык, физкультура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декабрь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4</w:t>
            </w:r>
          </w:p>
        </w:tc>
        <w:tc>
          <w:tcPr>
            <w:tcW w:type="dxa" w:w="103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7</w:t>
            </w:r>
          </w:p>
        </w:tc>
        <w:tc>
          <w:tcPr>
            <w:tcW w:type="dxa" w:w="9072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u w:val="none"/>
                <w:em w:val="none"/>
                <w:lang w:val="ru-RU"/>
              </w:rPr>
              <w:t>М.Ю. Лермонтов «Песня про царя Ивана Васильевича, молодого опричника и удалого купца Калашникова». Поэма об историческом прошлом Руси. Смысл столкновения Калашникова с Киребеевичем</w:t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center"/>
            </w:pPr>
            <w:r>
              <w:rPr>
                <w:lang w:val="ru-RU"/>
              </w:rPr>
            </w:r>
          </w:p>
        </w:tc>
        <w:tc>
          <w:tcPr>
            <w:tcW w:type="dxa" w:w="299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center"/>
            </w:pPr>
            <w:r>
              <w:rPr>
                <w:lang w:val="ru-RU"/>
              </w:rPr>
              <w:t>Литература, история, информатика</w:t>
            </w:r>
          </w:p>
        </w:tc>
        <w:tc>
          <w:tcPr>
            <w:tcW w:type="dxa" w:w="125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октябрь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32"/>
          <w:szCs w:val="32"/>
        </w:rPr>
        <w:t>Реестр трансформированных уроков на 2019-2020 учебный год</w:t>
      </w:r>
    </w:p>
    <w:p>
      <w:pPr>
        <w:pStyle w:val="style0"/>
        <w:jc w:val="center"/>
      </w:pPr>
      <w:r>
        <w:rPr>
          <w:sz w:val="32"/>
          <w:szCs w:val="32"/>
        </w:rPr>
        <w:t>Учитель: Кутафина Надежда Александровна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30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52"/>
        <w:gridCol w:w="1027"/>
        <w:gridCol w:w="7092"/>
        <w:gridCol w:w="4980"/>
        <w:gridCol w:w="1259"/>
      </w:tblGrid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>
        <w:trPr>
          <w:cantSplit w:val="false"/>
        </w:trPr>
        <w:tc>
          <w:tcPr>
            <w:tcW w:type="dxa" w:w="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1</w:t>
            </w:r>
          </w:p>
        </w:tc>
        <w:tc>
          <w:tcPr>
            <w:tcW w:type="dxa" w:w="10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>8</w:t>
            </w:r>
          </w:p>
        </w:tc>
        <w:tc>
          <w:tcPr>
            <w:tcW w:type="dxa" w:w="7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Автобиографический характер рассказа Астафьева «Фотография, на которой меня нет»</w:t>
            </w:r>
          </w:p>
        </w:tc>
        <w:tc>
          <w:tcPr>
            <w:tcW w:type="dxa" w:w="4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Местный музей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апрель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1906" w:orient="landscape" w:w="16838"/>
      <w:pgMar w:bottom="426" w:footer="0" w:gutter="0" w:header="0" w:left="1134" w:right="1134" w:top="141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Содержимое таблицы"/>
    <w:basedOn w:val="style0"/>
    <w:next w:val="style21"/>
    <w:pPr/>
    <w:rPr/>
  </w:style>
  <w:style w:styleId="style22" w:type="paragraph">
    <w:name w:val="Заголовок таблицы"/>
    <w:basedOn w:val="style21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2992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2018-11-25T20:30:00.00Z</dcterms:created>
  <dc:creator>Светлана Симонова</dc:creator>
  <cp:lastModifiedBy>Светлана</cp:lastModifiedBy>
  <dcterms:modified xsi:type="dcterms:W3CDTF">2019-10-15T00:11:00.00Z</dcterms:modified>
  <cp:revision>26</cp:revision>
</cp:coreProperties>
</file>