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A9" w:rsidRDefault="005C17A9" w:rsidP="000144D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144000" cy="6858000"/>
            <wp:effectExtent l="19050" t="0" r="0" b="0"/>
            <wp:docPr id="1" name="Рисунок 1" descr="F:\рус тит\ТЕХ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ус тит\ТЕХ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A9" w:rsidRDefault="005C17A9" w:rsidP="000144D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86966" w:rsidRPr="00660183" w:rsidRDefault="00F86966" w:rsidP="006601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учебного предмета 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b/>
          <w:color w:val="000000"/>
        </w:rPr>
        <w:t>Личностные результаты освоения основной образовательной программы основного общего образования: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 xml:space="preserve">2) формирование ответственного отношения к учению, готовности и </w:t>
      </w:r>
      <w:proofErr w:type="gramStart"/>
      <w:r w:rsidRPr="00660183">
        <w:rPr>
          <w:color w:val="000000"/>
        </w:rPr>
        <w:t>способности</w:t>
      </w:r>
      <w:proofErr w:type="gramEnd"/>
      <w:r w:rsidRPr="00660183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gramStart"/>
      <w:r w:rsidRPr="00660183"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proofErr w:type="spellStart"/>
      <w:r w:rsidRPr="00660183">
        <w:rPr>
          <w:b/>
          <w:color w:val="000000"/>
        </w:rPr>
        <w:t>Метапредметные</w:t>
      </w:r>
      <w:proofErr w:type="spellEnd"/>
      <w:r w:rsidRPr="00660183">
        <w:rPr>
          <w:b/>
          <w:color w:val="000000"/>
        </w:rPr>
        <w:t xml:space="preserve"> результаты освоения основной образовательной программы основного общего образования: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4) умение оценивать правильность выполнения учебной задачи, собственные возможности ее решения;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60183">
        <w:rPr>
          <w:color w:val="000000"/>
        </w:rPr>
        <w:t>логическое рассуждение</w:t>
      </w:r>
      <w:proofErr w:type="gramEnd"/>
      <w:r w:rsidRPr="00660183">
        <w:rPr>
          <w:color w:val="000000"/>
        </w:rPr>
        <w:t>, умозаключение (индуктивное, дедуктивное и по аналогии) и делать выводы;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8) смысловое чтение;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660183">
        <w:rPr>
          <w:color w:val="000000"/>
        </w:rPr>
        <w:t>Т-</w:t>
      </w:r>
      <w:proofErr w:type="gramEnd"/>
      <w:r w:rsidRPr="00660183">
        <w:rPr>
          <w:color w:val="000000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660183">
        <w:rPr>
          <w:color w:val="000000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86966" w:rsidRPr="00660183" w:rsidRDefault="00F86966" w:rsidP="00660183">
      <w:pPr>
        <w:pStyle w:val="pboth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660183">
        <w:rPr>
          <w:b/>
          <w:color w:val="000000"/>
        </w:rPr>
        <w:t>Предметные результаты освоения основной образовательной программы основного общего образования:</w:t>
      </w:r>
    </w:p>
    <w:p w:rsidR="00F86966" w:rsidRPr="00660183" w:rsidRDefault="00F86966" w:rsidP="00660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F86966" w:rsidRPr="00660183" w:rsidRDefault="00F86966" w:rsidP="00660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F86966" w:rsidRPr="00660183" w:rsidRDefault="00F86966" w:rsidP="00660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F86966" w:rsidRPr="00660183" w:rsidRDefault="00F86966" w:rsidP="00660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F86966" w:rsidRPr="00660183" w:rsidRDefault="00F86966" w:rsidP="00660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F86966" w:rsidRPr="00660183" w:rsidRDefault="00F86966" w:rsidP="006601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377668" w:rsidRPr="00660183" w:rsidRDefault="00377668" w:rsidP="00660183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t>В результате освоения курса технологии 6 класса учащиеся должны овладеть следующими знаниями, умениями, навыками</w:t>
      </w:r>
      <w:r w:rsidRPr="00660183">
        <w:rPr>
          <w:rFonts w:ascii="Times New Roman" w:hAnsi="Times New Roman" w:cs="Times New Roman"/>
          <w:sz w:val="24"/>
          <w:szCs w:val="24"/>
        </w:rPr>
        <w:t>.</w:t>
      </w:r>
    </w:p>
    <w:p w:rsidR="00377668" w:rsidRPr="00660183" w:rsidRDefault="00377668" w:rsidP="00660183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</w:t>
      </w:r>
      <w:r w:rsidRPr="00660183">
        <w:rPr>
          <w:rFonts w:ascii="Times New Roman" w:hAnsi="Times New Roman" w:cs="Times New Roman"/>
          <w:sz w:val="24"/>
          <w:szCs w:val="24"/>
        </w:rPr>
        <w:t xml:space="preserve"> изучения предмета: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проявление познавательных интересов и активности в данной области предметной технологической деятельности;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мотивация учебной деятельности;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овладение установками, нормами и правилами научной организации умственного и физического труда;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самоопределение в выбранной сфере будущей профессиональной деятельности;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 xml:space="preserve"> (установление связи между мотивом и целью учебной деятельности);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самооценка умственных и физических способностей для труда в различных сферах с позиций будущей социализации;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нравственно-эстетическая ориентация;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реализация творческого потенциала в духовной и предметно-практической деятельности;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развитие готовности к самостоятельным действиям;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воспитание трудолюбия и ответственности за качество своей деятельности;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 xml:space="preserve">гражданская идентичность (знание о своей этнической принадлежности, освоение национальных ценностей, традиций, культуры, эмоционально-положительное </w:t>
      </w:r>
      <w:proofErr w:type="spellStart"/>
      <w:proofErr w:type="gramStart"/>
      <w:r w:rsidRPr="00660183">
        <w:rPr>
          <w:rFonts w:ascii="Times New Roman" w:hAnsi="Times New Roman" w:cs="Times New Roman"/>
          <w:sz w:val="24"/>
          <w:szCs w:val="24"/>
        </w:rPr>
        <w:t>при-нятие</w:t>
      </w:r>
      <w:proofErr w:type="spellEnd"/>
      <w:proofErr w:type="gramEnd"/>
      <w:r w:rsidRPr="00660183">
        <w:rPr>
          <w:rFonts w:ascii="Times New Roman" w:hAnsi="Times New Roman" w:cs="Times New Roman"/>
          <w:sz w:val="24"/>
          <w:szCs w:val="24"/>
        </w:rPr>
        <w:t xml:space="preserve"> своей этнической идентичности);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проявление технико-технологического и экономического мышления;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 xml:space="preserve">экологическое сознание (знание основ здорового образа жизни, </w:t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 xml:space="preserve"> технологий, правил поведения в чрезвычайных ситуациях, бережное отношение к природным и хозяйственным ресурсам).</w:t>
      </w:r>
    </w:p>
    <w:p w:rsidR="00377668" w:rsidRPr="00660183" w:rsidRDefault="00377668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Учебная деятельность на уроках технологии, имеющая практико-ориентированную направленность, предполагает освоение учащимися совокупности знаний по теории (понятия и термины), практике (способы и технологии выполнения изделий), способам осуществления учебной деятельности (применение инструкции, выполнение изделия в соответствии с правилами и технологиями), что обусловливает необходимость формирования широкого спектра универсальных учебных действий (УУД).</w:t>
      </w:r>
    </w:p>
    <w:p w:rsidR="00377668" w:rsidRPr="00660183" w:rsidRDefault="00377668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18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6018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660183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377668" w:rsidRPr="00660183" w:rsidRDefault="00377668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алгоритмизированное планирование процесса познавательно-трудовой деятельности;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самостоятельная организация и выполнение различных творческих работ по созданию технических изделий;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моделирование технических объектов и технологических процессов;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выявление потребностей, проектирование и создание объектов, имеющих потребительскую стоимость;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диагностика результатов познавательно- трудовой деятельности по принятым критериям и показателям;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 xml:space="preserve"> и логические действия (анализ, синтез, классификация, наблюдение, построение цепи рассуждений, доказательство, выдвижение гипотез и их обоснование);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исследовательские и проектные действия;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осуществление поиска информации с использованием ресурсов библиотек и Интернета;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выбор наиболее эффективных способов решения учебных задач;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формулирование определений понятий;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соблюдение норм и правил культуры труда в соответствии с технологической культурой производства;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соблюдение норм и правил безопасности познавательно-трудовой деятельности и созидательного труда;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умения работать в команде, учитывать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владение речью;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целеполагание и построение жизненных планов во временной перспективе;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 xml:space="preserve">самоорганизация учебной деятельности (целеполагание, планирование, прогнозирование, самоконтроль, </w:t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самокоррекция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>, волевая регуляция, рефлексия);</w:t>
      </w:r>
    </w:p>
    <w:p w:rsidR="00377668" w:rsidRPr="00660183" w:rsidRDefault="00377668" w:rsidP="0066018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>.</w:t>
      </w:r>
    </w:p>
    <w:p w:rsidR="00377668" w:rsidRPr="00660183" w:rsidRDefault="00377668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60183">
        <w:rPr>
          <w:rFonts w:ascii="Times New Roman" w:hAnsi="Times New Roman" w:cs="Times New Roman"/>
          <w:sz w:val="24"/>
          <w:szCs w:val="24"/>
        </w:rPr>
        <w:t xml:space="preserve"> освоения курса предполагают </w:t>
      </w:r>
      <w:proofErr w:type="spellStart"/>
      <w:r w:rsidRPr="006601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60183"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осуществлять поиск и рационально использовать необходимую информацию в области оформления помещения, кулинарии и обработки тканей для проектирования и создания объектов труда;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разрабатывать и оформлять интерьер жилого помещения, интерьер с комнатными растениями в интерьере;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работать с кухонным оборудованием, инструментами, горячими жидкостями, проводить первичную и тепловую кулинарную обработку рыбы, мяса, птицы, готовить первые блюда, сервировать стол к обеду;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заменять машинную иглу, устранять дефекты машинной строчки, использовать приспособления к швейной машине;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выполнять на универсальной швейной машине следующие швы: обтачной и обтачной в кант;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читать и строить чертеж плечевого швейного изделия с цельнокроеным рукавом, снимать мерки, записывать результаты измерений, выполнять моделирование, подготавливать выкройку к раскрою;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</w:t>
      </w:r>
      <w:r w:rsidRPr="00660183">
        <w:rPr>
          <w:rFonts w:ascii="Times New Roman" w:hAnsi="Times New Roman" w:cs="Times New Roman"/>
          <w:sz w:val="24"/>
          <w:szCs w:val="24"/>
        </w:rPr>
        <w:tab/>
        <w:t>подготавливать ткань к раскрою, переносить контурные и контрольные линии на ткань, выполнять раскрой изделия, обработку горловины, застежки, обрабатывать боковые срезы обтачным швом, определять качество готового изделия;</w:t>
      </w:r>
    </w:p>
    <w:p w:rsidR="00377668" w:rsidRPr="00660183" w:rsidRDefault="00377668" w:rsidP="00660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• подготавливать материалы и инструменты для вязания крючком и спицами, читать условные обозначения, схемы узоров для вязания крючком и спицами, вязать изделие крючком и спицами.</w:t>
      </w:r>
    </w:p>
    <w:p w:rsidR="00377668" w:rsidRPr="00660183" w:rsidRDefault="00F82DFD" w:rsidP="0066018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t>ВВОДНЫЙ УРОК (1 ч.)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t>ИНТЕРЬЕР жилого дома (7 ч)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Основные теоретические сведения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Планировка жилого дома. Экологические материалы. Зонирование помещений жилого дома. Композиция в интерьере: виды композиции, ритм. Декоративное оформление интерьера (цвет, отделочные материалы, текстиль).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Использование комнатных растений в интерьере, их декоративная ценность и влияние на микроклимат помещения.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Творческий проект «</w:t>
      </w:r>
      <w:r w:rsidR="00FB2F29">
        <w:rPr>
          <w:rFonts w:ascii="Times New Roman" w:hAnsi="Times New Roman" w:cs="Times New Roman"/>
          <w:sz w:val="24"/>
          <w:szCs w:val="24"/>
        </w:rPr>
        <w:t>Интерьер жилого дома</w:t>
      </w:r>
      <w:r w:rsidRPr="00660183">
        <w:rPr>
          <w:rFonts w:ascii="Times New Roman" w:hAnsi="Times New Roman" w:cs="Times New Roman"/>
          <w:sz w:val="24"/>
          <w:szCs w:val="24"/>
        </w:rPr>
        <w:t>».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lastRenderedPageBreak/>
        <w:t>КУЛИНАРИЯ (14 ч)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t>Блюда из рыбы и нерыбных продуктов моря (4 ч)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Основные теоретические сведения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Понятие о пищевой ценности рыбы и нерыбных продуктов моря. Возможности кулинарного использования рыбы разных видов. Технология и санитарные условия первичной и тепловой обработки рыбы. Условия и сроки хранения рыбной продукции.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Подбор инструментов и оборудования для разделки рыбы. Определение свежести рыбы органолептическим методом. Первичная обработка чешуйчатой рыбы. Варка и жаренье рыбы в целом виде, звеньями, порционными кусками. Определение готовности блюд из рыбы.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183">
        <w:rPr>
          <w:rFonts w:ascii="Times New Roman" w:hAnsi="Times New Roman" w:cs="Times New Roman"/>
          <w:b/>
          <w:sz w:val="24"/>
          <w:szCs w:val="24"/>
        </w:rPr>
        <w:t xml:space="preserve">Блюда из мяса и мясных продуктов и птицы  (4 ч) </w:t>
      </w:r>
    </w:p>
    <w:p w:rsidR="00F82DFD" w:rsidRPr="00660183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660183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183">
        <w:rPr>
          <w:rFonts w:ascii="Times New Roman" w:hAnsi="Times New Roman" w:cs="Times New Roman"/>
          <w:sz w:val="24"/>
          <w:szCs w:val="24"/>
        </w:rPr>
        <w:t>Понятие о пищевой ценности мяса. Виды мяса и мясных продуктов. Технология подготовки мяса к тепловой обработке. Санитарные требования при обработке мяса.  Технология разделки и приготовления блюд из птицы. Определение доброкачественности мяса. Приготовление блюд из мяса. Приготовление блюд</w:t>
      </w:r>
      <w:r w:rsidRPr="000144D4">
        <w:rPr>
          <w:rFonts w:ascii="Times New Roman" w:hAnsi="Times New Roman" w:cs="Times New Roman"/>
          <w:sz w:val="24"/>
          <w:szCs w:val="24"/>
        </w:rPr>
        <w:t xml:space="preserve"> из птицы.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Приготовление первых блюд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144D4">
        <w:rPr>
          <w:rFonts w:ascii="Times New Roman" w:hAnsi="Times New Roman" w:cs="Times New Roman"/>
          <w:b/>
          <w:sz w:val="24"/>
          <w:szCs w:val="24"/>
        </w:rPr>
        <w:t xml:space="preserve">ч)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Технология приготовления первых блюд. Классификация супов.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Приготовление заправочного супа.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Сервировка стола к обеду. Этикет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144D4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Понятие о калорийности продуктов. Правила сервировки стола к обеду. Правила поведения за столом.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Творческий проект «Приготовление воскресного обеда» (2 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СОЗДАНИЕ ИЗДЕЛИЙ ИЗ ТЕКСТИЛЬНЫХ МАТЕРИАЛОВ (30 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Элементы материаловедения (1ч)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Текстильные материалы из химических волокон и их свойства. Способы получения химических волокон.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Изучение свойств текстильных материалов из химических волокон.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Конструирование швейных изделий (11ч)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Виды плечевой одежды. Традиционная плечевая одежда (национальный костюм). Конструирование плечевой одежды. Общие правила снятия мерок для построения чертежа плечевой одежды.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lastRenderedPageBreak/>
        <w:t>Снятие мерок и запись результатов измерений. Построение чертежа швейного изделия в масштабе 1:4 и в натуральную величину по своим меркам. Моделирование швейного изделия.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Швейные ручные работы (2 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Инструменты, приспособления для выполнения ручных работ. Правила и техника безопасности при работе со швейными иголками, булавками, ножницами. Ручные строчки и стежки, виды ручных стежков и строчек. Размер стежков, ширина шва. Технические условия при выполнении ручных работ. Терминология ручных работ.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Изготовление образцов ручных стежков и строчек.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Элементы машиноведения (2 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Машинные иглы: устройство, подбор, замена. Дефекты машинной строчки и их устранение. Уход за швейной машиной. Приспособления к швейной машине.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Замена швейной иглы. Выполнение образцов швов (обтачного и обтачного в кант).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Проект «Наряд для семейного обеда» (12 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Примерка швейного изделия и устранение дефектов. Способы обработки проймы и горловины, застежек. Обработка плечевых, боковых срезов. Подготовка доклада к защите проекта.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Подготовка ткани к раскрою. Раскладка выкройки, </w:t>
      </w:r>
      <w:proofErr w:type="spellStart"/>
      <w:r w:rsidRPr="000144D4">
        <w:rPr>
          <w:rFonts w:ascii="Times New Roman" w:hAnsi="Times New Roman" w:cs="Times New Roman"/>
          <w:sz w:val="24"/>
          <w:szCs w:val="24"/>
        </w:rPr>
        <w:t>обмеловка</w:t>
      </w:r>
      <w:proofErr w:type="spellEnd"/>
      <w:r w:rsidRPr="000144D4">
        <w:rPr>
          <w:rFonts w:ascii="Times New Roman" w:hAnsi="Times New Roman" w:cs="Times New Roman"/>
          <w:sz w:val="24"/>
          <w:szCs w:val="24"/>
        </w:rPr>
        <w:t xml:space="preserve"> и раскрой ткани. Выкраивание </w:t>
      </w:r>
      <w:proofErr w:type="spellStart"/>
      <w:r w:rsidRPr="000144D4">
        <w:rPr>
          <w:rFonts w:ascii="Times New Roman" w:hAnsi="Times New Roman" w:cs="Times New Roman"/>
          <w:sz w:val="24"/>
          <w:szCs w:val="24"/>
        </w:rPr>
        <w:t>подкройной</w:t>
      </w:r>
      <w:proofErr w:type="spellEnd"/>
      <w:r w:rsidRPr="000144D4">
        <w:rPr>
          <w:rFonts w:ascii="Times New Roman" w:hAnsi="Times New Roman" w:cs="Times New Roman"/>
          <w:sz w:val="24"/>
          <w:szCs w:val="24"/>
        </w:rPr>
        <w:t xml:space="preserve"> обтачки. Обработка горловины швейного изделия. Стачивание деталей и выполнение отделочных работ. Контроль и оценка качества готового изделия. </w:t>
      </w:r>
      <w:r w:rsidRPr="000144D4">
        <w:rPr>
          <w:rFonts w:ascii="Times New Roman" w:hAnsi="Times New Roman" w:cs="Times New Roman"/>
          <w:b/>
          <w:sz w:val="24"/>
          <w:szCs w:val="24"/>
        </w:rPr>
        <w:t>Защита проекта «Наряд для семейного обеда» (2 ч).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ХУДОЖЕСТВЕННЫЕ РЕМЕСЛА (1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144D4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 xml:space="preserve">Вязание крючком и спицами (7 ч)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4D4">
        <w:rPr>
          <w:rFonts w:ascii="Times New Roman" w:hAnsi="Times New Roman" w:cs="Times New Roman"/>
          <w:b/>
          <w:sz w:val="24"/>
          <w:szCs w:val="24"/>
        </w:rPr>
        <w:t>Творческий проект «Вяжем аксессуары крючком или спицами» 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144D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Основные теоретические сведения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 xml:space="preserve">Ассортимент вязаных изделий в современной моде. Инструменты и материалы для вязания. Схемы для вязания, условные обозначения. 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F82DFD" w:rsidRPr="000144D4" w:rsidRDefault="00F82DFD" w:rsidP="0079463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4D4">
        <w:rPr>
          <w:rFonts w:ascii="Times New Roman" w:hAnsi="Times New Roman" w:cs="Times New Roman"/>
          <w:sz w:val="24"/>
          <w:szCs w:val="24"/>
        </w:rPr>
        <w:t>Подбор крючка и спиц в соответствии с пряжей. Основные способы вязания крючком полотна, по кругу. Набор петель спицами, вязание лицевых и изнаночных петель, кромочных петель. Закрытие петель последнего ряда. Создание схем для вязания с помощью компьютера. Выполнение и защита проекта «Вяжем аксессуары крючком или спицами».</w:t>
      </w:r>
    </w:p>
    <w:p w:rsidR="00F82DFD" w:rsidRDefault="00F82DFD" w:rsidP="00F82DFD">
      <w:pPr>
        <w:contextualSpacing/>
        <w:mirrorIndents/>
        <w:jc w:val="center"/>
        <w:rPr>
          <w:b/>
          <w:color w:val="000000" w:themeColor="text1"/>
        </w:rPr>
      </w:pPr>
      <w:r w:rsidRPr="008253F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tbl>
      <w:tblPr>
        <w:tblStyle w:val="a5"/>
        <w:tblW w:w="0" w:type="auto"/>
        <w:tblLook w:val="04A0"/>
      </w:tblPr>
      <w:tblGrid>
        <w:gridCol w:w="1384"/>
        <w:gridCol w:w="11907"/>
        <w:gridCol w:w="1667"/>
      </w:tblGrid>
      <w:tr w:rsidR="00F82DFD" w:rsidRPr="00EA6DE0" w:rsidTr="00F82DFD">
        <w:tc>
          <w:tcPr>
            <w:tcW w:w="1384" w:type="dxa"/>
          </w:tcPr>
          <w:p w:rsidR="00F82DFD" w:rsidRPr="00EA6DE0" w:rsidRDefault="00F82DFD" w:rsidP="00F82DFD">
            <w:pPr>
              <w:keepNext/>
              <w:autoSpaceDE w:val="0"/>
              <w:autoSpaceDN w:val="0"/>
              <w:adjustRightInd w:val="0"/>
              <w:spacing w:after="180" w:line="264" w:lineRule="auto"/>
              <w:jc w:val="center"/>
              <w:outlineLvl w:val="0"/>
              <w:rPr>
                <w:b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A6DE0">
              <w:rPr>
                <w:sz w:val="24"/>
                <w:szCs w:val="24"/>
              </w:rPr>
              <w:t>п</w:t>
            </w:r>
            <w:proofErr w:type="gramEnd"/>
            <w:r w:rsidRPr="00EA6DE0">
              <w:rPr>
                <w:sz w:val="24"/>
                <w:szCs w:val="24"/>
              </w:rPr>
              <w:t>/п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keepNext/>
              <w:autoSpaceDE w:val="0"/>
              <w:autoSpaceDN w:val="0"/>
              <w:adjustRightInd w:val="0"/>
              <w:spacing w:after="180" w:line="264" w:lineRule="auto"/>
              <w:jc w:val="center"/>
              <w:outlineLvl w:val="0"/>
              <w:rPr>
                <w:b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Тема урока</w:t>
            </w:r>
          </w:p>
        </w:tc>
        <w:tc>
          <w:tcPr>
            <w:tcW w:w="1667" w:type="dxa"/>
          </w:tcPr>
          <w:p w:rsidR="00F82DFD" w:rsidRPr="00EA6DE0" w:rsidRDefault="00F82DFD" w:rsidP="00F82DFD">
            <w:pPr>
              <w:keepNext/>
              <w:autoSpaceDE w:val="0"/>
              <w:autoSpaceDN w:val="0"/>
              <w:adjustRightInd w:val="0"/>
              <w:spacing w:after="180" w:line="264" w:lineRule="auto"/>
              <w:jc w:val="center"/>
              <w:outlineLvl w:val="0"/>
              <w:rPr>
                <w:b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Кол-во часов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F82DFD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Вводный урок. 1 ч.</w:t>
            </w:r>
          </w:p>
        </w:tc>
        <w:tc>
          <w:tcPr>
            <w:tcW w:w="1667" w:type="dxa"/>
          </w:tcPr>
          <w:p w:rsidR="00F82DFD" w:rsidRPr="00EA6DE0" w:rsidRDefault="00F82DFD" w:rsidP="00F82DFD">
            <w:pPr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F82DFD" w:rsidRPr="00EA6DE0" w:rsidRDefault="00F82DFD" w:rsidP="001664B2">
            <w:pPr>
              <w:spacing w:line="240" w:lineRule="exact"/>
              <w:ind w:right="-86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 xml:space="preserve">Вводный урок. </w:t>
            </w:r>
            <w:r w:rsidR="001664B2" w:rsidRPr="00EA6DE0">
              <w:rPr>
                <w:sz w:val="24"/>
                <w:szCs w:val="24"/>
              </w:rPr>
              <w:t xml:space="preserve">Инструкция </w:t>
            </w:r>
            <w:proofErr w:type="gramStart"/>
            <w:r w:rsidR="001664B2" w:rsidRPr="00EA6DE0">
              <w:rPr>
                <w:sz w:val="24"/>
                <w:szCs w:val="24"/>
              </w:rPr>
              <w:t>по</w:t>
            </w:r>
            <w:proofErr w:type="gramEnd"/>
            <w:r w:rsidR="001664B2" w:rsidRPr="00EA6DE0">
              <w:rPr>
                <w:sz w:val="24"/>
                <w:szCs w:val="24"/>
              </w:rPr>
              <w:t xml:space="preserve"> ОТ 057-16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F82DFD" w:rsidRPr="00EA6DE0" w:rsidRDefault="00F82DFD" w:rsidP="00F82DFD">
            <w:pPr>
              <w:spacing w:line="240" w:lineRule="exact"/>
              <w:ind w:left="-38" w:right="-78"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Интерьер жилого дома 7 ч.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spacing w:line="240" w:lineRule="exact"/>
              <w:ind w:left="-38" w:right="-78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Интерьер жилого дома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3,4</w:t>
            </w:r>
          </w:p>
        </w:tc>
        <w:tc>
          <w:tcPr>
            <w:tcW w:w="11907" w:type="dxa"/>
          </w:tcPr>
          <w:p w:rsidR="00F82DFD" w:rsidRPr="00EA6DE0" w:rsidRDefault="00F82DFD" w:rsidP="00BF74F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EA6DE0">
              <w:rPr>
                <w:bCs/>
                <w:sz w:val="24"/>
                <w:szCs w:val="24"/>
              </w:rPr>
              <w:t>Комнатные растения в интерьере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BF74F3" w:rsidRPr="00EA6DE0" w:rsidTr="00F82DFD">
        <w:tc>
          <w:tcPr>
            <w:tcW w:w="1384" w:type="dxa"/>
          </w:tcPr>
          <w:p w:rsidR="00BF74F3" w:rsidRPr="00EA6DE0" w:rsidRDefault="00BF74F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5,6</w:t>
            </w:r>
          </w:p>
        </w:tc>
        <w:tc>
          <w:tcPr>
            <w:tcW w:w="11907" w:type="dxa"/>
          </w:tcPr>
          <w:p w:rsidR="00BF74F3" w:rsidRPr="00EA6DE0" w:rsidRDefault="00BF74F3" w:rsidP="00F82DF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Творческий проект по разделу «Интерьер жилого дома».</w:t>
            </w:r>
          </w:p>
        </w:tc>
        <w:tc>
          <w:tcPr>
            <w:tcW w:w="1667" w:type="dxa"/>
          </w:tcPr>
          <w:p w:rsidR="00BF74F3" w:rsidRPr="00EA6DE0" w:rsidRDefault="00BF74F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Подготовка к защите творческого проекта</w:t>
            </w:r>
            <w:proofErr w:type="gramStart"/>
            <w:r w:rsidRPr="00EA6DE0">
              <w:rPr>
                <w:sz w:val="24"/>
                <w:szCs w:val="24"/>
              </w:rPr>
              <w:t>«И</w:t>
            </w:r>
            <w:proofErr w:type="gramEnd"/>
            <w:r w:rsidRPr="00EA6DE0">
              <w:rPr>
                <w:sz w:val="24"/>
                <w:szCs w:val="24"/>
              </w:rPr>
              <w:t>нтерьер жилого дома».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Защита  творческого проекта</w:t>
            </w:r>
            <w:proofErr w:type="gramStart"/>
            <w:r w:rsidRPr="00EA6DE0">
              <w:rPr>
                <w:sz w:val="24"/>
                <w:szCs w:val="24"/>
              </w:rPr>
              <w:t>«И</w:t>
            </w:r>
            <w:proofErr w:type="gramEnd"/>
            <w:r w:rsidRPr="00EA6DE0">
              <w:rPr>
                <w:sz w:val="24"/>
                <w:szCs w:val="24"/>
              </w:rPr>
              <w:t>нтерьер жилого дома».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bCs/>
                <w:color w:val="000000"/>
                <w:sz w:val="24"/>
                <w:szCs w:val="24"/>
              </w:rPr>
              <w:t>Кулинария  14ч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9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spacing w:line="240" w:lineRule="exact"/>
              <w:rPr>
                <w:color w:val="C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Блюда из рыбы</w:t>
            </w:r>
          </w:p>
        </w:tc>
        <w:tc>
          <w:tcPr>
            <w:tcW w:w="1667" w:type="dxa"/>
          </w:tcPr>
          <w:p w:rsidR="00F82DFD" w:rsidRPr="00EA6DE0" w:rsidRDefault="001664B2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1664B2" w:rsidRPr="00EA6DE0" w:rsidTr="00F82DFD">
        <w:tc>
          <w:tcPr>
            <w:tcW w:w="1384" w:type="dxa"/>
          </w:tcPr>
          <w:p w:rsidR="001664B2" w:rsidRPr="00EA6DE0" w:rsidRDefault="001664B2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10</w:t>
            </w:r>
          </w:p>
        </w:tc>
        <w:tc>
          <w:tcPr>
            <w:tcW w:w="11907" w:type="dxa"/>
          </w:tcPr>
          <w:p w:rsidR="001664B2" w:rsidRPr="00EA6DE0" w:rsidRDefault="001664B2" w:rsidP="00F82DFD">
            <w:pPr>
              <w:spacing w:line="240" w:lineRule="exact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 xml:space="preserve">Блюда из рыбы. Инструкция </w:t>
            </w:r>
            <w:proofErr w:type="gramStart"/>
            <w:r w:rsidRPr="00EA6DE0">
              <w:rPr>
                <w:sz w:val="24"/>
                <w:szCs w:val="24"/>
              </w:rPr>
              <w:t>по</w:t>
            </w:r>
            <w:proofErr w:type="gramEnd"/>
            <w:r w:rsidRPr="00EA6DE0">
              <w:rPr>
                <w:sz w:val="24"/>
                <w:szCs w:val="24"/>
              </w:rPr>
              <w:t xml:space="preserve"> ОТ  006-16 при кулинарных работах</w:t>
            </w:r>
          </w:p>
        </w:tc>
        <w:tc>
          <w:tcPr>
            <w:tcW w:w="1667" w:type="dxa"/>
          </w:tcPr>
          <w:p w:rsidR="001664B2" w:rsidRPr="00EA6DE0" w:rsidRDefault="001664B2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11, 12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Блюда из нерыбных продуктов моря.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13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Технология первичной и тепловой обработки мяса.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14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Приготовление блюд из мяса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15, 16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Блюда из птицы</w:t>
            </w:r>
          </w:p>
        </w:tc>
        <w:tc>
          <w:tcPr>
            <w:tcW w:w="1667" w:type="dxa"/>
          </w:tcPr>
          <w:p w:rsidR="00F82DFD" w:rsidRPr="00EA6DE0" w:rsidRDefault="00BF74F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17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Заправочные супы</w:t>
            </w:r>
            <w:r w:rsidR="001C3089" w:rsidRPr="00EA6DE0">
              <w:rPr>
                <w:sz w:val="24"/>
                <w:szCs w:val="24"/>
              </w:rPr>
              <w:t xml:space="preserve">. Инструкция </w:t>
            </w:r>
            <w:proofErr w:type="gramStart"/>
            <w:r w:rsidR="001C3089" w:rsidRPr="00EA6DE0">
              <w:rPr>
                <w:sz w:val="24"/>
                <w:szCs w:val="24"/>
              </w:rPr>
              <w:t>по</w:t>
            </w:r>
            <w:proofErr w:type="gramEnd"/>
            <w:r w:rsidR="001C3089" w:rsidRPr="00EA6DE0">
              <w:rPr>
                <w:sz w:val="24"/>
                <w:szCs w:val="24"/>
              </w:rPr>
              <w:t xml:space="preserve"> ОТ 057-16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1C3089" w:rsidRPr="00EA6DE0" w:rsidTr="00F82DFD">
        <w:tc>
          <w:tcPr>
            <w:tcW w:w="1384" w:type="dxa"/>
          </w:tcPr>
          <w:p w:rsidR="001C3089" w:rsidRPr="00EA6DE0" w:rsidRDefault="001C3089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18</w:t>
            </w:r>
          </w:p>
        </w:tc>
        <w:tc>
          <w:tcPr>
            <w:tcW w:w="11907" w:type="dxa"/>
          </w:tcPr>
          <w:p w:rsidR="001C3089" w:rsidRPr="00EA6DE0" w:rsidRDefault="001C3089" w:rsidP="00F82DFD">
            <w:pPr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Заправочные супы</w:t>
            </w:r>
          </w:p>
        </w:tc>
        <w:tc>
          <w:tcPr>
            <w:tcW w:w="1667" w:type="dxa"/>
          </w:tcPr>
          <w:p w:rsidR="001C3089" w:rsidRPr="00EA6DE0" w:rsidRDefault="00654AE7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19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spacing w:line="240" w:lineRule="exact"/>
              <w:ind w:right="-80"/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Приготовление обеда.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20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Сервировка стола к обеду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21, 22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Творческий проект по разделу «Кулинария»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jc w:val="center"/>
              <w:rPr>
                <w:bCs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Создание изделий из текстильных материалов 30 ч.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23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Текстильные материалы из химических волокон и их свойства. Практическая работа «Изучение свойств текстильных материалов из химических волокон»</w:t>
            </w:r>
            <w:r w:rsidR="00DC63DA" w:rsidRPr="00EA6DE0">
              <w:rPr>
                <w:sz w:val="24"/>
                <w:szCs w:val="24"/>
              </w:rPr>
              <w:t xml:space="preserve">. Инструкция </w:t>
            </w:r>
            <w:proofErr w:type="gramStart"/>
            <w:r w:rsidR="00DC63DA" w:rsidRPr="00EA6DE0">
              <w:rPr>
                <w:sz w:val="24"/>
                <w:szCs w:val="24"/>
              </w:rPr>
              <w:t>по</w:t>
            </w:r>
            <w:proofErr w:type="gramEnd"/>
            <w:r w:rsidR="00DC63DA" w:rsidRPr="00EA6DE0">
              <w:rPr>
                <w:sz w:val="24"/>
                <w:szCs w:val="24"/>
              </w:rPr>
              <w:t xml:space="preserve"> ОТ 016-16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24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Конструи</w:t>
            </w:r>
            <w:r w:rsidRPr="00EA6DE0">
              <w:rPr>
                <w:sz w:val="24"/>
                <w:szCs w:val="24"/>
              </w:rPr>
              <w:softHyphen/>
              <w:t>рование плечевой одежды с цельно</w:t>
            </w:r>
            <w:r w:rsidRPr="00EA6DE0">
              <w:rPr>
                <w:sz w:val="24"/>
                <w:szCs w:val="24"/>
              </w:rPr>
              <w:softHyphen/>
              <w:t>кроеным рукавом. Проект «Наряд для семейного обеда»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25</w:t>
            </w:r>
          </w:p>
        </w:tc>
        <w:tc>
          <w:tcPr>
            <w:tcW w:w="11907" w:type="dxa"/>
          </w:tcPr>
          <w:p w:rsidR="00F82DFD" w:rsidRPr="00EA6DE0" w:rsidRDefault="00F82DFD" w:rsidP="00AA4B43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Конструи</w:t>
            </w:r>
            <w:r w:rsidRPr="00EA6DE0">
              <w:rPr>
                <w:sz w:val="24"/>
                <w:szCs w:val="24"/>
              </w:rPr>
              <w:softHyphen/>
              <w:t xml:space="preserve">рование швейных изделий. Определение размеров швейного изделия. </w:t>
            </w:r>
          </w:p>
        </w:tc>
        <w:tc>
          <w:tcPr>
            <w:tcW w:w="1667" w:type="dxa"/>
          </w:tcPr>
          <w:p w:rsidR="00F82DFD" w:rsidRPr="00EA6DE0" w:rsidRDefault="00AA4B4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AA4B43" w:rsidRPr="00EA6DE0" w:rsidTr="00F82DFD">
        <w:tc>
          <w:tcPr>
            <w:tcW w:w="1384" w:type="dxa"/>
          </w:tcPr>
          <w:p w:rsidR="00AA4B43" w:rsidRPr="00EA6DE0" w:rsidRDefault="00AA4B4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26</w:t>
            </w:r>
          </w:p>
        </w:tc>
        <w:tc>
          <w:tcPr>
            <w:tcW w:w="11907" w:type="dxa"/>
          </w:tcPr>
          <w:p w:rsidR="00AA4B43" w:rsidRPr="00EA6DE0" w:rsidRDefault="00AA4B43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«Снятие мерок для построе</w:t>
            </w:r>
            <w:r w:rsidRPr="00EA6DE0">
              <w:rPr>
                <w:sz w:val="24"/>
                <w:szCs w:val="24"/>
              </w:rPr>
              <w:softHyphen/>
              <w:t>ния чертежа плечевого изделия»</w:t>
            </w:r>
          </w:p>
        </w:tc>
        <w:tc>
          <w:tcPr>
            <w:tcW w:w="1667" w:type="dxa"/>
          </w:tcPr>
          <w:p w:rsidR="00AA4B43" w:rsidRPr="00EA6DE0" w:rsidRDefault="00AA4B4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27</w:t>
            </w:r>
          </w:p>
        </w:tc>
        <w:tc>
          <w:tcPr>
            <w:tcW w:w="11907" w:type="dxa"/>
          </w:tcPr>
          <w:p w:rsidR="00F82DFD" w:rsidRPr="00EA6DE0" w:rsidRDefault="00F82DFD" w:rsidP="00AA4B43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Построение чертежа основы пле</w:t>
            </w:r>
            <w:r w:rsidRPr="00EA6DE0">
              <w:rPr>
                <w:sz w:val="24"/>
                <w:szCs w:val="24"/>
              </w:rPr>
              <w:softHyphen/>
              <w:t xml:space="preserve">чевого изделия с цельнокроеным рукавом. </w:t>
            </w:r>
          </w:p>
        </w:tc>
        <w:tc>
          <w:tcPr>
            <w:tcW w:w="1667" w:type="dxa"/>
          </w:tcPr>
          <w:p w:rsidR="00F82DFD" w:rsidRPr="00EA6DE0" w:rsidRDefault="00AA4B4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AA4B43" w:rsidRPr="00EA6DE0" w:rsidTr="00F82DFD">
        <w:tc>
          <w:tcPr>
            <w:tcW w:w="1384" w:type="dxa"/>
          </w:tcPr>
          <w:p w:rsidR="00AA4B43" w:rsidRPr="00EA6DE0" w:rsidRDefault="00AA4B4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28</w:t>
            </w:r>
          </w:p>
        </w:tc>
        <w:tc>
          <w:tcPr>
            <w:tcW w:w="11907" w:type="dxa"/>
          </w:tcPr>
          <w:p w:rsidR="00AA4B43" w:rsidRPr="00EA6DE0" w:rsidRDefault="00AA4B43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«Построение чертежа швейного изделия (в масштабе)»</w:t>
            </w:r>
          </w:p>
        </w:tc>
        <w:tc>
          <w:tcPr>
            <w:tcW w:w="1667" w:type="dxa"/>
          </w:tcPr>
          <w:p w:rsidR="00AA4B43" w:rsidRPr="00EA6DE0" w:rsidRDefault="00AA4B43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29, 30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«Построение чертежа швейного изделия (в натуральную величину)»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31</w:t>
            </w:r>
          </w:p>
        </w:tc>
        <w:tc>
          <w:tcPr>
            <w:tcW w:w="11907" w:type="dxa"/>
          </w:tcPr>
          <w:p w:rsidR="00F82DFD" w:rsidRPr="00EA6DE0" w:rsidRDefault="00F82DFD" w:rsidP="009F6716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Модели</w:t>
            </w:r>
            <w:r w:rsidRPr="00EA6DE0">
              <w:rPr>
                <w:sz w:val="24"/>
                <w:szCs w:val="24"/>
              </w:rPr>
              <w:softHyphen/>
              <w:t xml:space="preserve">рование плечевой одежды. </w:t>
            </w:r>
          </w:p>
        </w:tc>
        <w:tc>
          <w:tcPr>
            <w:tcW w:w="1667" w:type="dxa"/>
          </w:tcPr>
          <w:p w:rsidR="00F82DFD" w:rsidRPr="00EA6DE0" w:rsidRDefault="009F6716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9F6716" w:rsidRPr="00EA6DE0" w:rsidTr="00F82DFD">
        <w:tc>
          <w:tcPr>
            <w:tcW w:w="1384" w:type="dxa"/>
          </w:tcPr>
          <w:p w:rsidR="009F6716" w:rsidRPr="00EA6DE0" w:rsidRDefault="009F6716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32</w:t>
            </w:r>
          </w:p>
        </w:tc>
        <w:tc>
          <w:tcPr>
            <w:tcW w:w="11907" w:type="dxa"/>
          </w:tcPr>
          <w:p w:rsidR="009F6716" w:rsidRPr="00EA6DE0" w:rsidRDefault="009F6716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«Модели</w:t>
            </w:r>
            <w:r w:rsidRPr="00EA6DE0">
              <w:rPr>
                <w:sz w:val="24"/>
                <w:szCs w:val="24"/>
              </w:rPr>
              <w:softHyphen/>
              <w:t xml:space="preserve">рование плечевой одежды и подготовка выкроек к раскрою». Инструкция </w:t>
            </w:r>
            <w:proofErr w:type="gramStart"/>
            <w:r w:rsidRPr="00EA6DE0">
              <w:rPr>
                <w:sz w:val="24"/>
                <w:szCs w:val="24"/>
              </w:rPr>
              <w:t>по</w:t>
            </w:r>
            <w:proofErr w:type="gramEnd"/>
            <w:r w:rsidRPr="00EA6DE0">
              <w:rPr>
                <w:sz w:val="24"/>
                <w:szCs w:val="24"/>
              </w:rPr>
              <w:t xml:space="preserve"> ОТ </w:t>
            </w:r>
            <w:r w:rsidRPr="00EA6DE0">
              <w:rPr>
                <w:sz w:val="24"/>
                <w:szCs w:val="24"/>
              </w:rPr>
              <w:lastRenderedPageBreak/>
              <w:t>016-16, 042-16</w:t>
            </w:r>
          </w:p>
        </w:tc>
        <w:tc>
          <w:tcPr>
            <w:tcW w:w="1667" w:type="dxa"/>
          </w:tcPr>
          <w:p w:rsidR="009F6716" w:rsidRPr="00EA6DE0" w:rsidRDefault="009F6716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lastRenderedPageBreak/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1907" w:type="dxa"/>
          </w:tcPr>
          <w:p w:rsidR="00F82DFD" w:rsidRPr="00EA6DE0" w:rsidRDefault="00F82DFD" w:rsidP="006C257A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 xml:space="preserve">Раскрой швейного изделия. </w:t>
            </w:r>
            <w:r w:rsidR="006C257A" w:rsidRPr="00EA6DE0">
              <w:rPr>
                <w:sz w:val="24"/>
                <w:szCs w:val="24"/>
              </w:rPr>
              <w:t xml:space="preserve">Инструкция </w:t>
            </w:r>
            <w:proofErr w:type="gramStart"/>
            <w:r w:rsidR="006C257A" w:rsidRPr="00EA6DE0">
              <w:rPr>
                <w:sz w:val="24"/>
                <w:szCs w:val="24"/>
              </w:rPr>
              <w:t>по</w:t>
            </w:r>
            <w:proofErr w:type="gramEnd"/>
            <w:r w:rsidR="006C257A" w:rsidRPr="00EA6DE0">
              <w:rPr>
                <w:sz w:val="24"/>
                <w:szCs w:val="24"/>
              </w:rPr>
              <w:t xml:space="preserve"> ОТ 057-16, 016-16, 042-16</w:t>
            </w:r>
          </w:p>
        </w:tc>
        <w:tc>
          <w:tcPr>
            <w:tcW w:w="1667" w:type="dxa"/>
          </w:tcPr>
          <w:p w:rsidR="00F82DFD" w:rsidRPr="00EA6DE0" w:rsidRDefault="006C257A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6C257A" w:rsidRPr="00EA6DE0" w:rsidTr="00F82DFD">
        <w:tc>
          <w:tcPr>
            <w:tcW w:w="1384" w:type="dxa"/>
          </w:tcPr>
          <w:p w:rsidR="006C257A" w:rsidRPr="00EA6DE0" w:rsidRDefault="006C257A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34</w:t>
            </w:r>
          </w:p>
        </w:tc>
        <w:tc>
          <w:tcPr>
            <w:tcW w:w="11907" w:type="dxa"/>
          </w:tcPr>
          <w:p w:rsidR="006C257A" w:rsidRPr="00EA6DE0" w:rsidRDefault="006C257A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«Раскрой плечевого швейного изделия»</w:t>
            </w:r>
          </w:p>
        </w:tc>
        <w:tc>
          <w:tcPr>
            <w:tcW w:w="1667" w:type="dxa"/>
          </w:tcPr>
          <w:p w:rsidR="006C257A" w:rsidRPr="00EA6DE0" w:rsidRDefault="006C257A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35, 36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Швейные ручные работы. Практическая работа «Изготовление образцов ручных швов»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37</w:t>
            </w:r>
          </w:p>
        </w:tc>
        <w:tc>
          <w:tcPr>
            <w:tcW w:w="11907" w:type="dxa"/>
          </w:tcPr>
          <w:p w:rsidR="00F82DFD" w:rsidRPr="00EA6DE0" w:rsidRDefault="00F82DFD" w:rsidP="00965E9C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Машиноведение. Приспо</w:t>
            </w:r>
            <w:r w:rsidRPr="00EA6DE0">
              <w:rPr>
                <w:sz w:val="24"/>
                <w:szCs w:val="24"/>
              </w:rPr>
              <w:softHyphen/>
              <w:t>собления к швейной машине. Машинная игла.</w:t>
            </w:r>
          </w:p>
        </w:tc>
        <w:tc>
          <w:tcPr>
            <w:tcW w:w="1667" w:type="dxa"/>
          </w:tcPr>
          <w:p w:rsidR="00F82DFD" w:rsidRPr="00EA6DE0" w:rsidRDefault="00965E9C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965E9C" w:rsidRPr="00EA6DE0" w:rsidTr="00F82DFD">
        <w:tc>
          <w:tcPr>
            <w:tcW w:w="1384" w:type="dxa"/>
          </w:tcPr>
          <w:p w:rsidR="00965E9C" w:rsidRPr="00EA6DE0" w:rsidRDefault="00965E9C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38</w:t>
            </w:r>
          </w:p>
        </w:tc>
        <w:tc>
          <w:tcPr>
            <w:tcW w:w="11907" w:type="dxa"/>
          </w:tcPr>
          <w:p w:rsidR="00965E9C" w:rsidRPr="00EA6DE0" w:rsidRDefault="00965E9C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 xml:space="preserve">Практическая работа «Выполнение образцов швов (обтачного, обтачного в кант)». Инструкция </w:t>
            </w:r>
            <w:proofErr w:type="gramStart"/>
            <w:r w:rsidRPr="00EA6DE0">
              <w:rPr>
                <w:sz w:val="24"/>
                <w:szCs w:val="24"/>
              </w:rPr>
              <w:t>по</w:t>
            </w:r>
            <w:proofErr w:type="gramEnd"/>
            <w:r w:rsidRPr="00EA6DE0">
              <w:rPr>
                <w:sz w:val="24"/>
                <w:szCs w:val="24"/>
              </w:rPr>
              <w:t xml:space="preserve"> ОТ 120-2013</w:t>
            </w:r>
          </w:p>
        </w:tc>
        <w:tc>
          <w:tcPr>
            <w:tcW w:w="1667" w:type="dxa"/>
          </w:tcPr>
          <w:p w:rsidR="00965E9C" w:rsidRPr="00EA6DE0" w:rsidRDefault="00965E9C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39, 40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«Подготовка к примерке и примерка изделия»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41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«Обработка среднего шва спинки, плечевых и нижних срезов рукавов»</w:t>
            </w:r>
            <w:r w:rsidR="005E5E58" w:rsidRPr="00EA6DE0">
              <w:rPr>
                <w:sz w:val="24"/>
                <w:szCs w:val="24"/>
              </w:rPr>
              <w:t xml:space="preserve">. Инструкция </w:t>
            </w:r>
            <w:proofErr w:type="gramStart"/>
            <w:r w:rsidR="005E5E58" w:rsidRPr="00EA6DE0">
              <w:rPr>
                <w:sz w:val="24"/>
                <w:szCs w:val="24"/>
              </w:rPr>
              <w:t>по</w:t>
            </w:r>
            <w:proofErr w:type="gramEnd"/>
            <w:r w:rsidR="005E5E58" w:rsidRPr="00EA6DE0">
              <w:rPr>
                <w:sz w:val="24"/>
                <w:szCs w:val="24"/>
              </w:rPr>
              <w:t xml:space="preserve"> ОТ 120-2013</w:t>
            </w:r>
          </w:p>
        </w:tc>
        <w:tc>
          <w:tcPr>
            <w:tcW w:w="1667" w:type="dxa"/>
          </w:tcPr>
          <w:p w:rsidR="00F82DFD" w:rsidRPr="00EA6DE0" w:rsidRDefault="005E5E58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5E5E58" w:rsidRPr="00EA6DE0" w:rsidTr="00F82DFD">
        <w:tc>
          <w:tcPr>
            <w:tcW w:w="1384" w:type="dxa"/>
          </w:tcPr>
          <w:p w:rsidR="005E5E58" w:rsidRPr="00EA6DE0" w:rsidRDefault="005E5E58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42</w:t>
            </w:r>
          </w:p>
        </w:tc>
        <w:tc>
          <w:tcPr>
            <w:tcW w:w="11907" w:type="dxa"/>
          </w:tcPr>
          <w:p w:rsidR="005E5E58" w:rsidRPr="00EA6DE0" w:rsidRDefault="005E5E58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«Обработка среднего шва спинки, плечевых и нижних срезов рукавов»</w:t>
            </w:r>
          </w:p>
        </w:tc>
        <w:tc>
          <w:tcPr>
            <w:tcW w:w="1667" w:type="dxa"/>
          </w:tcPr>
          <w:p w:rsidR="005E5E58" w:rsidRPr="00EA6DE0" w:rsidRDefault="005E5E58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43, 44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Обработка горловины швейного изделия. Практическая работа «Обработка горловины проектного изделия»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45. 46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Технология обработки боковых срезов швейного изделия. Практическая работа «Обработка боковых срезов»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47</w:t>
            </w:r>
          </w:p>
        </w:tc>
        <w:tc>
          <w:tcPr>
            <w:tcW w:w="11907" w:type="dxa"/>
          </w:tcPr>
          <w:p w:rsidR="00F82DFD" w:rsidRPr="00EA6DE0" w:rsidRDefault="00F82DFD" w:rsidP="005E5E58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 xml:space="preserve">Обработка нижнего среза швейного изделия. </w:t>
            </w:r>
            <w:r w:rsidR="005E5E58" w:rsidRPr="00EA6DE0">
              <w:rPr>
                <w:sz w:val="24"/>
                <w:szCs w:val="24"/>
              </w:rPr>
              <w:t xml:space="preserve">Инструкция </w:t>
            </w:r>
            <w:proofErr w:type="gramStart"/>
            <w:r w:rsidR="005E5E58" w:rsidRPr="00EA6DE0">
              <w:rPr>
                <w:sz w:val="24"/>
                <w:szCs w:val="24"/>
              </w:rPr>
              <w:t>по</w:t>
            </w:r>
            <w:proofErr w:type="gramEnd"/>
            <w:r w:rsidR="005E5E58" w:rsidRPr="00EA6DE0">
              <w:rPr>
                <w:sz w:val="24"/>
                <w:szCs w:val="24"/>
              </w:rPr>
              <w:t xml:space="preserve"> ОТ 120-2013</w:t>
            </w:r>
          </w:p>
        </w:tc>
        <w:tc>
          <w:tcPr>
            <w:tcW w:w="1667" w:type="dxa"/>
          </w:tcPr>
          <w:p w:rsidR="00F82DFD" w:rsidRPr="00EA6DE0" w:rsidRDefault="005E5E58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5E5E58" w:rsidRPr="00EA6DE0" w:rsidTr="00F82DFD">
        <w:tc>
          <w:tcPr>
            <w:tcW w:w="1384" w:type="dxa"/>
          </w:tcPr>
          <w:p w:rsidR="005E5E58" w:rsidRPr="00EA6DE0" w:rsidRDefault="005E5E58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48</w:t>
            </w:r>
          </w:p>
        </w:tc>
        <w:tc>
          <w:tcPr>
            <w:tcW w:w="11907" w:type="dxa"/>
          </w:tcPr>
          <w:p w:rsidR="005E5E58" w:rsidRPr="00EA6DE0" w:rsidRDefault="005E5E58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Практическая работа «Обработка нижнего среза швейного изделия»</w:t>
            </w:r>
          </w:p>
        </w:tc>
        <w:tc>
          <w:tcPr>
            <w:tcW w:w="1667" w:type="dxa"/>
          </w:tcPr>
          <w:p w:rsidR="005E5E58" w:rsidRPr="00EA6DE0" w:rsidRDefault="005E5E58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5472F5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49,</w:t>
            </w:r>
            <w:r w:rsidR="00F82DFD" w:rsidRPr="00EA6DE0"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Оконча</w:t>
            </w:r>
            <w:r w:rsidRPr="00EA6DE0">
              <w:rPr>
                <w:sz w:val="24"/>
                <w:szCs w:val="24"/>
              </w:rPr>
              <w:softHyphen/>
              <w:t>тельная отделка из</w:t>
            </w:r>
            <w:r w:rsidRPr="00EA6DE0">
              <w:rPr>
                <w:sz w:val="24"/>
                <w:szCs w:val="24"/>
              </w:rPr>
              <w:softHyphen/>
              <w:t>делия. Подготовка защиты проекта «Наряд для семейного обеда»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5472F5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51,</w:t>
            </w:r>
            <w:r w:rsidR="00F82DFD" w:rsidRPr="00EA6DE0">
              <w:rPr>
                <w:sz w:val="24"/>
                <w:szCs w:val="24"/>
              </w:rPr>
              <w:t xml:space="preserve"> 52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Защита про</w:t>
            </w:r>
            <w:r w:rsidRPr="00EA6DE0">
              <w:rPr>
                <w:sz w:val="24"/>
                <w:szCs w:val="24"/>
              </w:rPr>
              <w:softHyphen/>
              <w:t>екта «Наряд для семейного обеда»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F82DFD" w:rsidRPr="00EA6DE0" w:rsidRDefault="00F82DFD" w:rsidP="00F82DF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Художественные ремесла 16 ч.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53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Основные виды петель при вязании крючком</w:t>
            </w:r>
            <w:r w:rsidR="005E5E58" w:rsidRPr="00EA6DE0">
              <w:rPr>
                <w:sz w:val="24"/>
                <w:szCs w:val="24"/>
              </w:rPr>
              <w:t xml:space="preserve">. Инструкция </w:t>
            </w:r>
            <w:proofErr w:type="gramStart"/>
            <w:r w:rsidR="005E5E58" w:rsidRPr="00EA6DE0">
              <w:rPr>
                <w:sz w:val="24"/>
                <w:szCs w:val="24"/>
              </w:rPr>
              <w:t>по</w:t>
            </w:r>
            <w:proofErr w:type="gramEnd"/>
            <w:r w:rsidR="005E5E58" w:rsidRPr="00EA6DE0">
              <w:rPr>
                <w:sz w:val="24"/>
                <w:szCs w:val="24"/>
              </w:rPr>
              <w:t xml:space="preserve"> ОТ 072-2013 при работе со спицами и крючком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54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Вязание полотна.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55, 56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Вязание по кругу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57, 58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contextualSpacing/>
              <w:mirrorIndents/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Вязание спицами узоров из лицевых и изнаночных петель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59, 60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Вязание цветных узоров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61, 62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Выполнение проекта «Вяжем изделия крючком или спицами»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63, 64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Выполнение проекта «Вяжем изделие крючком или спицами»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65, 66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jc w:val="both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Выполнение проекта «Вяжем изделие крючком или спицами»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2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67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rPr>
                <w:bCs/>
                <w:color w:val="000000"/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Подготовка проекта</w:t>
            </w:r>
            <w:r w:rsidR="004905A7" w:rsidRPr="00EA6DE0">
              <w:rPr>
                <w:sz w:val="24"/>
                <w:szCs w:val="24"/>
              </w:rPr>
              <w:t xml:space="preserve"> </w:t>
            </w:r>
            <w:r w:rsidRPr="00EA6DE0">
              <w:rPr>
                <w:sz w:val="24"/>
                <w:szCs w:val="24"/>
              </w:rPr>
              <w:t>«Вяжем изделие крючком или спицами» к защите</w:t>
            </w:r>
            <w:r w:rsidR="004905A7" w:rsidRPr="00EA6DE0">
              <w:rPr>
                <w:sz w:val="24"/>
                <w:szCs w:val="24"/>
              </w:rPr>
              <w:t xml:space="preserve">. Инструкция </w:t>
            </w:r>
            <w:proofErr w:type="gramStart"/>
            <w:r w:rsidR="004905A7" w:rsidRPr="00EA6DE0">
              <w:rPr>
                <w:sz w:val="24"/>
                <w:szCs w:val="24"/>
              </w:rPr>
              <w:t>по</w:t>
            </w:r>
            <w:proofErr w:type="gramEnd"/>
            <w:r w:rsidR="004905A7" w:rsidRPr="00EA6DE0">
              <w:rPr>
                <w:sz w:val="24"/>
                <w:szCs w:val="24"/>
              </w:rPr>
              <w:t xml:space="preserve"> ОТ 072-2013 при работе со спицами и крючком.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F82DFD" w:rsidRPr="00EA6DE0" w:rsidTr="00F82DFD">
        <w:tc>
          <w:tcPr>
            <w:tcW w:w="1384" w:type="dxa"/>
          </w:tcPr>
          <w:p w:rsidR="00F82DFD" w:rsidRPr="00EA6DE0" w:rsidRDefault="00F82DFD" w:rsidP="00EA6DE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68</w:t>
            </w:r>
          </w:p>
        </w:tc>
        <w:tc>
          <w:tcPr>
            <w:tcW w:w="11907" w:type="dxa"/>
          </w:tcPr>
          <w:p w:rsidR="00F82DFD" w:rsidRPr="00EA6DE0" w:rsidRDefault="00F82DFD" w:rsidP="00F82DFD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Защита проекта «Вяжем изделие крючком или спицами»</w:t>
            </w:r>
          </w:p>
        </w:tc>
        <w:tc>
          <w:tcPr>
            <w:tcW w:w="1667" w:type="dxa"/>
          </w:tcPr>
          <w:p w:rsidR="00F82DFD" w:rsidRPr="00EA6DE0" w:rsidRDefault="00F82DFD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1</w:t>
            </w:r>
          </w:p>
        </w:tc>
      </w:tr>
      <w:tr w:rsidR="005E1B31" w:rsidRPr="00EA6DE0" w:rsidTr="00F82DFD">
        <w:tc>
          <w:tcPr>
            <w:tcW w:w="1384" w:type="dxa"/>
          </w:tcPr>
          <w:p w:rsidR="005E1B31" w:rsidRPr="00EA6DE0" w:rsidRDefault="005E1B31" w:rsidP="00F82DF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5E1B31" w:rsidRPr="00EA6DE0" w:rsidRDefault="005E1B31" w:rsidP="005E1B31">
            <w:pPr>
              <w:ind w:left="57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Итого:</w:t>
            </w:r>
          </w:p>
        </w:tc>
        <w:tc>
          <w:tcPr>
            <w:tcW w:w="1667" w:type="dxa"/>
          </w:tcPr>
          <w:p w:rsidR="005E1B31" w:rsidRPr="00EA6DE0" w:rsidRDefault="005E1B31" w:rsidP="00EA6DE0">
            <w:pPr>
              <w:contextualSpacing/>
              <w:mirrorIndents/>
              <w:jc w:val="center"/>
              <w:rPr>
                <w:sz w:val="24"/>
                <w:szCs w:val="24"/>
              </w:rPr>
            </w:pPr>
            <w:r w:rsidRPr="00EA6DE0">
              <w:rPr>
                <w:sz w:val="24"/>
                <w:szCs w:val="24"/>
              </w:rPr>
              <w:t>68</w:t>
            </w:r>
          </w:p>
        </w:tc>
      </w:tr>
    </w:tbl>
    <w:p w:rsidR="00F82DFD" w:rsidRDefault="00F82DFD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2DFD" w:rsidRDefault="00F82DFD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2DFD" w:rsidRDefault="00F82DFD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2DFD" w:rsidRDefault="00F82DFD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0183" w:rsidRDefault="00660183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0183" w:rsidRDefault="00660183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0183" w:rsidRDefault="00660183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0183" w:rsidRDefault="00660183" w:rsidP="000144D4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60183" w:rsidSect="003A1473">
      <w:footerReference w:type="default" r:id="rId9"/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C3E" w:rsidRDefault="00907C3E" w:rsidP="00087FEA">
      <w:pPr>
        <w:spacing w:after="0" w:line="240" w:lineRule="auto"/>
      </w:pPr>
      <w:r>
        <w:separator/>
      </w:r>
    </w:p>
  </w:endnote>
  <w:endnote w:type="continuationSeparator" w:id="0">
    <w:p w:rsidR="00907C3E" w:rsidRDefault="00907C3E" w:rsidP="0008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FD" w:rsidRDefault="00F82DFD" w:rsidP="00C05180">
    <w:pPr>
      <w:pStyle w:val="a6"/>
      <w:ind w:left="1134" w:right="567"/>
      <w:jc w:val="right"/>
    </w:pPr>
  </w:p>
  <w:p w:rsidR="00F82DFD" w:rsidRDefault="00F82D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C3E" w:rsidRDefault="00907C3E" w:rsidP="00087FEA">
      <w:pPr>
        <w:spacing w:after="0" w:line="240" w:lineRule="auto"/>
      </w:pPr>
      <w:r>
        <w:separator/>
      </w:r>
    </w:p>
  </w:footnote>
  <w:footnote w:type="continuationSeparator" w:id="0">
    <w:p w:rsidR="00907C3E" w:rsidRDefault="00907C3E" w:rsidP="0008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88B50A"/>
    <w:lvl w:ilvl="0" w:tplc="7B62C35A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1" w:tplc="000F4242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2" w:tplc="000F4243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3" w:tplc="000F4244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4" w:tplc="000F4245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5" w:tplc="000F4246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6" w:tplc="000F4247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7" w:tplc="000F4248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  <w:lvl w:ilvl="8" w:tplc="000F4249">
      <w:start w:val="1"/>
      <w:numFmt w:val="bullet"/>
      <w:lvlText w:val="•"/>
      <w:lvlJc w:val="left"/>
      <w:pPr>
        <w:ind w:left="0" w:firstLine="0"/>
      </w:pPr>
      <w:rPr>
        <w:sz w:val="20"/>
        <w:szCs w:val="20"/>
      </w:rPr>
    </w:lvl>
  </w:abstractNum>
  <w:abstractNum w:abstractNumId="1">
    <w:nsid w:val="04B67060"/>
    <w:multiLevelType w:val="multilevel"/>
    <w:tmpl w:val="A8FC7A1C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0A51159"/>
    <w:multiLevelType w:val="hybridMultilevel"/>
    <w:tmpl w:val="39D27E70"/>
    <w:lvl w:ilvl="0" w:tplc="50BEF74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931FB"/>
    <w:rsid w:val="000144D4"/>
    <w:rsid w:val="000461B4"/>
    <w:rsid w:val="00061FDE"/>
    <w:rsid w:val="00084CF6"/>
    <w:rsid w:val="00087FEA"/>
    <w:rsid w:val="000A3227"/>
    <w:rsid w:val="000B6E88"/>
    <w:rsid w:val="000E0D10"/>
    <w:rsid w:val="000E4B07"/>
    <w:rsid w:val="000F74E3"/>
    <w:rsid w:val="001278EA"/>
    <w:rsid w:val="00163CB8"/>
    <w:rsid w:val="001664B2"/>
    <w:rsid w:val="00174082"/>
    <w:rsid w:val="00193DF8"/>
    <w:rsid w:val="001C074A"/>
    <w:rsid w:val="001C3089"/>
    <w:rsid w:val="001F4E44"/>
    <w:rsid w:val="002314A9"/>
    <w:rsid w:val="00260522"/>
    <w:rsid w:val="00291144"/>
    <w:rsid w:val="002D4A1D"/>
    <w:rsid w:val="00321516"/>
    <w:rsid w:val="00340A4D"/>
    <w:rsid w:val="00346C71"/>
    <w:rsid w:val="0035224C"/>
    <w:rsid w:val="00377668"/>
    <w:rsid w:val="003A1473"/>
    <w:rsid w:val="003E2B22"/>
    <w:rsid w:val="004905A7"/>
    <w:rsid w:val="004D07A3"/>
    <w:rsid w:val="00500FFE"/>
    <w:rsid w:val="00510B28"/>
    <w:rsid w:val="005274BF"/>
    <w:rsid w:val="005462E9"/>
    <w:rsid w:val="005472F5"/>
    <w:rsid w:val="00553B13"/>
    <w:rsid w:val="0056017B"/>
    <w:rsid w:val="00577592"/>
    <w:rsid w:val="005931FB"/>
    <w:rsid w:val="005C17A9"/>
    <w:rsid w:val="005E0C10"/>
    <w:rsid w:val="005E1B31"/>
    <w:rsid w:val="005E5E58"/>
    <w:rsid w:val="00607020"/>
    <w:rsid w:val="0062534F"/>
    <w:rsid w:val="00654AE7"/>
    <w:rsid w:val="00660183"/>
    <w:rsid w:val="00666EAC"/>
    <w:rsid w:val="00675DF7"/>
    <w:rsid w:val="006830AE"/>
    <w:rsid w:val="006B7E40"/>
    <w:rsid w:val="006C257A"/>
    <w:rsid w:val="00794636"/>
    <w:rsid w:val="00797672"/>
    <w:rsid w:val="007D7239"/>
    <w:rsid w:val="008128CC"/>
    <w:rsid w:val="008170C4"/>
    <w:rsid w:val="008253F0"/>
    <w:rsid w:val="008764F2"/>
    <w:rsid w:val="00884DDC"/>
    <w:rsid w:val="008C5661"/>
    <w:rsid w:val="00907C3E"/>
    <w:rsid w:val="00940082"/>
    <w:rsid w:val="00957F66"/>
    <w:rsid w:val="00965E9C"/>
    <w:rsid w:val="009B6E80"/>
    <w:rsid w:val="009C2452"/>
    <w:rsid w:val="009F6716"/>
    <w:rsid w:val="00A962BB"/>
    <w:rsid w:val="00AA4777"/>
    <w:rsid w:val="00AA4B43"/>
    <w:rsid w:val="00AB72AC"/>
    <w:rsid w:val="00AC2F39"/>
    <w:rsid w:val="00AC7476"/>
    <w:rsid w:val="00AD0F97"/>
    <w:rsid w:val="00B00772"/>
    <w:rsid w:val="00B466AC"/>
    <w:rsid w:val="00B70D7C"/>
    <w:rsid w:val="00B8464A"/>
    <w:rsid w:val="00BD4680"/>
    <w:rsid w:val="00BE6FBC"/>
    <w:rsid w:val="00BF17AD"/>
    <w:rsid w:val="00BF74F3"/>
    <w:rsid w:val="00C05180"/>
    <w:rsid w:val="00C139D5"/>
    <w:rsid w:val="00CA3BFF"/>
    <w:rsid w:val="00CB7578"/>
    <w:rsid w:val="00CF1E36"/>
    <w:rsid w:val="00CF3FD7"/>
    <w:rsid w:val="00D54512"/>
    <w:rsid w:val="00D746CB"/>
    <w:rsid w:val="00D80F85"/>
    <w:rsid w:val="00DC63DA"/>
    <w:rsid w:val="00DC694C"/>
    <w:rsid w:val="00DD47E7"/>
    <w:rsid w:val="00E15195"/>
    <w:rsid w:val="00E30AAD"/>
    <w:rsid w:val="00EA6DE0"/>
    <w:rsid w:val="00EF141B"/>
    <w:rsid w:val="00F02E67"/>
    <w:rsid w:val="00F24478"/>
    <w:rsid w:val="00F63501"/>
    <w:rsid w:val="00F82DFD"/>
    <w:rsid w:val="00F86966"/>
    <w:rsid w:val="00FB2F29"/>
    <w:rsid w:val="00FB6F1F"/>
    <w:rsid w:val="00FC1D95"/>
    <w:rsid w:val="00FC3C40"/>
    <w:rsid w:val="00FF43D9"/>
    <w:rsid w:val="00FF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7A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">
    <w:name w:val="Содержимое таблицы"/>
    <w:basedOn w:val="a"/>
    <w:rsid w:val="00BF17A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table" w:styleId="a5">
    <w:name w:val="Table Grid"/>
    <w:basedOn w:val="a1"/>
    <w:rsid w:val="00BF1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BF17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F17A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link w:val="5"/>
    <w:locked/>
    <w:rsid w:val="0062534F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8"/>
    <w:rsid w:val="0062534F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50">
    <w:name w:val="Основной текст (5)_"/>
    <w:link w:val="51"/>
    <w:locked/>
    <w:rsid w:val="0062534F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62534F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9">
    <w:name w:val="Основной текст + Курсив"/>
    <w:aliases w:val="Интервал 0 pt"/>
    <w:rsid w:val="0062534F"/>
    <w:rPr>
      <w:rFonts w:ascii="Consolas" w:eastAsia="Consolas" w:hAnsi="Consolas" w:cs="Consolas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2">
    <w:name w:val="Основной текст2"/>
    <w:rsid w:val="0062534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customStyle="1" w:styleId="Default">
    <w:name w:val="Default"/>
    <w:rsid w:val="003776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C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3C4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C05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05180"/>
  </w:style>
  <w:style w:type="paragraph" w:customStyle="1" w:styleId="s1">
    <w:name w:val="s_1"/>
    <w:basedOn w:val="a"/>
    <w:rsid w:val="0001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675DF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uiPriority w:val="99"/>
    <w:rsid w:val="00675DF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675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675DF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675DF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uiPriority w:val="99"/>
    <w:rsid w:val="00F02E6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63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63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8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86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3C921-E753-4427-8DA6-81C7705E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57</cp:revision>
  <cp:lastPrinted>2001-12-31T19:34:00Z</cp:lastPrinted>
  <dcterms:created xsi:type="dcterms:W3CDTF">2019-08-30T12:08:00Z</dcterms:created>
  <dcterms:modified xsi:type="dcterms:W3CDTF">2020-06-03T07:08:00Z</dcterms:modified>
</cp:coreProperties>
</file>