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BEF" w:rsidRDefault="00A035D2" w:rsidP="00812BEF">
      <w:pPr>
        <w:jc w:val="center"/>
        <w:rPr>
          <w:b/>
          <w:sz w:val="28"/>
          <w:szCs w:val="28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6484776"/>
            <wp:effectExtent l="19050" t="0" r="6350" b="0"/>
            <wp:docPr id="1" name="Рисунок 1" descr="C:\Users\Администратор\Pictures\ControlCenter4\Scan\CCI28052020_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BEF" w:rsidRDefault="00812BEF" w:rsidP="00812BE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lastRenderedPageBreak/>
        <w:t>Планируемые результаты изучения учебного предмета</w:t>
      </w:r>
    </w:p>
    <w:p w:rsidR="00812BEF" w:rsidRDefault="00812BEF" w:rsidP="00812BEF">
      <w:pPr>
        <w:jc w:val="center"/>
        <w:rPr>
          <w:b/>
          <w:sz w:val="28"/>
          <w:szCs w:val="28"/>
        </w:rPr>
      </w:pP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rPr>
          <w:i/>
        </w:rPr>
      </w:pPr>
      <w:r w:rsidRPr="000A07A6">
        <w:rPr>
          <w:i/>
        </w:rPr>
        <w:t xml:space="preserve">Изучение технологии в основной школе обеспечивает достижение личностных, </w:t>
      </w:r>
      <w:proofErr w:type="spellStart"/>
      <w:r w:rsidRPr="000A07A6">
        <w:rPr>
          <w:i/>
        </w:rPr>
        <w:t>метапредметных</w:t>
      </w:r>
      <w:proofErr w:type="spellEnd"/>
      <w:r w:rsidRPr="000A07A6">
        <w:rPr>
          <w:i/>
        </w:rPr>
        <w:t xml:space="preserve"> и предметных результатов.</w:t>
      </w:r>
    </w:p>
    <w:p w:rsidR="00812BEF" w:rsidRPr="000A07A6" w:rsidRDefault="00812BEF" w:rsidP="00812BEF">
      <w:proofErr w:type="gramStart"/>
      <w:r w:rsidRPr="000A07A6">
        <w:rPr>
          <w:b/>
          <w:i/>
        </w:rPr>
        <w:t>Личностными результатами</w:t>
      </w:r>
      <w:r w:rsidRPr="000A07A6">
        <w:t xml:space="preserve"> освоения учащимися основной школы курса «Технология» являются:</w:t>
      </w:r>
      <w:r w:rsidRPr="000A07A6">
        <w:br/>
        <w:t xml:space="preserve">    • проявление познавательных интересов и активности в данной области;</w:t>
      </w:r>
      <w:r w:rsidRPr="000A07A6">
        <w:br/>
        <w:t xml:space="preserve">    • развитие трудолюбия и ответственности за качество своей деятельности;</w:t>
      </w:r>
      <w:r w:rsidRPr="000A07A6">
        <w:br/>
        <w:t xml:space="preserve">    • овладение установками, нормами и правилами научной организации умственного и физического труда;</w:t>
      </w:r>
      <w:r w:rsidRPr="000A07A6">
        <w:br/>
        <w:t xml:space="preserve">    • самооценка умственных и физических способностей для труда в различных сферах с позиций будущей социализации и стратификации;</w:t>
      </w:r>
      <w:proofErr w:type="gramEnd"/>
      <w:r w:rsidRPr="000A07A6">
        <w:br/>
        <w:t xml:space="preserve">    • осознание необходимости общественно полезного труда как условия безопасной и эффективной социализации;</w:t>
      </w:r>
      <w:r w:rsidRPr="000A07A6">
        <w:br/>
        <w:t xml:space="preserve">    • бережное отношение к природным и хозяйственным ресурсам;</w:t>
      </w:r>
    </w:p>
    <w:p w:rsidR="00812BEF" w:rsidRPr="000A07A6" w:rsidRDefault="00812BEF" w:rsidP="00812BEF">
      <w:proofErr w:type="spellStart"/>
      <w:r w:rsidRPr="000A07A6">
        <w:rPr>
          <w:b/>
          <w:i/>
        </w:rPr>
        <w:t>Метапредметными</w:t>
      </w:r>
      <w:proofErr w:type="spellEnd"/>
      <w:r w:rsidRPr="000A07A6">
        <w:rPr>
          <w:b/>
          <w:i/>
        </w:rPr>
        <w:t xml:space="preserve"> результатами</w:t>
      </w:r>
      <w:r w:rsidRPr="000A07A6">
        <w:rPr>
          <w:i/>
        </w:rPr>
        <w:t xml:space="preserve"> </w:t>
      </w:r>
      <w:r w:rsidRPr="000A07A6">
        <w:t>освоения учащимися основной школы курса «Технология» являются:</w:t>
      </w:r>
      <w:r w:rsidRPr="000A07A6">
        <w:br/>
        <w:t xml:space="preserve">    • алгоритмизированное планирование процесса учащимися познавательно-трудовой деятельности;</w:t>
      </w:r>
      <w:r w:rsidRPr="000A07A6">
        <w:br/>
        <w:t xml:space="preserve">    • 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техники;</w:t>
      </w:r>
    </w:p>
    <w:p w:rsidR="00812BEF" w:rsidRPr="000A07A6" w:rsidRDefault="00812BEF" w:rsidP="00812BEF">
      <w:pPr>
        <w:numPr>
          <w:ilvl w:val="0"/>
          <w:numId w:val="44"/>
        </w:numPr>
        <w:suppressAutoHyphens w:val="0"/>
        <w:contextualSpacing/>
        <w:jc w:val="both"/>
        <w:rPr>
          <w:lang w:eastAsia="ru-RU"/>
        </w:rPr>
      </w:pPr>
      <w:r w:rsidRPr="000A07A6">
        <w:rPr>
          <w:lang w:eastAsia="ru-RU"/>
        </w:rPr>
        <w:t>умение применять в практической деятельности знаний, полученных при изучении основных наук;</w:t>
      </w:r>
    </w:p>
    <w:p w:rsidR="00812BEF" w:rsidRPr="000A07A6" w:rsidRDefault="00812BEF" w:rsidP="00812BEF">
      <w:r w:rsidRPr="000A07A6">
        <w:rPr>
          <w:lang w:eastAsia="ru-RU"/>
        </w:rPr>
        <w:t xml:space="preserve">    </w:t>
      </w:r>
      <w:r w:rsidRPr="000A07A6">
        <w:t xml:space="preserve">• </w:t>
      </w:r>
      <w:r w:rsidRPr="000A07A6">
        <w:rPr>
          <w:lang w:eastAsia="ru-RU"/>
        </w:rPr>
        <w:t>использование дополнительной информации при проектировании и создании объектов труда;</w:t>
      </w:r>
      <w:r w:rsidRPr="000A07A6">
        <w:br/>
        <w:t xml:space="preserve">    • поиск новых решений возникшей технической или организационной проблемы;</w:t>
      </w:r>
      <w:r w:rsidRPr="000A07A6">
        <w:br/>
        <w:t xml:space="preserve">    • приведение примеров, подбор аргументов, формулирование выводов по обоснованию технико-технологического и организационного решения;    </w:t>
      </w:r>
    </w:p>
    <w:p w:rsidR="00812BEF" w:rsidRPr="000A07A6" w:rsidRDefault="00812BEF" w:rsidP="00812BEF">
      <w:pPr>
        <w:rPr>
          <w:lang w:eastAsia="ru-RU"/>
        </w:rPr>
      </w:pPr>
      <w:r w:rsidRPr="000A07A6">
        <w:t xml:space="preserve">    •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  <w:r w:rsidRPr="000A07A6">
        <w:br/>
        <w:t xml:space="preserve">    •  согласование и координация совместной познавательно-трудовой деятельности с другими ее участниками;</w:t>
      </w:r>
      <w:r w:rsidRPr="000A07A6">
        <w:br/>
        <w:t xml:space="preserve">    • объективное оценивание вклада своей познавательно-трудовой деятельности в решение общих задач коллектива;</w:t>
      </w:r>
      <w:r w:rsidRPr="000A07A6">
        <w:br/>
        <w:t xml:space="preserve">    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  <w:r w:rsidRPr="000A07A6">
        <w:br/>
        <w:t xml:space="preserve">    • соблюдение норм и правил культуры труда в соответствии с технологической культурой производства;</w:t>
      </w:r>
    </w:p>
    <w:p w:rsidR="00812BEF" w:rsidRPr="000A07A6" w:rsidRDefault="00812BEF" w:rsidP="00812BEF">
      <w:pPr>
        <w:rPr>
          <w:color w:val="000000"/>
          <w:lang w:eastAsia="ru-RU"/>
        </w:rPr>
      </w:pPr>
      <w:r w:rsidRPr="000A07A6">
        <w:rPr>
          <w:b/>
          <w:bCs/>
          <w:i/>
          <w:color w:val="000000"/>
          <w:lang w:eastAsia="ru-RU"/>
        </w:rPr>
        <w:t>Предметным результатом</w:t>
      </w:r>
      <w:r w:rsidRPr="000A07A6">
        <w:rPr>
          <w:b/>
          <w:bCs/>
          <w:color w:val="000000"/>
          <w:lang w:eastAsia="ru-RU"/>
        </w:rPr>
        <w:t xml:space="preserve"> </w:t>
      </w:r>
      <w:r w:rsidRPr="000A07A6">
        <w:t>освоения учащимися основной школы курса «Технология» являются:</w:t>
      </w:r>
    </w:p>
    <w:p w:rsidR="00812BEF" w:rsidRPr="000A07A6" w:rsidRDefault="00812BEF" w:rsidP="00812BEF">
      <w:pPr>
        <w:rPr>
          <w:lang w:eastAsia="ru-RU"/>
        </w:rPr>
      </w:pPr>
      <w:r w:rsidRPr="000A07A6">
        <w:rPr>
          <w:lang w:eastAsia="ru-RU"/>
        </w:rPr>
        <w:t>в познавательной сфере:</w:t>
      </w:r>
    </w:p>
    <w:p w:rsidR="00812BEF" w:rsidRPr="000A07A6" w:rsidRDefault="00812BEF" w:rsidP="00812BEF">
      <w:pPr>
        <w:numPr>
          <w:ilvl w:val="0"/>
          <w:numId w:val="44"/>
        </w:numPr>
        <w:suppressAutoHyphens w:val="0"/>
        <w:ind w:left="284" w:hanging="142"/>
        <w:contextualSpacing/>
        <w:jc w:val="both"/>
        <w:rPr>
          <w:lang w:eastAsia="ru-RU"/>
        </w:rPr>
      </w:pPr>
      <w:r w:rsidRPr="000A07A6">
        <w:rPr>
          <w:lang w:eastAsia="ru-RU"/>
        </w:rPr>
        <w:t>рациональное использование учебной и дополнительной информации для проектирования и создания объектов труда;</w:t>
      </w:r>
    </w:p>
    <w:p w:rsidR="00812BEF" w:rsidRPr="000A07A6" w:rsidRDefault="00812BEF" w:rsidP="00812BEF">
      <w:pPr>
        <w:numPr>
          <w:ilvl w:val="0"/>
          <w:numId w:val="44"/>
        </w:numPr>
        <w:suppressAutoHyphens w:val="0"/>
        <w:ind w:left="284" w:hanging="142"/>
        <w:contextualSpacing/>
        <w:jc w:val="both"/>
        <w:rPr>
          <w:lang w:eastAsia="ru-RU"/>
        </w:rPr>
      </w:pPr>
      <w:r w:rsidRPr="000A07A6">
        <w:rPr>
          <w:lang w:eastAsia="ru-RU"/>
        </w:rPr>
        <w:t>распознавание  видов, назначения и материалов, инструментов и приспособлений, применяемых в технологических процессах при изучении разделов «</w:t>
      </w:r>
      <w:r w:rsidRPr="000A07A6">
        <w:rPr>
          <w:bCs/>
          <w:color w:val="000000"/>
          <w:lang w:eastAsia="ru-RU"/>
        </w:rPr>
        <w:t>Технологии обработки конструкцион</w:t>
      </w:r>
      <w:r w:rsidRPr="000A07A6">
        <w:rPr>
          <w:bCs/>
          <w:color w:val="000000"/>
          <w:lang w:eastAsia="ru-RU"/>
        </w:rPr>
        <w:softHyphen/>
        <w:t>ных материалов</w:t>
      </w:r>
      <w:r w:rsidRPr="000A07A6">
        <w:rPr>
          <w:lang w:eastAsia="ru-RU"/>
        </w:rPr>
        <w:t>», «</w:t>
      </w:r>
      <w:r w:rsidRPr="000A07A6">
        <w:rPr>
          <w:bCs/>
          <w:color w:val="000000"/>
          <w:lang w:eastAsia="ru-RU"/>
        </w:rPr>
        <w:t>Технологии домашнего хозяйств</w:t>
      </w:r>
      <w:r w:rsidRPr="000A07A6">
        <w:rPr>
          <w:b/>
          <w:bCs/>
          <w:color w:val="000000"/>
          <w:lang w:eastAsia="ru-RU"/>
        </w:rPr>
        <w:t>а</w:t>
      </w:r>
      <w:r w:rsidRPr="000A07A6">
        <w:rPr>
          <w:lang w:eastAsia="ru-RU"/>
        </w:rPr>
        <w:t>».</w:t>
      </w:r>
    </w:p>
    <w:p w:rsidR="00812BEF" w:rsidRPr="000A07A6" w:rsidRDefault="00812BEF" w:rsidP="00812BEF">
      <w:pPr>
        <w:numPr>
          <w:ilvl w:val="0"/>
          <w:numId w:val="44"/>
        </w:numPr>
        <w:ind w:left="284" w:hanging="142"/>
        <w:contextualSpacing/>
      </w:pPr>
      <w:r w:rsidRPr="000A07A6">
        <w:rPr>
          <w:lang w:eastAsia="ru-RU"/>
        </w:rPr>
        <w:t>владение способами научной организации труда, формами деятельности, соответствующими культуре труда;</w:t>
      </w:r>
    </w:p>
    <w:p w:rsidR="00812BEF" w:rsidRPr="000A07A6" w:rsidRDefault="00812BEF" w:rsidP="00812BEF">
      <w:r w:rsidRPr="000A07A6">
        <w:t xml:space="preserve">в мотивационной сфере: </w:t>
      </w:r>
    </w:p>
    <w:p w:rsidR="00812BEF" w:rsidRPr="000A07A6" w:rsidRDefault="00812BEF" w:rsidP="00812BEF">
      <w:pPr>
        <w:numPr>
          <w:ilvl w:val="0"/>
          <w:numId w:val="44"/>
        </w:numPr>
        <w:ind w:left="284" w:hanging="142"/>
        <w:contextualSpacing/>
      </w:pPr>
      <w:r w:rsidRPr="000A07A6">
        <w:t xml:space="preserve"> оценивание своей способности и готовности к труду;</w:t>
      </w:r>
    </w:p>
    <w:p w:rsidR="00812BEF" w:rsidRPr="000A07A6" w:rsidRDefault="00812BEF" w:rsidP="00812BEF">
      <w:pPr>
        <w:numPr>
          <w:ilvl w:val="0"/>
          <w:numId w:val="44"/>
        </w:numPr>
        <w:tabs>
          <w:tab w:val="left" w:pos="284"/>
        </w:tabs>
        <w:ind w:left="284" w:hanging="142"/>
        <w:contextualSpacing/>
      </w:pPr>
      <w:r w:rsidRPr="000A07A6">
        <w:t xml:space="preserve"> осознание ответственности за качество результатов труда;</w:t>
      </w:r>
    </w:p>
    <w:p w:rsidR="00812BEF" w:rsidRPr="000A07A6" w:rsidRDefault="00812BEF" w:rsidP="00812BEF">
      <w:pPr>
        <w:numPr>
          <w:ilvl w:val="0"/>
          <w:numId w:val="44"/>
        </w:numPr>
        <w:ind w:left="284" w:hanging="142"/>
        <w:contextualSpacing/>
      </w:pPr>
      <w:r w:rsidRPr="000A07A6">
        <w:t xml:space="preserve"> наличие экологической культуры при обосновании выбора объектов труда и выполнении работ;</w:t>
      </w:r>
    </w:p>
    <w:p w:rsidR="00812BEF" w:rsidRPr="000A07A6" w:rsidRDefault="00812BEF" w:rsidP="00812BEF">
      <w:pPr>
        <w:numPr>
          <w:ilvl w:val="0"/>
          <w:numId w:val="44"/>
        </w:numPr>
        <w:tabs>
          <w:tab w:val="left" w:pos="142"/>
        </w:tabs>
        <w:ind w:left="284" w:hanging="142"/>
        <w:contextualSpacing/>
      </w:pPr>
      <w:r w:rsidRPr="000A07A6">
        <w:t xml:space="preserve"> стремление к экономичности и бережливости в расходовании времени, материалов при обработке древесины и металлов;</w:t>
      </w:r>
    </w:p>
    <w:p w:rsidR="00812BEF" w:rsidRPr="000A07A6" w:rsidRDefault="00812BEF" w:rsidP="00812BEF">
      <w:r w:rsidRPr="000A07A6">
        <w:lastRenderedPageBreak/>
        <w:t xml:space="preserve">в трудовой сфере: </w:t>
      </w:r>
    </w:p>
    <w:p w:rsidR="00812BEF" w:rsidRPr="000A07A6" w:rsidRDefault="00812BEF" w:rsidP="00812BEF">
      <w:pPr>
        <w:numPr>
          <w:ilvl w:val="0"/>
          <w:numId w:val="44"/>
        </w:numPr>
        <w:ind w:left="284" w:hanging="142"/>
        <w:contextualSpacing/>
      </w:pPr>
      <w:r w:rsidRPr="000A07A6">
        <w:t>планирование технологического процесса;</w:t>
      </w:r>
    </w:p>
    <w:p w:rsidR="00812BEF" w:rsidRPr="000A07A6" w:rsidRDefault="00812BEF" w:rsidP="00812BEF">
      <w:pPr>
        <w:numPr>
          <w:ilvl w:val="0"/>
          <w:numId w:val="44"/>
        </w:numPr>
        <w:ind w:left="284" w:hanging="142"/>
        <w:contextualSpacing/>
      </w:pPr>
      <w:r w:rsidRPr="000A07A6">
        <w:t>подбор материалов, инструментов и оборудования с учетом характера объекта труда и технологической последовательности;</w:t>
      </w:r>
    </w:p>
    <w:p w:rsidR="00812BEF" w:rsidRPr="000A07A6" w:rsidRDefault="00812BEF" w:rsidP="00812BEF">
      <w:pPr>
        <w:numPr>
          <w:ilvl w:val="0"/>
          <w:numId w:val="44"/>
        </w:numPr>
        <w:ind w:left="284" w:hanging="142"/>
        <w:contextualSpacing/>
      </w:pPr>
      <w:r w:rsidRPr="000A07A6">
        <w:t>соблюдение норм и правил безопасности, правил санитарии и гигиены;</w:t>
      </w:r>
    </w:p>
    <w:p w:rsidR="00812BEF" w:rsidRPr="000A07A6" w:rsidRDefault="00812BEF" w:rsidP="00812BEF">
      <w:pPr>
        <w:numPr>
          <w:ilvl w:val="0"/>
          <w:numId w:val="44"/>
        </w:numPr>
        <w:ind w:left="284" w:hanging="142"/>
        <w:contextualSpacing/>
      </w:pPr>
      <w:r w:rsidRPr="000A07A6">
        <w:t>контроль промежуточного и конечного результата труда для выявления допущенных ошибок в процессе труда при изучении учебных разделов;</w:t>
      </w:r>
    </w:p>
    <w:p w:rsidR="00812BEF" w:rsidRPr="000A07A6" w:rsidRDefault="00812BEF" w:rsidP="00812BEF">
      <w:r w:rsidRPr="000A07A6">
        <w:t>в физиолого-психологической сфере:</w:t>
      </w:r>
    </w:p>
    <w:p w:rsidR="00812BEF" w:rsidRPr="000A07A6" w:rsidRDefault="00812BEF" w:rsidP="00812BEF">
      <w:r w:rsidRPr="000A07A6">
        <w:t xml:space="preserve">   •  развитие моторики и координации движений рук при работе с ручными инструментами и выполнении операций с помощью машин и механизмов;</w:t>
      </w:r>
      <w:r w:rsidRPr="000A07A6">
        <w:br/>
        <w:t xml:space="preserve">   •  достижение необходимой точности движений при выполнении различных технологических операций;</w:t>
      </w:r>
      <w:r w:rsidRPr="000A07A6">
        <w:br/>
        <w:t xml:space="preserve">   •  соблюдение требуемой величины усилия, прикладываемого к инструменту, с учетом технологических требований;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rPr>
          <w:lang w:eastAsia="ru-RU"/>
        </w:rPr>
      </w:pPr>
      <w:r w:rsidRPr="000A07A6">
        <w:t xml:space="preserve">   •  </w:t>
      </w:r>
      <w:r w:rsidRPr="000A07A6">
        <w:rPr>
          <w:lang w:eastAsia="ru-RU"/>
        </w:rPr>
        <w:t>сочетание образного и логического мышления в процессе проектной деятельности;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rPr>
          <w:lang w:eastAsia="ru-RU"/>
        </w:rPr>
      </w:pPr>
      <w:r w:rsidRPr="000A07A6">
        <w:rPr>
          <w:lang w:eastAsia="ru-RU"/>
        </w:rPr>
        <w:t xml:space="preserve">в эстетической сфере: 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rPr>
          <w:lang w:eastAsia="ru-RU"/>
        </w:rPr>
      </w:pPr>
      <w:r w:rsidRPr="000A07A6">
        <w:t xml:space="preserve">   •  </w:t>
      </w:r>
      <w:r w:rsidRPr="000A07A6">
        <w:rPr>
          <w:lang w:eastAsia="ru-RU"/>
        </w:rPr>
        <w:t>дизайнерское проектирование изделия или рациональная эстетическая организация работ;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rPr>
          <w:lang w:eastAsia="ru-RU"/>
        </w:rPr>
      </w:pPr>
      <w:r w:rsidRPr="000A07A6">
        <w:t xml:space="preserve">   •  </w:t>
      </w:r>
      <w:r w:rsidRPr="000A07A6">
        <w:rPr>
          <w:lang w:eastAsia="ru-RU"/>
        </w:rPr>
        <w:t>моделирование художественного оформления объекта труда при изучении раздела «</w:t>
      </w:r>
      <w:r w:rsidRPr="000A07A6">
        <w:rPr>
          <w:color w:val="000000"/>
          <w:lang w:eastAsia="ru-RU"/>
        </w:rPr>
        <w:t>Технологии художественно-приклад</w:t>
      </w:r>
      <w:r w:rsidRPr="000A07A6">
        <w:rPr>
          <w:color w:val="000000"/>
          <w:lang w:eastAsia="ru-RU"/>
        </w:rPr>
        <w:softHyphen/>
        <w:t>ной обработки материалов</w:t>
      </w:r>
      <w:r w:rsidRPr="000A07A6">
        <w:rPr>
          <w:lang w:eastAsia="ru-RU"/>
        </w:rPr>
        <w:t>»;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rPr>
          <w:lang w:eastAsia="ru-RU"/>
        </w:rPr>
      </w:pPr>
      <w:r w:rsidRPr="000A07A6">
        <w:t xml:space="preserve">   •  </w:t>
      </w:r>
      <w:r w:rsidRPr="000A07A6">
        <w:rPr>
          <w:lang w:eastAsia="ru-RU"/>
        </w:rPr>
        <w:t xml:space="preserve">эстетическое и рациональное оснащение рабочего места с учетом требований эргономики и научной организации труда; </w:t>
      </w:r>
    </w:p>
    <w:p w:rsidR="00812BEF" w:rsidRPr="000A07A6" w:rsidRDefault="00812BEF" w:rsidP="00812BEF">
      <w:pPr>
        <w:shd w:val="clear" w:color="auto" w:fill="FFFFFF"/>
        <w:tabs>
          <w:tab w:val="left" w:pos="142"/>
        </w:tabs>
        <w:autoSpaceDE w:val="0"/>
        <w:autoSpaceDN w:val="0"/>
        <w:adjustRightInd w:val="0"/>
        <w:rPr>
          <w:bCs/>
          <w:lang w:eastAsia="ru-RU"/>
        </w:rPr>
      </w:pPr>
      <w:r w:rsidRPr="000A07A6">
        <w:t xml:space="preserve">   •  </w:t>
      </w:r>
      <w:r w:rsidRPr="000A07A6">
        <w:rPr>
          <w:lang w:eastAsia="ru-RU"/>
        </w:rPr>
        <w:t>рациональный выбор рабочего костюма и опрятное содержание рабочей одежды;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rPr>
          <w:lang w:eastAsia="ru-RU"/>
        </w:rPr>
      </w:pPr>
      <w:r w:rsidRPr="000A07A6">
        <w:rPr>
          <w:lang w:eastAsia="ru-RU"/>
        </w:rPr>
        <w:t>в коммуникативной сфере: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rPr>
          <w:bCs/>
          <w:color w:val="000000"/>
          <w:lang w:eastAsia="ru-RU"/>
        </w:rPr>
      </w:pPr>
      <w:r w:rsidRPr="000A07A6">
        <w:t xml:space="preserve">   •  </w:t>
      </w:r>
      <w:r w:rsidRPr="000A07A6">
        <w:rPr>
          <w:bCs/>
          <w:color w:val="000000"/>
          <w:lang w:eastAsia="ru-RU"/>
        </w:rPr>
        <w:t>формирование рабочей группы для выполнения проекта;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rPr>
          <w:bCs/>
          <w:color w:val="000000"/>
          <w:lang w:eastAsia="ru-RU"/>
        </w:rPr>
      </w:pPr>
      <w:r w:rsidRPr="000A07A6">
        <w:t xml:space="preserve">   •  </w:t>
      </w:r>
      <w:r w:rsidRPr="000A07A6">
        <w:rPr>
          <w:bCs/>
          <w:color w:val="000000"/>
          <w:lang w:eastAsia="ru-RU"/>
        </w:rPr>
        <w:t>публичная презентация и защита проекта, изделия, продукта труда;</w:t>
      </w:r>
    </w:p>
    <w:p w:rsidR="00812BEF" w:rsidRDefault="00812BEF" w:rsidP="00812BEF">
      <w:pPr>
        <w:jc w:val="both"/>
        <w:rPr>
          <w:bCs/>
          <w:color w:val="000000"/>
          <w:lang w:eastAsia="ru-RU"/>
        </w:rPr>
      </w:pPr>
      <w:r w:rsidRPr="000A07A6">
        <w:t xml:space="preserve">   •  </w:t>
      </w:r>
      <w:r w:rsidRPr="000A07A6">
        <w:rPr>
          <w:bCs/>
          <w:color w:val="000000"/>
          <w:lang w:eastAsia="ru-RU"/>
        </w:rPr>
        <w:t>разработка вариантов рекламных образцов.</w:t>
      </w:r>
    </w:p>
    <w:p w:rsidR="00812BEF" w:rsidRPr="002D3B8E" w:rsidRDefault="00812BEF" w:rsidP="00812BEF">
      <w:pPr>
        <w:jc w:val="both"/>
        <w:rPr>
          <w:b/>
          <w:u w:val="single"/>
        </w:rPr>
      </w:pPr>
      <w:r w:rsidRPr="00723655">
        <w:rPr>
          <w:b/>
          <w:u w:val="single"/>
        </w:rPr>
        <w:t xml:space="preserve"> </w:t>
      </w:r>
      <w:r w:rsidRPr="002D3B8E">
        <w:rPr>
          <w:b/>
          <w:u w:val="single"/>
        </w:rPr>
        <w:t>обучающийся научится:</w:t>
      </w:r>
    </w:p>
    <w:p w:rsidR="00812BEF" w:rsidRPr="002D3B8E" w:rsidRDefault="00812BEF" w:rsidP="00812BEF">
      <w:pPr>
        <w:jc w:val="both"/>
      </w:pPr>
      <w:r w:rsidRPr="002D3B8E">
        <w:t xml:space="preserve">● находить в учебной литературе сведения, необходимые </w:t>
      </w:r>
      <w:proofErr w:type="gramStart"/>
      <w:r w:rsidRPr="002D3B8E">
        <w:t>для</w:t>
      </w:r>
      <w:proofErr w:type="gramEnd"/>
    </w:p>
    <w:p w:rsidR="00812BEF" w:rsidRPr="002D3B8E" w:rsidRDefault="00812BEF" w:rsidP="00812BEF">
      <w:pPr>
        <w:jc w:val="both"/>
      </w:pPr>
      <w:r w:rsidRPr="002D3B8E">
        <w:t xml:space="preserve">   конструирования объекта и осуществления выбранной технологии;</w:t>
      </w:r>
    </w:p>
    <w:p w:rsidR="00812BEF" w:rsidRPr="002D3B8E" w:rsidRDefault="00812BEF" w:rsidP="00812BEF">
      <w:pPr>
        <w:jc w:val="both"/>
      </w:pPr>
      <w:r w:rsidRPr="002D3B8E">
        <w:t>● читать технические рисунки, эскизы, чертежи, схемы;</w:t>
      </w:r>
    </w:p>
    <w:p w:rsidR="00812BEF" w:rsidRPr="002D3B8E" w:rsidRDefault="00812BEF" w:rsidP="00812BEF">
      <w:pPr>
        <w:jc w:val="both"/>
      </w:pPr>
      <w:r w:rsidRPr="002D3B8E">
        <w:t>● выполнять в масштабе и правильно оформлять технические рисунки и эскизы</w:t>
      </w:r>
    </w:p>
    <w:p w:rsidR="00812BEF" w:rsidRPr="002D3B8E" w:rsidRDefault="00812BEF" w:rsidP="00812BEF">
      <w:pPr>
        <w:jc w:val="both"/>
      </w:pPr>
      <w:r w:rsidRPr="002D3B8E">
        <w:t xml:space="preserve">   разрабатываемых объектов;</w:t>
      </w:r>
    </w:p>
    <w:p w:rsidR="00812BEF" w:rsidRPr="002D3B8E" w:rsidRDefault="00812BEF" w:rsidP="00812BEF">
      <w:pPr>
        <w:jc w:val="both"/>
      </w:pPr>
      <w:r w:rsidRPr="002D3B8E">
        <w:t>● осуществлять технологические</w:t>
      </w:r>
      <w:r w:rsidRPr="002D3B8E">
        <w:rPr>
          <w:i/>
        </w:rPr>
        <w:t xml:space="preserve"> </w:t>
      </w:r>
      <w:r w:rsidRPr="002D3B8E">
        <w:t>процессы создания или ремонта</w:t>
      </w:r>
    </w:p>
    <w:p w:rsidR="00812BEF" w:rsidRPr="002D3B8E" w:rsidRDefault="00812BEF" w:rsidP="00812BEF">
      <w:pPr>
        <w:jc w:val="both"/>
      </w:pPr>
      <w:r w:rsidRPr="002D3B8E">
        <w:t xml:space="preserve">   материальных</w:t>
      </w:r>
      <w:r w:rsidRPr="002D3B8E">
        <w:rPr>
          <w:i/>
        </w:rPr>
        <w:t xml:space="preserve"> </w:t>
      </w:r>
      <w:r w:rsidRPr="002D3B8E">
        <w:t>объектов.</w:t>
      </w:r>
    </w:p>
    <w:p w:rsidR="00812BEF" w:rsidRPr="002D3B8E" w:rsidRDefault="00812BEF" w:rsidP="00812BEF">
      <w:pPr>
        <w:jc w:val="both"/>
        <w:rPr>
          <w:b/>
          <w:u w:val="single"/>
        </w:rPr>
      </w:pPr>
      <w:proofErr w:type="gramStart"/>
      <w:r w:rsidRPr="002D3B8E">
        <w:rPr>
          <w:b/>
          <w:i/>
          <w:u w:val="single"/>
        </w:rPr>
        <w:t>обучающийся</w:t>
      </w:r>
      <w:proofErr w:type="gramEnd"/>
      <w:r w:rsidRPr="002D3B8E">
        <w:rPr>
          <w:b/>
          <w:i/>
          <w:u w:val="single"/>
        </w:rPr>
        <w:t xml:space="preserve"> получит возможность научиться</w:t>
      </w:r>
      <w:r w:rsidRPr="002D3B8E">
        <w:rPr>
          <w:b/>
          <w:u w:val="single"/>
        </w:rPr>
        <w:t xml:space="preserve">:   </w:t>
      </w:r>
    </w:p>
    <w:p w:rsidR="00812BEF" w:rsidRPr="00BA6809" w:rsidRDefault="00812BEF" w:rsidP="00812BEF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рационально организовывать рабочее место, соблюдать правила безопасности труда и личной гигиены при выполнении всех указанных работ;</w:t>
      </w:r>
    </w:p>
    <w:p w:rsidR="00812BEF" w:rsidRPr="00BA6809" w:rsidRDefault="00812BEF" w:rsidP="00812BEF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 xml:space="preserve">• выполнять основные операции по обработке древесины ручными налаженными инструментами, изготавливать простейшие изделия из древесины по </w:t>
      </w:r>
      <w:proofErr w:type="spellStart"/>
      <w:r w:rsidRPr="00BA6809">
        <w:rPr>
          <w:color w:val="000000"/>
          <w:lang w:eastAsia="ru-RU"/>
        </w:rPr>
        <w:t>инструкционно-технологическим</w:t>
      </w:r>
      <w:proofErr w:type="spellEnd"/>
      <w:r w:rsidRPr="00BA6809">
        <w:rPr>
          <w:color w:val="000000"/>
          <w:lang w:eastAsia="ru-RU"/>
        </w:rPr>
        <w:t xml:space="preserve"> картам;</w:t>
      </w:r>
    </w:p>
    <w:p w:rsidR="00812BEF" w:rsidRPr="00BA6809" w:rsidRDefault="00812BEF" w:rsidP="00812BEF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читать простейшие технические рисунки и чертежи плоских и призматических деталей и деталей типа тел вращения;</w:t>
      </w:r>
    </w:p>
    <w:p w:rsidR="00812BEF" w:rsidRPr="00BA6809" w:rsidRDefault="00812BEF" w:rsidP="00812BEF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 xml:space="preserve">• понимать содержание </w:t>
      </w:r>
      <w:proofErr w:type="spellStart"/>
      <w:r w:rsidRPr="00BA6809">
        <w:rPr>
          <w:color w:val="000000"/>
          <w:lang w:eastAsia="ru-RU"/>
        </w:rPr>
        <w:t>инструкционно-технологических</w:t>
      </w:r>
      <w:proofErr w:type="spellEnd"/>
      <w:r w:rsidRPr="00BA6809">
        <w:rPr>
          <w:color w:val="000000"/>
          <w:lang w:eastAsia="ru-RU"/>
        </w:rPr>
        <w:t xml:space="preserve"> карт и пользоваться ими при выполнении работ;</w:t>
      </w:r>
    </w:p>
    <w:p w:rsidR="00812BEF" w:rsidRPr="00BA6809" w:rsidRDefault="00812BEF" w:rsidP="00812BEF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lastRenderedPageBreak/>
        <w:t>• графически изображать основные виды механизмов передач;</w:t>
      </w:r>
    </w:p>
    <w:p w:rsidR="00812BEF" w:rsidRPr="00BA6809" w:rsidRDefault="00812BEF" w:rsidP="00812BEF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находить необходимую техническую информацию;</w:t>
      </w:r>
    </w:p>
    <w:p w:rsidR="00812BEF" w:rsidRPr="00BA6809" w:rsidRDefault="00812BEF" w:rsidP="00812BEF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осуществлять контроль качества изготавливаемых изделий;</w:t>
      </w:r>
    </w:p>
    <w:p w:rsidR="00812BEF" w:rsidRPr="00BA6809" w:rsidRDefault="00812BEF" w:rsidP="00812BEF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читать чертежи и технологические карты, выявлять технические требования, предъявляемые к детали;</w:t>
      </w:r>
    </w:p>
    <w:p w:rsidR="00812BEF" w:rsidRPr="00BA6809" w:rsidRDefault="00812BEF" w:rsidP="00812BEF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выполнять основные учебно-производственные операции и изготавливать детали на сверлильном станке;</w:t>
      </w:r>
    </w:p>
    <w:p w:rsidR="00812BEF" w:rsidRPr="00BA6809" w:rsidRDefault="00812BEF" w:rsidP="00812BEF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соединять детали склеиванием, на гвоздях, шурупах;</w:t>
      </w:r>
    </w:p>
    <w:p w:rsidR="00812BEF" w:rsidRPr="00BA6809" w:rsidRDefault="00812BEF" w:rsidP="00812BEF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владеть простейшими способами технологии художественной отделки древесины (шлифовка, выжигание, отделка поверхностей материалов красками и лаками);</w:t>
      </w:r>
    </w:p>
    <w:p w:rsidR="00812BEF" w:rsidRPr="00BA6809" w:rsidRDefault="00812BEF" w:rsidP="00812BEF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 xml:space="preserve">• применять политехнические и технологические знания </w:t>
      </w:r>
      <w:proofErr w:type="spellStart"/>
      <w:r w:rsidRPr="00BA6809">
        <w:rPr>
          <w:color w:val="000000"/>
          <w:lang w:eastAsia="ru-RU"/>
        </w:rPr>
        <w:t>й</w:t>
      </w:r>
      <w:proofErr w:type="spellEnd"/>
      <w:r w:rsidRPr="00BA6809">
        <w:rPr>
          <w:color w:val="000000"/>
          <w:lang w:eastAsia="ru-RU"/>
        </w:rPr>
        <w:t xml:space="preserve"> умения в самостоятельной практической деятельности;</w:t>
      </w:r>
    </w:p>
    <w:p w:rsidR="00812BEF" w:rsidRPr="00BA6809" w:rsidRDefault="00812BEF" w:rsidP="00812BEF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набирать и редактировать текст;</w:t>
      </w:r>
    </w:p>
    <w:p w:rsidR="00812BEF" w:rsidRPr="008B316E" w:rsidRDefault="00812BEF" w:rsidP="00812BE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12BEF" w:rsidRDefault="00812BEF" w:rsidP="00812BEF">
      <w:pPr>
        <w:ind w:firstLine="360"/>
        <w:jc w:val="center"/>
        <w:rPr>
          <w:b/>
        </w:rPr>
      </w:pPr>
      <w:r w:rsidRPr="007C06E4">
        <w:rPr>
          <w:b/>
        </w:rPr>
        <w:t xml:space="preserve">Содержание </w:t>
      </w:r>
      <w:r>
        <w:rPr>
          <w:b/>
        </w:rPr>
        <w:t>тем учебного предмета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center"/>
        <w:rPr>
          <w:b/>
          <w:lang w:eastAsia="ru-RU"/>
        </w:rPr>
      </w:pPr>
      <w:r w:rsidRPr="000A07A6">
        <w:rPr>
          <w:b/>
          <w:color w:val="000000"/>
          <w:lang w:eastAsia="ru-RU"/>
        </w:rPr>
        <w:t>Раздел «Технологии обработки конструкционных материалов»</w:t>
      </w:r>
      <w:r>
        <w:rPr>
          <w:b/>
          <w:color w:val="000000"/>
          <w:lang w:eastAsia="ru-RU"/>
        </w:rPr>
        <w:t xml:space="preserve"> 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rPr>
          <w:b/>
          <w:lang w:eastAsia="ru-RU"/>
        </w:rPr>
      </w:pPr>
      <w:r w:rsidRPr="000A07A6">
        <w:rPr>
          <w:b/>
          <w:color w:val="000000"/>
          <w:u w:val="single"/>
          <w:lang w:eastAsia="ru-RU"/>
        </w:rPr>
        <w:t xml:space="preserve">Тема 1. Технологии ручной обработки </w:t>
      </w:r>
      <w:r w:rsidRPr="000A07A6">
        <w:rPr>
          <w:b/>
          <w:color w:val="000000"/>
          <w:lang w:eastAsia="ru-RU"/>
        </w:rPr>
        <w:t>д</w:t>
      </w:r>
      <w:r w:rsidRPr="000A07A6">
        <w:rPr>
          <w:b/>
          <w:color w:val="000000"/>
          <w:u w:val="single"/>
          <w:lang w:eastAsia="ru-RU"/>
        </w:rPr>
        <w:t>ревесины и древесных материалов</w:t>
      </w:r>
      <w:r>
        <w:rPr>
          <w:b/>
          <w:color w:val="000000"/>
          <w:u w:val="single"/>
          <w:lang w:eastAsia="ru-RU"/>
        </w:rPr>
        <w:t xml:space="preserve"> – 20 ч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Теоретические сведения. </w:t>
      </w:r>
      <w:r w:rsidRPr="000A07A6">
        <w:rPr>
          <w:color w:val="000000"/>
          <w:lang w:eastAsia="ru-RU"/>
        </w:rPr>
        <w:t>Древесина как природный конст</w:t>
      </w:r>
      <w:r w:rsidRPr="000A07A6">
        <w:rPr>
          <w:color w:val="000000"/>
          <w:lang w:eastAsia="ru-RU"/>
        </w:rPr>
        <w:softHyphen/>
        <w:t>рукционный материал, её строение, свойства и области приме</w:t>
      </w:r>
      <w:r w:rsidRPr="000A07A6">
        <w:rPr>
          <w:color w:val="000000"/>
          <w:lang w:eastAsia="ru-RU"/>
        </w:rPr>
        <w:softHyphen/>
        <w:t>нения. Пиломатериалы, их виды, области применения. Виды древесных материалов, свойства, области применения.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Понятия «изделие» и «деталь». Графическое изображение деталей и изделий. Графическая документация: технический ри</w:t>
      </w:r>
      <w:r w:rsidRPr="000A07A6">
        <w:rPr>
          <w:color w:val="000000"/>
          <w:lang w:eastAsia="ru-RU"/>
        </w:rPr>
        <w:softHyphen/>
        <w:t>сунок, эскиз, чертёж. Линии и условные обозначения. Прямо</w:t>
      </w:r>
      <w:r w:rsidRPr="000A07A6">
        <w:rPr>
          <w:color w:val="000000"/>
          <w:lang w:eastAsia="ru-RU"/>
        </w:rPr>
        <w:softHyphen/>
        <w:t>угольные проекции па одну, две и три плоскости (виды чертежа).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Столярный верстак, его устройство. Ручные инструменты и приспособления для обработки древесины и древесных мате</w:t>
      </w:r>
      <w:r w:rsidRPr="000A07A6">
        <w:rPr>
          <w:color w:val="000000"/>
          <w:lang w:eastAsia="ru-RU"/>
        </w:rPr>
        <w:softHyphen/>
        <w:t>риалов.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Последовательность изготовления деталей из древесины. Технологический процесс, технологическая карта.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Разметка заготовок из древесины. Виды контрольно-измери</w:t>
      </w:r>
      <w:r w:rsidRPr="000A07A6">
        <w:rPr>
          <w:color w:val="000000"/>
          <w:lang w:eastAsia="ru-RU"/>
        </w:rPr>
        <w:softHyphen/>
        <w:t>тельных и разметочных инструментов, применяемых при изго</w:t>
      </w:r>
      <w:r w:rsidRPr="000A07A6">
        <w:rPr>
          <w:color w:val="000000"/>
          <w:lang w:eastAsia="ru-RU"/>
        </w:rPr>
        <w:softHyphen/>
        <w:t>товлении изделий из древесины.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Основные технологические операции ручной обработки древесины: пиление, строгание, сверление, зачистка деталей и изделий; контроль качества. Приспособления для ручной обработки древесины. Изготовление деталей различных геомет</w:t>
      </w:r>
      <w:r w:rsidRPr="000A07A6">
        <w:rPr>
          <w:color w:val="000000"/>
          <w:lang w:eastAsia="ru-RU"/>
        </w:rPr>
        <w:softHyphen/>
        <w:t>рических форм ручными инструментами.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 xml:space="preserve">Сборка деталей изделия из древесины с помощью гвоздей, шурупов, </w:t>
      </w:r>
      <w:proofErr w:type="spellStart"/>
      <w:r w:rsidRPr="000A07A6">
        <w:rPr>
          <w:color w:val="000000"/>
          <w:lang w:eastAsia="ru-RU"/>
        </w:rPr>
        <w:t>саморезов</w:t>
      </w:r>
      <w:proofErr w:type="spellEnd"/>
      <w:r w:rsidRPr="000A07A6">
        <w:rPr>
          <w:color w:val="000000"/>
          <w:lang w:eastAsia="ru-RU"/>
        </w:rPr>
        <w:t xml:space="preserve"> и клея. Отделка деталей и изделий </w:t>
      </w:r>
      <w:proofErr w:type="spellStart"/>
      <w:r w:rsidRPr="000A07A6">
        <w:rPr>
          <w:color w:val="000000"/>
          <w:lang w:eastAsia="ru-RU"/>
        </w:rPr>
        <w:t>тониро</w:t>
      </w:r>
      <w:r w:rsidRPr="000A07A6">
        <w:rPr>
          <w:color w:val="000000"/>
          <w:lang w:eastAsia="ru-RU"/>
        </w:rPr>
        <w:softHyphen/>
        <w:t>ванием</w:t>
      </w:r>
      <w:proofErr w:type="spellEnd"/>
      <w:r w:rsidRPr="000A07A6">
        <w:rPr>
          <w:color w:val="000000"/>
          <w:lang w:eastAsia="ru-RU"/>
        </w:rPr>
        <w:t xml:space="preserve"> и лакированием.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Правила безопасного труда при работе ручными столярны</w:t>
      </w:r>
      <w:r w:rsidRPr="000A07A6">
        <w:rPr>
          <w:color w:val="000000"/>
          <w:lang w:eastAsia="ru-RU"/>
        </w:rPr>
        <w:softHyphen/>
        <w:t>ми инструментами.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Лабораторно-практические и практические работы. </w:t>
      </w:r>
      <w:r w:rsidRPr="000A07A6">
        <w:rPr>
          <w:color w:val="000000"/>
          <w:lang w:eastAsia="ru-RU"/>
        </w:rPr>
        <w:t>Распознавание древесины и древесных материалов.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Чтение чертежа. Выполнение эскиза или технического ри</w:t>
      </w:r>
      <w:r w:rsidRPr="000A07A6">
        <w:rPr>
          <w:color w:val="000000"/>
          <w:lang w:eastAsia="ru-RU"/>
        </w:rPr>
        <w:softHyphen/>
        <w:t>сунка детали из древесины.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Организация рабочего места для столярных работ.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Разработка последовательности изготовления деталей из дре</w:t>
      </w:r>
      <w:r w:rsidRPr="000A07A6">
        <w:rPr>
          <w:color w:val="000000"/>
          <w:lang w:eastAsia="ru-RU"/>
        </w:rPr>
        <w:softHyphen/>
        <w:t>весины.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Разметка заготовок из древесины; способы применения кон</w:t>
      </w:r>
      <w:r w:rsidRPr="000A07A6">
        <w:rPr>
          <w:color w:val="000000"/>
          <w:lang w:eastAsia="ru-RU"/>
        </w:rPr>
        <w:softHyphen/>
        <w:t>трольно-измерительных и разметочных инструментов.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Ознакомление с видами и рациональными приёмами работы ручными инструментами при пилении, строгании, сверлении, зачистке деталей и изделий. Защитная и декоративная отделка изделий.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  <w:r w:rsidRPr="000A07A6">
        <w:rPr>
          <w:color w:val="000000"/>
          <w:lang w:eastAsia="ru-RU"/>
        </w:rPr>
        <w:lastRenderedPageBreak/>
        <w:t>Изготовление деталей и изделий по техническим рисункам, эскизам, чертежам и технологическим картам. Соединение дета</w:t>
      </w:r>
      <w:r w:rsidRPr="000A07A6">
        <w:rPr>
          <w:color w:val="000000"/>
          <w:lang w:eastAsia="ru-RU"/>
        </w:rPr>
        <w:softHyphen/>
        <w:t>лей из древесины с помощью гвоздей, шурупов (</w:t>
      </w:r>
      <w:proofErr w:type="spellStart"/>
      <w:r w:rsidRPr="000A07A6">
        <w:rPr>
          <w:color w:val="000000"/>
          <w:lang w:eastAsia="ru-RU"/>
        </w:rPr>
        <w:t>саморезов</w:t>
      </w:r>
      <w:proofErr w:type="spellEnd"/>
      <w:r w:rsidRPr="000A07A6">
        <w:rPr>
          <w:color w:val="000000"/>
          <w:lang w:eastAsia="ru-RU"/>
        </w:rPr>
        <w:t>), клея. Выявление дефектов в детали и их устранение. Соблюдение пра</w:t>
      </w:r>
      <w:r w:rsidRPr="000A07A6">
        <w:rPr>
          <w:color w:val="000000"/>
          <w:lang w:eastAsia="ru-RU"/>
        </w:rPr>
        <w:softHyphen/>
        <w:t>вил безопасной работы при использовании ручных инструмен</w:t>
      </w:r>
      <w:r w:rsidRPr="000A07A6">
        <w:rPr>
          <w:color w:val="000000"/>
          <w:lang w:eastAsia="ru-RU"/>
        </w:rPr>
        <w:softHyphen/>
        <w:t>тов, приспособлений и оборудования. Уборка рабочего места.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rPr>
          <w:b/>
          <w:lang w:eastAsia="ru-RU"/>
        </w:rPr>
      </w:pPr>
      <w:r w:rsidRPr="000A07A6">
        <w:rPr>
          <w:b/>
          <w:color w:val="000000"/>
          <w:u w:val="single"/>
          <w:lang w:eastAsia="ru-RU"/>
        </w:rPr>
        <w:t>Тема 2. Технологии ручной обработки металлов и искусственных материалов</w:t>
      </w:r>
      <w:r>
        <w:rPr>
          <w:b/>
          <w:color w:val="000000"/>
          <w:u w:val="single"/>
          <w:lang w:eastAsia="ru-RU"/>
        </w:rPr>
        <w:t xml:space="preserve">  - 22 ч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Теоретические сведения. </w:t>
      </w:r>
      <w:r w:rsidRPr="000A07A6">
        <w:rPr>
          <w:color w:val="000000"/>
          <w:lang w:eastAsia="ru-RU"/>
        </w:rPr>
        <w:t>Металлы и их сплавы, область применения. Чёрные и цветные металлы. Основные технологи</w:t>
      </w:r>
      <w:r w:rsidRPr="000A07A6">
        <w:rPr>
          <w:color w:val="000000"/>
          <w:lang w:eastAsia="ru-RU"/>
        </w:rPr>
        <w:softHyphen/>
        <w:t>ческие свойства металлов. Способы обработки отливок из метал</w:t>
      </w:r>
      <w:r w:rsidRPr="000A07A6">
        <w:rPr>
          <w:color w:val="000000"/>
          <w:lang w:eastAsia="ru-RU"/>
        </w:rPr>
        <w:softHyphen/>
        <w:t>ла. Тонколистовой металл и проволока. Профессии, связанные с производством металлов.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Виды и свойства искусственных материалов. Назначение и область применения искусственных материалов. Особенности обработки искусственных материалов. Экологическая безопас</w:t>
      </w:r>
      <w:r w:rsidRPr="000A07A6">
        <w:rPr>
          <w:color w:val="000000"/>
          <w:lang w:eastAsia="ru-RU"/>
        </w:rPr>
        <w:softHyphen/>
        <w:t>ность при обработке, применении и утилизации искусственных материалов.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Рабочее место для ручной обработки металлов. Слесарный верстак и его назначение. Устройство слесарных тисков. Инстру</w:t>
      </w:r>
      <w:r w:rsidRPr="000A07A6">
        <w:rPr>
          <w:color w:val="000000"/>
          <w:lang w:eastAsia="ru-RU"/>
        </w:rPr>
        <w:softHyphen/>
        <w:t>менты и приспособления для ручной обработки металлов и ис</w:t>
      </w:r>
      <w:r w:rsidRPr="000A07A6">
        <w:rPr>
          <w:color w:val="000000"/>
          <w:lang w:eastAsia="ru-RU"/>
        </w:rPr>
        <w:softHyphen/>
        <w:t>кусственных материалов, их назначение и способы приме</w:t>
      </w:r>
      <w:r w:rsidRPr="000A07A6">
        <w:rPr>
          <w:color w:val="000000"/>
          <w:lang w:eastAsia="ru-RU"/>
        </w:rPr>
        <w:softHyphen/>
        <w:t>нения.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Графические изображения деталей из металлов и искусст</w:t>
      </w:r>
      <w:r w:rsidRPr="000A07A6">
        <w:rPr>
          <w:color w:val="000000"/>
          <w:lang w:eastAsia="ru-RU"/>
        </w:rPr>
        <w:softHyphen/>
        <w:t>венных материалов. Применение ПК для разработки графиче</w:t>
      </w:r>
      <w:r w:rsidRPr="000A07A6">
        <w:rPr>
          <w:color w:val="000000"/>
          <w:lang w:eastAsia="ru-RU"/>
        </w:rPr>
        <w:softHyphen/>
        <w:t>ской документации.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Технологии изготовления изделий из металлов и искусст</w:t>
      </w:r>
      <w:r w:rsidRPr="000A07A6">
        <w:rPr>
          <w:color w:val="000000"/>
          <w:lang w:eastAsia="ru-RU"/>
        </w:rPr>
        <w:softHyphen/>
        <w:t>венных материалов ручными инструментами. Технологические карты.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Технологические операции обработки металлов ручными ин</w:t>
      </w:r>
      <w:r w:rsidRPr="000A07A6">
        <w:rPr>
          <w:color w:val="000000"/>
          <w:lang w:eastAsia="ru-RU"/>
        </w:rPr>
        <w:softHyphen/>
        <w:t>струментами: правка, разметка, резание, гибка, зачистка, сверле</w:t>
      </w:r>
      <w:r w:rsidRPr="000A07A6">
        <w:rPr>
          <w:color w:val="000000"/>
          <w:lang w:eastAsia="ru-RU"/>
        </w:rPr>
        <w:softHyphen/>
        <w:t>ние.  Особенности выполнения работ.  Основные сведения об</w:t>
      </w:r>
      <w:r w:rsidRPr="000A07A6">
        <w:rPr>
          <w:lang w:eastAsia="ru-RU"/>
        </w:rPr>
        <w:t xml:space="preserve"> </w:t>
      </w:r>
      <w:r w:rsidRPr="000A07A6">
        <w:rPr>
          <w:color w:val="000000"/>
          <w:lang w:eastAsia="ru-RU"/>
        </w:rPr>
        <w:t>имеющихся на промышленных предприятиях способах правки, резания, гибки, зачистки заготовок, получения отверстий в заго</w:t>
      </w:r>
      <w:r w:rsidRPr="000A07A6">
        <w:rPr>
          <w:color w:val="000000"/>
          <w:lang w:eastAsia="ru-RU"/>
        </w:rPr>
        <w:softHyphen/>
        <w:t>товках с помощью специального оборудования.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Основные технологические операции обработки искусст</w:t>
      </w:r>
      <w:r w:rsidRPr="000A07A6">
        <w:rPr>
          <w:color w:val="000000"/>
          <w:lang w:eastAsia="ru-RU"/>
        </w:rPr>
        <w:softHyphen/>
        <w:t>венных материалов ручными инструментами.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Точность обработки и качество поверхности деталей. Кон</w:t>
      </w:r>
      <w:r w:rsidRPr="000A07A6">
        <w:rPr>
          <w:color w:val="000000"/>
          <w:lang w:eastAsia="ru-RU"/>
        </w:rPr>
        <w:softHyphen/>
        <w:t>трольно-измерительные инструменты, применяемые при изго</w:t>
      </w:r>
      <w:r w:rsidRPr="000A07A6">
        <w:rPr>
          <w:color w:val="000000"/>
          <w:lang w:eastAsia="ru-RU"/>
        </w:rPr>
        <w:softHyphen/>
        <w:t>товлении деталей из металлов и искусственных материалов.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Сборка изделий из тонколистового металла, проволоки, искусственных материалов. Соединение заклёпками. Соедине</w:t>
      </w:r>
      <w:r w:rsidRPr="000A07A6">
        <w:rPr>
          <w:color w:val="000000"/>
          <w:lang w:eastAsia="ru-RU"/>
        </w:rPr>
        <w:softHyphen/>
        <w:t xml:space="preserve">ние тонколистового металла </w:t>
      </w:r>
      <w:proofErr w:type="spellStart"/>
      <w:r w:rsidRPr="000A07A6">
        <w:rPr>
          <w:color w:val="000000"/>
          <w:lang w:eastAsia="ru-RU"/>
        </w:rPr>
        <w:t>фальцевым</w:t>
      </w:r>
      <w:proofErr w:type="spellEnd"/>
      <w:r w:rsidRPr="000A07A6">
        <w:rPr>
          <w:color w:val="000000"/>
          <w:lang w:eastAsia="ru-RU"/>
        </w:rPr>
        <w:t xml:space="preserve"> швом.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Способы отделки поверхностей изделий из металлов и ис</w:t>
      </w:r>
      <w:r w:rsidRPr="000A07A6">
        <w:rPr>
          <w:color w:val="000000"/>
          <w:lang w:eastAsia="ru-RU"/>
        </w:rPr>
        <w:softHyphen/>
        <w:t>кусственных материалов.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Профессии, связанные с ручной обработкой металлов.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Правила безопасного труда при ручной обработке металлов.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Лабораторно-практические и практические работы. </w:t>
      </w:r>
      <w:r w:rsidRPr="000A07A6">
        <w:rPr>
          <w:color w:val="000000"/>
          <w:lang w:eastAsia="ru-RU"/>
        </w:rPr>
        <w:t>Ознакомление с образцами тонколистового металла и проволо</w:t>
      </w:r>
      <w:r w:rsidRPr="000A07A6">
        <w:rPr>
          <w:color w:val="000000"/>
          <w:lang w:eastAsia="ru-RU"/>
        </w:rPr>
        <w:softHyphen/>
        <w:t>ки, исследование их свойств.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Ознакомление с видами и свойствами искусственных мате</w:t>
      </w:r>
      <w:r w:rsidRPr="000A07A6">
        <w:rPr>
          <w:color w:val="000000"/>
          <w:lang w:eastAsia="ru-RU"/>
        </w:rPr>
        <w:softHyphen/>
        <w:t>риалов.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Организация рабочего места для ручной обработки метал</w:t>
      </w:r>
      <w:r w:rsidRPr="000A07A6">
        <w:rPr>
          <w:color w:val="000000"/>
          <w:lang w:eastAsia="ru-RU"/>
        </w:rPr>
        <w:softHyphen/>
        <w:t>лов. Ознакомление с устройством слесарного верстака и тис</w:t>
      </w:r>
      <w:r w:rsidRPr="000A07A6">
        <w:rPr>
          <w:color w:val="000000"/>
          <w:lang w:eastAsia="ru-RU"/>
        </w:rPr>
        <w:softHyphen/>
        <w:t>ков. Соблюдение правил безопасного труда. Уборка рабочего места.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Чтение чертежей. Графическое изображение изделий из тон</w:t>
      </w:r>
      <w:r w:rsidRPr="000A07A6">
        <w:rPr>
          <w:color w:val="000000"/>
          <w:lang w:eastAsia="ru-RU"/>
        </w:rPr>
        <w:softHyphen/>
        <w:t>колистового металла, проволоки и искусственных материалов. Разработка графической документации с помощью ПК.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Разработка технологии изготовления деталей из металлов и искусственных материалов.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Правка заготовок из тонколистового металла и проволоки. Инструменты и приспособления для правки.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Разметка заготовок из тонколистового металла, проволоки, пластмассы. Отработка навыков работы с инструментами для слесарной разметки.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Резание заготовок из тонколистового металла, проволоки, искусственных материалов.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Зачистка деталей из тонколистового металла, проволоки, пластмассы.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proofErr w:type="gramStart"/>
      <w:r w:rsidRPr="000A07A6">
        <w:rPr>
          <w:color w:val="000000"/>
          <w:lang w:eastAsia="ru-RU"/>
        </w:rPr>
        <w:lastRenderedPageBreak/>
        <w:t>Гибка</w:t>
      </w:r>
      <w:proofErr w:type="gramEnd"/>
      <w:r w:rsidRPr="000A07A6">
        <w:rPr>
          <w:color w:val="000000"/>
          <w:lang w:eastAsia="ru-RU"/>
        </w:rPr>
        <w:t xml:space="preserve"> заготовок из тонколистового металла, проволоки. Отработка навыков работы с инструментами и приспособления</w:t>
      </w:r>
      <w:r w:rsidRPr="000A07A6">
        <w:rPr>
          <w:color w:val="000000"/>
          <w:lang w:eastAsia="ru-RU"/>
        </w:rPr>
        <w:softHyphen/>
        <w:t xml:space="preserve">ми </w:t>
      </w:r>
      <w:proofErr w:type="gramStart"/>
      <w:r w:rsidRPr="000A07A6">
        <w:rPr>
          <w:color w:val="000000"/>
          <w:lang w:eastAsia="ru-RU"/>
        </w:rPr>
        <w:t>для</w:t>
      </w:r>
      <w:proofErr w:type="gramEnd"/>
      <w:r w:rsidRPr="000A07A6">
        <w:rPr>
          <w:color w:val="000000"/>
          <w:lang w:eastAsia="ru-RU"/>
        </w:rPr>
        <w:t xml:space="preserve"> гибки.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Получение отверстий в заготовках из металлов и искусст</w:t>
      </w:r>
      <w:r w:rsidRPr="000A07A6">
        <w:rPr>
          <w:color w:val="000000"/>
          <w:lang w:eastAsia="ru-RU"/>
        </w:rPr>
        <w:softHyphen/>
        <w:t>венных материалов. Применение электрической (аккумулятор</w:t>
      </w:r>
      <w:r w:rsidRPr="000A07A6">
        <w:rPr>
          <w:color w:val="000000"/>
          <w:lang w:eastAsia="ru-RU"/>
        </w:rPr>
        <w:softHyphen/>
        <w:t>ной) дрели для сверления отверстий.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Соединение деталей из тонколистового металла, проволоки, искусственных материалов.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Отделка изделий из тонколистового металла, проволоки, искусственных материалов.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  <w:r w:rsidRPr="000A07A6">
        <w:rPr>
          <w:color w:val="000000"/>
          <w:lang w:eastAsia="ru-RU"/>
        </w:rPr>
        <w:t>Изготовление деталей из тонколистового металла, проволо</w:t>
      </w:r>
      <w:r w:rsidRPr="000A07A6">
        <w:rPr>
          <w:color w:val="000000"/>
          <w:lang w:eastAsia="ru-RU"/>
        </w:rPr>
        <w:softHyphen/>
        <w:t>ки, искусственных материалов по эскизам, чертежам и техноло</w:t>
      </w:r>
      <w:r w:rsidRPr="000A07A6">
        <w:rPr>
          <w:color w:val="000000"/>
          <w:lang w:eastAsia="ru-RU"/>
        </w:rPr>
        <w:softHyphen/>
        <w:t>гическим картам. Визуальный и инструментальный контроль качества деталей. Выявление дефектов и их устранение.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rPr>
          <w:b/>
          <w:lang w:eastAsia="ru-RU"/>
        </w:rPr>
      </w:pPr>
      <w:r w:rsidRPr="000A07A6">
        <w:rPr>
          <w:b/>
          <w:color w:val="000000"/>
          <w:u w:val="single"/>
          <w:lang w:eastAsia="ru-RU"/>
        </w:rPr>
        <w:t>Тема 3. Технологии машинной обработки металлов и искусственных материалов</w:t>
      </w:r>
      <w:r>
        <w:rPr>
          <w:b/>
          <w:color w:val="000000"/>
          <w:u w:val="single"/>
          <w:lang w:eastAsia="ru-RU"/>
        </w:rPr>
        <w:t xml:space="preserve"> – 2 ч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Теоретические сведения. </w:t>
      </w:r>
      <w:r w:rsidRPr="000A07A6">
        <w:rPr>
          <w:color w:val="000000"/>
          <w:lang w:eastAsia="ru-RU"/>
        </w:rPr>
        <w:t>Понятие о машинах и механизмах. Виды механизмов. Виды соединений. Простые и сложные детали. Профессии, связанные с обслуживанием машин и механизмов.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Сверлильный станок: назначение, устройство. Организация рабочего места для работы на сверлильном станке. Инструмен</w:t>
      </w:r>
      <w:r w:rsidRPr="000A07A6">
        <w:rPr>
          <w:color w:val="000000"/>
          <w:lang w:eastAsia="ru-RU"/>
        </w:rPr>
        <w:softHyphen/>
        <w:t>ты и приспособления для работы на сверлильном станке. Прави</w:t>
      </w:r>
      <w:r w:rsidRPr="000A07A6">
        <w:rPr>
          <w:color w:val="000000"/>
          <w:lang w:eastAsia="ru-RU"/>
        </w:rPr>
        <w:softHyphen/>
        <w:t>ла безопасного труда при работе на сверлильном станке.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Изготовление деталей из тонколистового металла, проволо</w:t>
      </w:r>
      <w:r w:rsidRPr="000A07A6">
        <w:rPr>
          <w:color w:val="000000"/>
          <w:lang w:eastAsia="ru-RU"/>
        </w:rPr>
        <w:softHyphen/>
        <w:t>ки, искусственных материалов по эскизам, чертежам и техноло</w:t>
      </w:r>
      <w:r w:rsidRPr="000A07A6">
        <w:rPr>
          <w:color w:val="000000"/>
          <w:lang w:eastAsia="ru-RU"/>
        </w:rPr>
        <w:softHyphen/>
        <w:t>гическим картам.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Лабораторно-практические и практические работы. </w:t>
      </w:r>
      <w:r w:rsidRPr="000A07A6">
        <w:rPr>
          <w:color w:val="000000"/>
          <w:lang w:eastAsia="ru-RU"/>
        </w:rPr>
        <w:t>Озна</w:t>
      </w:r>
      <w:r w:rsidRPr="000A07A6">
        <w:rPr>
          <w:color w:val="000000"/>
          <w:lang w:eastAsia="ru-RU"/>
        </w:rPr>
        <w:softHyphen/>
        <w:t>комление с механизмами, машинами, соединениями, деталями.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Ознакомление с устройством настольного сверлильного стан</w:t>
      </w:r>
      <w:r w:rsidRPr="000A07A6">
        <w:rPr>
          <w:color w:val="000000"/>
          <w:lang w:eastAsia="ru-RU"/>
        </w:rPr>
        <w:softHyphen/>
        <w:t>ка, с приспособлениями и инструментами для работы на станке.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  <w:r w:rsidRPr="000A07A6">
        <w:rPr>
          <w:color w:val="000000"/>
          <w:lang w:eastAsia="ru-RU"/>
        </w:rPr>
        <w:t>Отработка навыков работы на сверлильном станке. Приме</w:t>
      </w:r>
      <w:r w:rsidRPr="000A07A6">
        <w:rPr>
          <w:color w:val="000000"/>
          <w:lang w:eastAsia="ru-RU"/>
        </w:rPr>
        <w:softHyphen/>
        <w:t>нение контрольно-измерительных инструментов при сверлиль</w:t>
      </w:r>
      <w:r w:rsidRPr="000A07A6">
        <w:rPr>
          <w:color w:val="000000"/>
          <w:lang w:eastAsia="ru-RU"/>
        </w:rPr>
        <w:softHyphen/>
        <w:t>ных работах.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rPr>
          <w:b/>
          <w:lang w:eastAsia="ru-RU"/>
        </w:rPr>
      </w:pPr>
      <w:r w:rsidRPr="000A07A6">
        <w:rPr>
          <w:b/>
          <w:color w:val="000000"/>
          <w:u w:val="single"/>
          <w:lang w:eastAsia="ru-RU"/>
        </w:rPr>
        <w:t>Тема 4. Технологии художественно-прикладной обработки материалов</w:t>
      </w:r>
      <w:r>
        <w:rPr>
          <w:b/>
          <w:color w:val="000000"/>
          <w:u w:val="single"/>
          <w:lang w:eastAsia="ru-RU"/>
        </w:rPr>
        <w:t xml:space="preserve"> – 6 ч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Теоретические сведения. </w:t>
      </w:r>
      <w:r w:rsidRPr="000A07A6">
        <w:rPr>
          <w:color w:val="000000"/>
          <w:lang w:eastAsia="ru-RU"/>
        </w:rPr>
        <w:t>Традиционные виды декоратив</w:t>
      </w:r>
      <w:r w:rsidRPr="000A07A6">
        <w:rPr>
          <w:color w:val="000000"/>
          <w:lang w:eastAsia="ru-RU"/>
        </w:rPr>
        <w:softHyphen/>
        <w:t>но-прикладного творчества и народных промыслов при работе с древесиной. Единство функционального назначения, формы и художественного оформления изделия.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Технологии художественно-прикладной обработки материа</w:t>
      </w:r>
      <w:r w:rsidRPr="000A07A6">
        <w:rPr>
          <w:color w:val="000000"/>
          <w:lang w:eastAsia="ru-RU"/>
        </w:rPr>
        <w:softHyphen/>
        <w:t>лов. Выпиливание лобзиком. Материалы, инструменты и приспособления для выпиливания. Организация рабочего места. Приёмы выполнения работ. Правила безопасного труда.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Технология выжигания по дереву. Материалы, инструменты и приспособления для выжигания. Организация рабочего места. 11риёмы выполнения работ. Правила безопасного труда.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>Лабораторно-практические и практические работы. В</w:t>
      </w:r>
      <w:r w:rsidRPr="000A07A6">
        <w:rPr>
          <w:color w:val="000000"/>
          <w:lang w:eastAsia="ru-RU"/>
        </w:rPr>
        <w:t>ыпиливание изделий из древесины и искусственных материа</w:t>
      </w:r>
      <w:r w:rsidRPr="000A07A6">
        <w:rPr>
          <w:color w:val="000000"/>
          <w:lang w:eastAsia="ru-RU"/>
        </w:rPr>
        <w:softHyphen/>
        <w:t>лов лобзиком, их отделка. Определение требований к создавае</w:t>
      </w:r>
      <w:r w:rsidRPr="000A07A6">
        <w:rPr>
          <w:color w:val="000000"/>
          <w:lang w:eastAsia="ru-RU"/>
        </w:rPr>
        <w:softHyphen/>
        <w:t>мому изделию.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Отделка изделий из древесины выжиганием. Разработка эски</w:t>
      </w:r>
      <w:r w:rsidRPr="000A07A6">
        <w:rPr>
          <w:color w:val="000000"/>
          <w:lang w:eastAsia="ru-RU"/>
        </w:rPr>
        <w:softHyphen/>
        <w:t>зов изделий и их декоративного оформления.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  <w:r w:rsidRPr="000A07A6">
        <w:rPr>
          <w:color w:val="000000"/>
          <w:lang w:eastAsia="ru-RU"/>
        </w:rPr>
        <w:t>Изготовление изделий декоративно-прикладного творчест</w:t>
      </w:r>
      <w:r w:rsidRPr="000A07A6">
        <w:rPr>
          <w:color w:val="000000"/>
          <w:lang w:eastAsia="ru-RU"/>
        </w:rPr>
        <w:softHyphen/>
        <w:t>ва по эскизам и чертежам. Отделка и презентация изделий.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eastAsia="ru-RU"/>
        </w:rPr>
      </w:pPr>
      <w:r w:rsidRPr="000A07A6">
        <w:rPr>
          <w:b/>
          <w:color w:val="000000"/>
          <w:lang w:eastAsia="ru-RU"/>
        </w:rPr>
        <w:t>Раздел «Технологии домашнего хозяйства»</w:t>
      </w:r>
      <w:r>
        <w:rPr>
          <w:b/>
          <w:color w:val="000000"/>
          <w:lang w:eastAsia="ru-RU"/>
        </w:rPr>
        <w:t xml:space="preserve"> - 6 ч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center"/>
        <w:rPr>
          <w:b/>
          <w:lang w:eastAsia="ru-RU"/>
        </w:rPr>
      </w:pP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rPr>
          <w:b/>
          <w:lang w:eastAsia="ru-RU"/>
        </w:rPr>
      </w:pPr>
      <w:r w:rsidRPr="000A07A6">
        <w:rPr>
          <w:b/>
          <w:color w:val="000000"/>
          <w:u w:val="single"/>
          <w:lang w:eastAsia="ru-RU"/>
        </w:rPr>
        <w:t>Тема 1. Технологии ремонта деталей интерьера, одежды и обуви и ухода за ними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Теоретические сведения. </w:t>
      </w:r>
      <w:r w:rsidRPr="000A07A6">
        <w:rPr>
          <w:color w:val="000000"/>
          <w:lang w:eastAsia="ru-RU"/>
        </w:rPr>
        <w:t>Интерьер жилого помещения. Тре</w:t>
      </w:r>
      <w:r w:rsidRPr="000A07A6">
        <w:rPr>
          <w:color w:val="000000"/>
          <w:lang w:eastAsia="ru-RU"/>
        </w:rPr>
        <w:softHyphen/>
        <w:t xml:space="preserve">бования к интерьеру помещений в городском и сельском доме. </w:t>
      </w:r>
      <w:proofErr w:type="gramStart"/>
      <w:r w:rsidRPr="000A07A6">
        <w:rPr>
          <w:color w:val="000000"/>
          <w:lang w:eastAsia="ru-RU"/>
        </w:rPr>
        <w:t>Прихожая, гостиная, детская комната, спальня, кухня: их назна</w:t>
      </w:r>
      <w:r w:rsidRPr="000A07A6">
        <w:rPr>
          <w:color w:val="000000"/>
          <w:lang w:eastAsia="ru-RU"/>
        </w:rPr>
        <w:softHyphen/>
        <w:t>чение, оборудование, необходимый набор мебели, декоратив</w:t>
      </w:r>
      <w:r w:rsidRPr="000A07A6">
        <w:rPr>
          <w:color w:val="000000"/>
          <w:lang w:eastAsia="ru-RU"/>
        </w:rPr>
        <w:softHyphen/>
        <w:t>ное убранство.</w:t>
      </w:r>
      <w:proofErr w:type="gramEnd"/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Способы ухода за различными видами напольных покрытий, лакированной и мягкой мебели, их мелкий ремонт. Способы удаления пятен с обивки мебели.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lastRenderedPageBreak/>
        <w:t>Технология ухода за кухней. Средства для ухода за стенами, раковинами, посудой, кухонной мебелью.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Экологические аспекты применения современных химически</w:t>
      </w:r>
      <w:proofErr w:type="gramStart"/>
      <w:r w:rsidRPr="000A07A6">
        <w:rPr>
          <w:color w:val="000000"/>
          <w:lang w:val="en-US" w:eastAsia="ru-RU"/>
        </w:rPr>
        <w:t>x</w:t>
      </w:r>
      <w:proofErr w:type="gramEnd"/>
      <w:r w:rsidRPr="000A07A6">
        <w:rPr>
          <w:color w:val="000000"/>
          <w:lang w:eastAsia="ru-RU"/>
        </w:rPr>
        <w:t xml:space="preserve"> средств и препаратов в быту.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Технологии ухода за одеждой: хранение, чистка и стирка одежды. Технологии ухода за обувью.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Профессии в сфере обслуживания и сервиса.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Лабораторно-практические и практические работы. </w:t>
      </w:r>
      <w:r w:rsidRPr="000A07A6">
        <w:rPr>
          <w:color w:val="000000"/>
          <w:lang w:eastAsia="ru-RU"/>
        </w:rPr>
        <w:t>Выполнение мелкого ремонта одежды, чистки обуви, восстановление лакокрасочных покрытий  на мебели.  Удаление  пятен</w:t>
      </w:r>
      <w:r w:rsidRPr="000A07A6">
        <w:rPr>
          <w:lang w:eastAsia="ru-RU"/>
        </w:rPr>
        <w:t xml:space="preserve"> с </w:t>
      </w:r>
      <w:r w:rsidRPr="000A07A6">
        <w:rPr>
          <w:color w:val="000000"/>
          <w:lang w:eastAsia="ru-RU"/>
        </w:rPr>
        <w:t>одежды и обивки мебели. Соблюдение правил безопасного труда и гигиены.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  <w:r w:rsidRPr="000A07A6">
        <w:rPr>
          <w:color w:val="000000"/>
          <w:lang w:eastAsia="ru-RU"/>
        </w:rPr>
        <w:t>Изготовление полезных для дома вещей (из древесины и металла).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rPr>
          <w:lang w:eastAsia="ru-RU"/>
        </w:rPr>
      </w:pPr>
      <w:r w:rsidRPr="000A07A6">
        <w:rPr>
          <w:b/>
          <w:bCs/>
          <w:color w:val="000000"/>
          <w:u w:val="single"/>
          <w:lang w:eastAsia="ru-RU"/>
        </w:rPr>
        <w:t>Тема 2. Эстетика и экология жилища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Теоретические сведения. </w:t>
      </w:r>
      <w:r w:rsidRPr="000A07A6">
        <w:rPr>
          <w:color w:val="000000"/>
          <w:lang w:eastAsia="ru-RU"/>
        </w:rPr>
        <w:t>Требования к интерьеру жилища: эстетические, экологические, эргономические.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Оценка и регулирование микроклимата в доме. Современ</w:t>
      </w:r>
      <w:r w:rsidRPr="000A07A6">
        <w:rPr>
          <w:color w:val="000000"/>
          <w:lang w:eastAsia="ru-RU"/>
        </w:rPr>
        <w:softHyphen/>
        <w:t>ные приборы для поддержания температурного режима, влажно</w:t>
      </w:r>
      <w:r w:rsidRPr="000A07A6">
        <w:rPr>
          <w:color w:val="000000"/>
          <w:lang w:eastAsia="ru-RU"/>
        </w:rPr>
        <w:softHyphen/>
        <w:t>сти и состояния воздушной среды. Роль освещения в интерьере.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Подбор на основе рекламной информации современной бы</w:t>
      </w:r>
      <w:r w:rsidRPr="000A07A6">
        <w:rPr>
          <w:color w:val="000000"/>
          <w:lang w:eastAsia="ru-RU"/>
        </w:rPr>
        <w:softHyphen/>
        <w:t>товой техники с учётом потребностей и доходов семьи. Правила пользования бытовой техникой.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Лабораторно-практические и практические работы. </w:t>
      </w:r>
      <w:r w:rsidRPr="000A07A6">
        <w:rPr>
          <w:color w:val="000000"/>
          <w:lang w:eastAsia="ru-RU"/>
        </w:rPr>
        <w:t>Оценка микроклимата в помещении. Подбор бытовой техники по рекламным проспектам.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Разработка плана размещения осветительных приборов. Раз</w:t>
      </w:r>
      <w:r w:rsidRPr="000A07A6">
        <w:rPr>
          <w:color w:val="000000"/>
          <w:lang w:eastAsia="ru-RU"/>
        </w:rPr>
        <w:softHyphen/>
        <w:t>работка планов размещения бытовых приборов.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Изготовление полезных для дома вещей (из древесины и ме</w:t>
      </w:r>
      <w:r w:rsidRPr="000A07A6">
        <w:rPr>
          <w:color w:val="000000"/>
          <w:lang w:eastAsia="ru-RU"/>
        </w:rPr>
        <w:softHyphen/>
        <w:t>талла).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u w:val="single"/>
          <w:lang w:eastAsia="ru-RU"/>
        </w:rPr>
      </w:pP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eastAsia="ru-RU"/>
        </w:rPr>
      </w:pPr>
      <w:r w:rsidRPr="000A07A6">
        <w:rPr>
          <w:b/>
          <w:color w:val="000000"/>
          <w:lang w:eastAsia="ru-RU"/>
        </w:rPr>
        <w:t>Раздел «Технологии исследовательской и опытнической деятельности»</w:t>
      </w:r>
      <w:r>
        <w:rPr>
          <w:b/>
          <w:color w:val="000000"/>
          <w:lang w:eastAsia="ru-RU"/>
        </w:rPr>
        <w:t xml:space="preserve"> - 12 ч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center"/>
        <w:rPr>
          <w:b/>
          <w:lang w:eastAsia="ru-RU"/>
        </w:rPr>
      </w:pP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rPr>
          <w:b/>
          <w:lang w:eastAsia="ru-RU"/>
        </w:rPr>
      </w:pPr>
      <w:r w:rsidRPr="000A07A6">
        <w:rPr>
          <w:b/>
          <w:color w:val="000000"/>
          <w:u w:val="single"/>
          <w:lang w:eastAsia="ru-RU"/>
        </w:rPr>
        <w:t>Тема 1. Исследовательская и созидательная деятельность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Теоретические сведения. </w:t>
      </w:r>
      <w:r w:rsidRPr="000A07A6">
        <w:rPr>
          <w:color w:val="000000"/>
          <w:lang w:eastAsia="ru-RU"/>
        </w:rPr>
        <w:t>Понятие творческого проекта. Порядок выбора темы проекта. Выбор тем проектов на основе потребностей и спроса на рынке товаров и услуг. Формулирование требований к выбранному изделию.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Обоснование конструкции изделия. Методы поиска информации в книгах, журналах и сети Интернет. Этапы выполнения проекта (поисковый, технологический, заключительный).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Технические и технологические задачи при проектирова</w:t>
      </w:r>
      <w:r w:rsidRPr="000A07A6">
        <w:rPr>
          <w:color w:val="000000"/>
          <w:lang w:eastAsia="ru-RU"/>
        </w:rPr>
        <w:softHyphen/>
        <w:t>нии изделия, возможные пути их решения (выбор материалов, рациональной конструкции, инструментов и технологий, порядка сборки, вариантов отделки).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Подготовка графической и технологической документации. Расчёт стоимости материалов для изготовления изделия. Окон</w:t>
      </w:r>
      <w:r w:rsidRPr="000A07A6">
        <w:rPr>
          <w:color w:val="000000"/>
          <w:lang w:eastAsia="ru-RU"/>
        </w:rPr>
        <w:softHyphen/>
        <w:t>чательный контроль и оценка проекта.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proofErr w:type="spellStart"/>
      <w:r w:rsidRPr="000A07A6">
        <w:rPr>
          <w:color w:val="000000"/>
          <w:lang w:eastAsia="ru-RU"/>
        </w:rPr>
        <w:t>Портфолио</w:t>
      </w:r>
      <w:proofErr w:type="spellEnd"/>
      <w:r w:rsidRPr="000A07A6">
        <w:rPr>
          <w:color w:val="000000"/>
          <w:lang w:eastAsia="ru-RU"/>
        </w:rPr>
        <w:t xml:space="preserve"> (журнал достижений) как показатель работы учащегося за учебный год.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Способы проведения презентации проектов. Использова</w:t>
      </w:r>
      <w:r w:rsidRPr="000A07A6">
        <w:rPr>
          <w:color w:val="000000"/>
          <w:lang w:eastAsia="ru-RU"/>
        </w:rPr>
        <w:softHyphen/>
        <w:t>ние ПК при выполнении и презентации проекта.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Практические работы. </w:t>
      </w:r>
      <w:r w:rsidRPr="000A07A6">
        <w:rPr>
          <w:color w:val="000000"/>
          <w:lang w:eastAsia="ru-RU"/>
        </w:rPr>
        <w:t>Обоснование выбора изделия на основе личных потребностей. Поиск необходимой информации использованием сети Интернет.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Выбор видов изделий. Определение состава деталей. Выполнение эскиза, модели изделия. Составление учебной инструкционной карты.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Изготовление деталей, сборка и отделка изделия. Оценка стоимости материалов для изготовления изделия. Подготовка пояснительной записки. Оформление проектных материалов. Презентация проекта.</w:t>
      </w:r>
    </w:p>
    <w:p w:rsidR="00812BEF" w:rsidRPr="000A07A6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proofErr w:type="gramStart"/>
      <w:r w:rsidRPr="000A07A6">
        <w:rPr>
          <w:i/>
          <w:iCs/>
          <w:color w:val="000000"/>
          <w:lang w:eastAsia="ru-RU"/>
        </w:rPr>
        <w:lastRenderedPageBreak/>
        <w:t>Варианты творческих проектов из древесины и поделоч</w:t>
      </w:r>
      <w:r w:rsidRPr="000A07A6">
        <w:rPr>
          <w:i/>
          <w:iCs/>
          <w:color w:val="000000"/>
          <w:lang w:eastAsia="ru-RU"/>
        </w:rPr>
        <w:softHyphen/>
        <w:t xml:space="preserve">ных материалов: </w:t>
      </w:r>
      <w:r w:rsidRPr="000A07A6">
        <w:rPr>
          <w:color w:val="000000"/>
          <w:lang w:eastAsia="ru-RU"/>
        </w:rPr>
        <w:t>предметы обихода и интерьера (подставки для ручек и карандашей, настольная полочка для дисков, полоч</w:t>
      </w:r>
      <w:r w:rsidRPr="000A07A6">
        <w:rPr>
          <w:color w:val="000000"/>
          <w:lang w:eastAsia="ru-RU"/>
        </w:rPr>
        <w:softHyphen/>
        <w:t>ки для цветов, подставки под горячую посуду, разделочные дос</w:t>
      </w:r>
      <w:r w:rsidRPr="000A07A6">
        <w:rPr>
          <w:color w:val="000000"/>
          <w:lang w:eastAsia="ru-RU"/>
        </w:rPr>
        <w:softHyphen/>
        <w:t>ки, подвеска для отрывного календаря, домики для птиц, деко</w:t>
      </w:r>
      <w:r w:rsidRPr="000A07A6">
        <w:rPr>
          <w:color w:val="000000"/>
          <w:lang w:eastAsia="ru-RU"/>
        </w:rPr>
        <w:softHyphen/>
        <w:t>ративные панно, вешалки для одежды, рамки для фотографий), стульчик для отдыха на природе, головоломки, игрушки, куклы, модели автомобилей, судов и самолётов, раздаточные материа</w:t>
      </w:r>
      <w:r w:rsidRPr="000A07A6">
        <w:rPr>
          <w:color w:val="000000"/>
          <w:lang w:eastAsia="ru-RU"/>
        </w:rPr>
        <w:softHyphen/>
        <w:t>лы</w:t>
      </w:r>
      <w:proofErr w:type="gramEnd"/>
      <w:r w:rsidRPr="000A07A6">
        <w:rPr>
          <w:color w:val="000000"/>
          <w:lang w:eastAsia="ru-RU"/>
        </w:rPr>
        <w:t xml:space="preserve"> для учебных занятий и др.</w:t>
      </w:r>
    </w:p>
    <w:p w:rsidR="00812BEF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  <w:r w:rsidRPr="000A07A6">
        <w:rPr>
          <w:i/>
          <w:iCs/>
          <w:color w:val="000000"/>
          <w:lang w:eastAsia="ru-RU"/>
        </w:rPr>
        <w:t>Варианты творческих проектов из металлов и искусст</w:t>
      </w:r>
      <w:r w:rsidRPr="000A07A6">
        <w:rPr>
          <w:i/>
          <w:iCs/>
          <w:color w:val="000000"/>
          <w:lang w:eastAsia="ru-RU"/>
        </w:rPr>
        <w:softHyphen/>
        <w:t xml:space="preserve">венных материалов: </w:t>
      </w:r>
      <w:r w:rsidRPr="000A07A6">
        <w:rPr>
          <w:color w:val="000000"/>
          <w:lang w:eastAsia="ru-RU"/>
        </w:rPr>
        <w:t>предметы обихода и интерьера (ручки для дверей, подставки для цветов, декоративные подсвечники, под</w:t>
      </w:r>
      <w:r w:rsidRPr="000A07A6">
        <w:rPr>
          <w:color w:val="000000"/>
          <w:lang w:eastAsia="ru-RU"/>
        </w:rPr>
        <w:softHyphen/>
        <w:t>ставки под горячую посуду, брелок, подставка для книг, декора</w:t>
      </w:r>
      <w:r w:rsidRPr="000A07A6">
        <w:rPr>
          <w:color w:val="000000"/>
          <w:lang w:eastAsia="ru-RU"/>
        </w:rPr>
        <w:softHyphen/>
        <w:t>тивные цепочки, номерок на дверь квартиры), отвёртка, под</w:t>
      </w:r>
      <w:r w:rsidRPr="000A07A6">
        <w:rPr>
          <w:color w:val="000000"/>
          <w:lang w:eastAsia="ru-RU"/>
        </w:rPr>
        <w:softHyphen/>
        <w:t>ставка для паяльника, коробки для мелких деталей, головолом</w:t>
      </w:r>
      <w:r w:rsidRPr="000A07A6">
        <w:rPr>
          <w:color w:val="000000"/>
          <w:lang w:eastAsia="ru-RU"/>
        </w:rPr>
        <w:softHyphen/>
        <w:t>ки, блёсны, наглядные пособия и др.</w:t>
      </w:r>
    </w:p>
    <w:p w:rsidR="00812BEF" w:rsidRDefault="00812BEF" w:rsidP="00812B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Тематическое планирование по предмету «Технология» </w:t>
      </w:r>
    </w:p>
    <w:p w:rsidR="00812BEF" w:rsidRDefault="00812BEF" w:rsidP="00812B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1765"/>
        <w:gridCol w:w="1701"/>
      </w:tblGrid>
      <w:tr w:rsidR="00812BEF" w:rsidRPr="00E846EA" w:rsidTr="001A0FF4">
        <w:trPr>
          <w:trHeight w:val="540"/>
        </w:trPr>
        <w:tc>
          <w:tcPr>
            <w:tcW w:w="1135" w:type="dxa"/>
            <w:vMerge w:val="restart"/>
          </w:tcPr>
          <w:p w:rsidR="00812BEF" w:rsidRPr="00E846EA" w:rsidRDefault="00812BEF" w:rsidP="001A0F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46E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846E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846E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846E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765" w:type="dxa"/>
            <w:vMerge w:val="restart"/>
          </w:tcPr>
          <w:p w:rsidR="00812BEF" w:rsidRPr="00E846EA" w:rsidRDefault="00812BEF" w:rsidP="001A0F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46E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812BEF" w:rsidRPr="00E846EA" w:rsidRDefault="00812BEF" w:rsidP="001A0F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46EA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812BEF" w:rsidRPr="00E846EA" w:rsidTr="001A0FF4">
        <w:trPr>
          <w:trHeight w:val="276"/>
        </w:trPr>
        <w:tc>
          <w:tcPr>
            <w:tcW w:w="1135" w:type="dxa"/>
            <w:vMerge/>
          </w:tcPr>
          <w:p w:rsidR="00812BEF" w:rsidRPr="00E846EA" w:rsidRDefault="00812BEF" w:rsidP="001A0F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5" w:type="dxa"/>
            <w:vMerge/>
          </w:tcPr>
          <w:p w:rsidR="00812BEF" w:rsidRPr="00E846EA" w:rsidRDefault="00812BEF" w:rsidP="001A0F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12BEF" w:rsidRPr="00E846EA" w:rsidRDefault="00812BEF" w:rsidP="001A0F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2BEF" w:rsidRPr="00E846EA" w:rsidTr="001A0FF4">
        <w:trPr>
          <w:trHeight w:val="458"/>
        </w:trPr>
        <w:tc>
          <w:tcPr>
            <w:tcW w:w="14601" w:type="dxa"/>
            <w:gridSpan w:val="3"/>
          </w:tcPr>
          <w:p w:rsidR="00812BEF" w:rsidRPr="008E41F5" w:rsidRDefault="00812BEF" w:rsidP="001A0FF4">
            <w:pPr>
              <w:jc w:val="center"/>
              <w:rPr>
                <w:b/>
                <w:bCs/>
              </w:rPr>
            </w:pPr>
            <w:r w:rsidRPr="000A07A6">
              <w:rPr>
                <w:b/>
                <w:spacing w:val="-1"/>
                <w:lang w:eastAsia="ru-RU"/>
              </w:rPr>
              <w:t xml:space="preserve">Исследовательская и созидательная деятельность </w:t>
            </w:r>
            <w:r w:rsidRPr="000A07A6">
              <w:rPr>
                <w:b/>
              </w:rPr>
              <w:t>(вводная часть)</w:t>
            </w:r>
            <w:r w:rsidRPr="000A07A6">
              <w:rPr>
                <w:b/>
                <w:spacing w:val="-1"/>
                <w:lang w:eastAsia="ru-RU"/>
              </w:rPr>
              <w:t xml:space="preserve"> </w:t>
            </w:r>
            <w:r w:rsidRPr="000A07A6">
              <w:rPr>
                <w:b/>
                <w:bCs/>
                <w:i/>
                <w:color w:val="231F20"/>
                <w:lang w:eastAsia="ru-RU"/>
              </w:rPr>
              <w:t>(2  ч)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r w:rsidRPr="000A07A6">
              <w:rPr>
                <w:lang w:val="en-US"/>
              </w:rPr>
              <w:t>1</w:t>
            </w:r>
            <w:r>
              <w:t>-</w:t>
            </w:r>
            <w:r w:rsidRPr="000A07A6">
              <w:t>2</w:t>
            </w:r>
          </w:p>
        </w:tc>
        <w:tc>
          <w:tcPr>
            <w:tcW w:w="11765" w:type="dxa"/>
          </w:tcPr>
          <w:p w:rsidR="00812BEF" w:rsidRPr="000A07A6" w:rsidRDefault="006265F6" w:rsidP="001A0FF4">
            <w:pPr>
              <w:rPr>
                <w:b/>
              </w:rPr>
            </w:pPr>
            <w:r w:rsidRPr="006265F6">
              <w:rPr>
                <w:bCs/>
                <w:color w:val="000000"/>
                <w:lang w:eastAsia="ru-RU"/>
              </w:rPr>
              <w:t>Инструкция по ТБ  ИОТ № 057-16</w:t>
            </w:r>
            <w:r>
              <w:rPr>
                <w:bCs/>
                <w:color w:val="000000"/>
                <w:lang w:eastAsia="ru-RU"/>
              </w:rPr>
              <w:t>.</w:t>
            </w:r>
            <w:r w:rsidR="00812BEF" w:rsidRPr="000A07A6">
              <w:rPr>
                <w:bCs/>
                <w:color w:val="000000"/>
                <w:lang w:eastAsia="ru-RU"/>
              </w:rPr>
              <w:t>Творческий проект. Этапы выполнения творческого проекта</w:t>
            </w:r>
          </w:p>
        </w:tc>
        <w:tc>
          <w:tcPr>
            <w:tcW w:w="1701" w:type="dxa"/>
          </w:tcPr>
          <w:p w:rsidR="00812BEF" w:rsidRPr="00E846EA" w:rsidRDefault="00812BEF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4601" w:type="dxa"/>
            <w:gridSpan w:val="3"/>
          </w:tcPr>
          <w:p w:rsidR="00812BEF" w:rsidRPr="00E846EA" w:rsidRDefault="00812BEF" w:rsidP="001A0FF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07A6">
              <w:rPr>
                <w:rFonts w:ascii="Times New Roman" w:eastAsia="Times New Roman" w:hAnsi="Times New Roman"/>
                <w:b/>
                <w:position w:val="1"/>
                <w:sz w:val="24"/>
                <w:szCs w:val="24"/>
              </w:rPr>
              <w:t xml:space="preserve">Технологии ручной обработки древесины и древесных материалов </w:t>
            </w:r>
            <w:r w:rsidRPr="000A07A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(20</w:t>
            </w:r>
            <w:r w:rsidRPr="000A07A6">
              <w:rPr>
                <w:rFonts w:ascii="Times New Roman" w:eastAsia="Times New Roman" w:hAnsi="Times New Roman"/>
                <w:b/>
                <w:i/>
                <w:iCs/>
                <w:spacing w:val="43"/>
                <w:sz w:val="24"/>
                <w:szCs w:val="24"/>
              </w:rPr>
              <w:t xml:space="preserve"> </w:t>
            </w:r>
            <w:r w:rsidRPr="000A07A6">
              <w:rPr>
                <w:rFonts w:ascii="Times New Roman" w:eastAsia="Times New Roman" w:hAnsi="Times New Roman"/>
                <w:b/>
                <w:i/>
                <w:iCs/>
                <w:w w:val="112"/>
                <w:sz w:val="24"/>
                <w:szCs w:val="24"/>
              </w:rPr>
              <w:t>ч)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r>
              <w:t>3-4</w:t>
            </w:r>
          </w:p>
        </w:tc>
        <w:tc>
          <w:tcPr>
            <w:tcW w:w="11765" w:type="dxa"/>
          </w:tcPr>
          <w:p w:rsidR="00812BEF" w:rsidRPr="000A07A6" w:rsidRDefault="00812BEF" w:rsidP="001A0FF4">
            <w:pPr>
              <w:rPr>
                <w:lang w:eastAsia="ru-RU"/>
              </w:rPr>
            </w:pPr>
            <w:r w:rsidRPr="000A07A6">
              <w:rPr>
                <w:lang w:eastAsia="ru-RU"/>
              </w:rPr>
              <w:t>Древесина.  Пиломатериалы и древесные материалы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r>
              <w:t>5-6</w:t>
            </w:r>
          </w:p>
        </w:tc>
        <w:tc>
          <w:tcPr>
            <w:tcW w:w="11765" w:type="dxa"/>
          </w:tcPr>
          <w:p w:rsidR="00812BEF" w:rsidRPr="000A07A6" w:rsidRDefault="00812BEF" w:rsidP="001A0FF4">
            <w:pPr>
              <w:rPr>
                <w:lang w:eastAsia="ru-RU"/>
              </w:rPr>
            </w:pPr>
            <w:r w:rsidRPr="000A07A6">
              <w:rPr>
                <w:lang w:eastAsia="ru-RU"/>
              </w:rPr>
              <w:t>Графическое изображение деталей и изделий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r>
              <w:t>7-8</w:t>
            </w:r>
          </w:p>
        </w:tc>
        <w:tc>
          <w:tcPr>
            <w:tcW w:w="11765" w:type="dxa"/>
          </w:tcPr>
          <w:p w:rsidR="00812BEF" w:rsidRPr="000A07A6" w:rsidRDefault="006265F6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ИОТ № 024-16.</w:t>
            </w:r>
            <w:r w:rsidR="00812BEF" w:rsidRPr="000A07A6">
              <w:rPr>
                <w:lang w:eastAsia="ru-RU"/>
              </w:rPr>
              <w:t>Рабочее место и инструменты для ручной обработки древесины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r>
              <w:t>9-10</w:t>
            </w:r>
          </w:p>
        </w:tc>
        <w:tc>
          <w:tcPr>
            <w:tcW w:w="11765" w:type="dxa"/>
          </w:tcPr>
          <w:p w:rsidR="00812BEF" w:rsidRPr="000A07A6" w:rsidRDefault="00812BEF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Последовательность изготовления деталей из древесины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r>
              <w:t>11-12</w:t>
            </w:r>
          </w:p>
        </w:tc>
        <w:tc>
          <w:tcPr>
            <w:tcW w:w="11765" w:type="dxa"/>
          </w:tcPr>
          <w:p w:rsidR="00812BEF" w:rsidRPr="000A07A6" w:rsidRDefault="00812BEF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Разметка заготовок из древесины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r>
              <w:t>13-14</w:t>
            </w:r>
          </w:p>
        </w:tc>
        <w:tc>
          <w:tcPr>
            <w:tcW w:w="11765" w:type="dxa"/>
          </w:tcPr>
          <w:p w:rsidR="00812BEF" w:rsidRPr="000A07A6" w:rsidRDefault="00812BEF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Пиление заготовок из древесины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r>
              <w:t>15-16</w:t>
            </w:r>
          </w:p>
        </w:tc>
        <w:tc>
          <w:tcPr>
            <w:tcW w:w="11765" w:type="dxa"/>
          </w:tcPr>
          <w:p w:rsidR="00812BEF" w:rsidRPr="000A07A6" w:rsidRDefault="00812BEF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Строгание заготовок из древесины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r>
              <w:t>17-18</w:t>
            </w:r>
          </w:p>
        </w:tc>
        <w:tc>
          <w:tcPr>
            <w:tcW w:w="11765" w:type="dxa"/>
          </w:tcPr>
          <w:p w:rsidR="00812BEF" w:rsidRPr="000A07A6" w:rsidRDefault="006265F6" w:rsidP="001A0FF4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ИОТ № 057-16.</w:t>
            </w:r>
            <w:r w:rsidR="00812BEF" w:rsidRPr="000A07A6">
              <w:rPr>
                <w:lang w:eastAsia="ru-RU"/>
              </w:rPr>
              <w:t>Сверление отверстий в деталях из древесины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r>
              <w:t>19-20</w:t>
            </w:r>
          </w:p>
        </w:tc>
        <w:tc>
          <w:tcPr>
            <w:tcW w:w="11765" w:type="dxa"/>
          </w:tcPr>
          <w:p w:rsidR="00812BEF" w:rsidRPr="000A07A6" w:rsidRDefault="00812BEF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 xml:space="preserve">Соединение деталей из древесины гвоздями, шурупами и </w:t>
            </w:r>
            <w:proofErr w:type="spellStart"/>
            <w:r w:rsidRPr="000A07A6">
              <w:rPr>
                <w:lang w:eastAsia="ru-RU"/>
              </w:rPr>
              <w:t>саморезами</w:t>
            </w:r>
            <w:proofErr w:type="spellEnd"/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r>
              <w:t>21-22</w:t>
            </w:r>
          </w:p>
        </w:tc>
        <w:tc>
          <w:tcPr>
            <w:tcW w:w="11765" w:type="dxa"/>
          </w:tcPr>
          <w:p w:rsidR="00812BEF" w:rsidRPr="000A07A6" w:rsidRDefault="00812BEF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Соединение деталей из древесины клеем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4601" w:type="dxa"/>
            <w:gridSpan w:val="3"/>
          </w:tcPr>
          <w:p w:rsidR="00812BEF" w:rsidRPr="00E846EA" w:rsidRDefault="00812BEF" w:rsidP="001A0FF4">
            <w:pPr>
              <w:jc w:val="center"/>
            </w:pPr>
            <w:r w:rsidRPr="000A07A6">
              <w:rPr>
                <w:b/>
                <w:position w:val="1"/>
                <w:lang w:eastAsia="ru-RU"/>
              </w:rPr>
              <w:t xml:space="preserve">Технологии художественно - прикладной обработки материалов </w:t>
            </w:r>
            <w:r w:rsidRPr="000A07A6">
              <w:rPr>
                <w:b/>
                <w:i/>
                <w:iCs/>
                <w:lang w:eastAsia="ru-RU"/>
              </w:rPr>
              <w:t xml:space="preserve">(6 </w:t>
            </w:r>
            <w:r w:rsidRPr="000A07A6">
              <w:rPr>
                <w:b/>
                <w:i/>
                <w:iCs/>
                <w:w w:val="112"/>
                <w:lang w:eastAsia="ru-RU"/>
              </w:rPr>
              <w:t>ч)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r>
              <w:t>23-24</w:t>
            </w:r>
          </w:p>
        </w:tc>
        <w:tc>
          <w:tcPr>
            <w:tcW w:w="11765" w:type="dxa"/>
          </w:tcPr>
          <w:p w:rsidR="00812BEF" w:rsidRPr="000A07A6" w:rsidRDefault="00812BEF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Отделка изделий из древесины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r>
              <w:t>25-26</w:t>
            </w:r>
          </w:p>
        </w:tc>
        <w:tc>
          <w:tcPr>
            <w:tcW w:w="11765" w:type="dxa"/>
          </w:tcPr>
          <w:p w:rsidR="00812BEF" w:rsidRPr="000A07A6" w:rsidRDefault="006265F6" w:rsidP="001A0FF4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ИОТ № 057-16.</w:t>
            </w:r>
            <w:r w:rsidR="00812BEF" w:rsidRPr="000A07A6">
              <w:rPr>
                <w:lang w:eastAsia="ru-RU"/>
              </w:rPr>
              <w:t>Выпиливание лобзиком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r>
              <w:t>27-28</w:t>
            </w:r>
          </w:p>
        </w:tc>
        <w:tc>
          <w:tcPr>
            <w:tcW w:w="11765" w:type="dxa"/>
          </w:tcPr>
          <w:p w:rsidR="00812BEF" w:rsidRPr="000A07A6" w:rsidRDefault="00812BEF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Выжигание по дереву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4601" w:type="dxa"/>
            <w:gridSpan w:val="3"/>
          </w:tcPr>
          <w:p w:rsidR="00812BEF" w:rsidRPr="00E846EA" w:rsidRDefault="00812BEF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7A6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 xml:space="preserve">Исследовательская и созидательная деятельность </w:t>
            </w:r>
            <w:r w:rsidRPr="000A07A6">
              <w:rPr>
                <w:rFonts w:ascii="Times New Roman" w:eastAsia="Times New Roman" w:hAnsi="Times New Roman"/>
                <w:b/>
                <w:bCs/>
                <w:i/>
                <w:color w:val="231F20"/>
                <w:sz w:val="24"/>
                <w:szCs w:val="24"/>
              </w:rPr>
              <w:t>(4  ч)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Default="00812BEF" w:rsidP="001A0FF4">
            <w:r>
              <w:t>29-30</w:t>
            </w:r>
          </w:p>
          <w:p w:rsidR="00812BEF" w:rsidRDefault="00812BEF" w:rsidP="001A0FF4">
            <w:r>
              <w:t>31-32</w:t>
            </w:r>
          </w:p>
        </w:tc>
        <w:tc>
          <w:tcPr>
            <w:tcW w:w="11765" w:type="dxa"/>
          </w:tcPr>
          <w:p w:rsidR="00812BEF" w:rsidRPr="000A07A6" w:rsidRDefault="00812BEF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Творческий проект «Стульчик для отдыха на природе»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</w:pPr>
            <w:r>
              <w:t>4</w:t>
            </w:r>
          </w:p>
        </w:tc>
      </w:tr>
      <w:tr w:rsidR="00812BEF" w:rsidRPr="00E846EA" w:rsidTr="001A0FF4">
        <w:trPr>
          <w:trHeight w:val="251"/>
        </w:trPr>
        <w:tc>
          <w:tcPr>
            <w:tcW w:w="14601" w:type="dxa"/>
            <w:gridSpan w:val="3"/>
          </w:tcPr>
          <w:p w:rsidR="00812BEF" w:rsidRPr="007A7610" w:rsidRDefault="00812BEF" w:rsidP="001A0FF4">
            <w:pPr>
              <w:jc w:val="center"/>
              <w:rPr>
                <w:lang w:eastAsia="ru-RU"/>
              </w:rPr>
            </w:pPr>
            <w:r w:rsidRPr="000A07A6">
              <w:rPr>
                <w:b/>
                <w:spacing w:val="-1"/>
                <w:lang w:eastAsia="ru-RU"/>
              </w:rPr>
              <w:t xml:space="preserve">Технологии машинной обработки металлов и искусственных материалов </w:t>
            </w:r>
            <w:r w:rsidRPr="000A07A6">
              <w:rPr>
                <w:b/>
                <w:i/>
                <w:spacing w:val="-1"/>
                <w:lang w:eastAsia="ru-RU"/>
              </w:rPr>
              <w:t>(2 ч)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Default="00812BEF" w:rsidP="001A0FF4">
            <w:r>
              <w:t>33-34</w:t>
            </w:r>
          </w:p>
        </w:tc>
        <w:tc>
          <w:tcPr>
            <w:tcW w:w="11765" w:type="dxa"/>
          </w:tcPr>
          <w:p w:rsidR="00812BEF" w:rsidRPr="000A07A6" w:rsidRDefault="006265F6" w:rsidP="001A0FF4">
            <w:pPr>
              <w:rPr>
                <w:bCs/>
                <w:color w:val="000000"/>
                <w:lang w:eastAsia="ru-RU"/>
              </w:rPr>
            </w:pPr>
            <w:r>
              <w:rPr>
                <w:lang w:eastAsia="ru-RU"/>
              </w:rPr>
              <w:t>ИОТ № 057-16.</w:t>
            </w:r>
            <w:r w:rsidR="00812BEF" w:rsidRPr="000A07A6">
              <w:rPr>
                <w:lang w:eastAsia="ru-RU"/>
              </w:rPr>
              <w:t>Понятие о механизме и машине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4601" w:type="dxa"/>
            <w:gridSpan w:val="3"/>
          </w:tcPr>
          <w:p w:rsidR="00812BEF" w:rsidRPr="00E846EA" w:rsidRDefault="00812BEF" w:rsidP="001A0F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7A6">
              <w:rPr>
                <w:rFonts w:ascii="Times New Roman" w:eastAsia="Times New Roman" w:hAnsi="Times New Roman"/>
                <w:b/>
                <w:position w:val="1"/>
                <w:sz w:val="24"/>
                <w:szCs w:val="24"/>
              </w:rPr>
              <w:t xml:space="preserve">Технологии ручной обработки металлов и искусственных материалов </w:t>
            </w:r>
            <w:r w:rsidRPr="000A07A6">
              <w:rPr>
                <w:rFonts w:ascii="Times New Roman" w:eastAsia="Times New Roman" w:hAnsi="Times New Roman"/>
                <w:b/>
                <w:i/>
                <w:position w:val="1"/>
                <w:sz w:val="24"/>
                <w:szCs w:val="24"/>
              </w:rPr>
              <w:t>(22 ч)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pPr>
              <w:rPr>
                <w:lang w:eastAsia="ru-RU"/>
              </w:rPr>
            </w:pPr>
            <w:r w:rsidRPr="000A07A6">
              <w:rPr>
                <w:lang w:eastAsia="ru-RU"/>
              </w:rPr>
              <w:lastRenderedPageBreak/>
              <w:t xml:space="preserve">35-36 </w:t>
            </w:r>
          </w:p>
        </w:tc>
        <w:tc>
          <w:tcPr>
            <w:tcW w:w="11765" w:type="dxa"/>
          </w:tcPr>
          <w:p w:rsidR="00812BEF" w:rsidRPr="000A07A6" w:rsidRDefault="00812BEF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Тонколистовой металл и проволока. Искусственные материалы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  <w:rPr>
                <w:lang w:eastAsia="ru-RU"/>
              </w:rPr>
            </w:pPr>
            <w:r w:rsidRPr="000A07A6">
              <w:rPr>
                <w:lang w:eastAsia="ru-RU"/>
              </w:rP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pPr>
              <w:rPr>
                <w:lang w:eastAsia="ru-RU"/>
              </w:rPr>
            </w:pPr>
            <w:r w:rsidRPr="000A07A6">
              <w:rPr>
                <w:lang w:eastAsia="ru-RU"/>
              </w:rPr>
              <w:t>37-38</w:t>
            </w:r>
          </w:p>
        </w:tc>
        <w:tc>
          <w:tcPr>
            <w:tcW w:w="11765" w:type="dxa"/>
          </w:tcPr>
          <w:p w:rsidR="00812BEF" w:rsidRPr="000A07A6" w:rsidRDefault="006265F6" w:rsidP="001A0FF4">
            <w:pPr>
              <w:jc w:val="both"/>
              <w:rPr>
                <w:lang w:eastAsia="ru-RU"/>
              </w:rPr>
            </w:pPr>
            <w:r w:rsidRPr="006265F6">
              <w:rPr>
                <w:lang w:eastAsia="ru-RU"/>
              </w:rPr>
              <w:t>Инструктаж по ТБ ИОТ № 028-16</w:t>
            </w:r>
            <w:r>
              <w:rPr>
                <w:lang w:eastAsia="ru-RU"/>
              </w:rPr>
              <w:t>.</w:t>
            </w:r>
            <w:r w:rsidR="00812BEF" w:rsidRPr="000A07A6">
              <w:rPr>
                <w:lang w:eastAsia="ru-RU"/>
              </w:rPr>
              <w:t>Рабочее место для ручной обработки металлов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pPr>
              <w:rPr>
                <w:lang w:eastAsia="ru-RU"/>
              </w:rPr>
            </w:pPr>
            <w:r w:rsidRPr="000A07A6">
              <w:rPr>
                <w:lang w:eastAsia="ru-RU"/>
              </w:rPr>
              <w:t>39-40</w:t>
            </w:r>
          </w:p>
        </w:tc>
        <w:tc>
          <w:tcPr>
            <w:tcW w:w="11765" w:type="dxa"/>
          </w:tcPr>
          <w:p w:rsidR="00812BEF" w:rsidRPr="000A07A6" w:rsidRDefault="00812BEF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Графическое изображение деталей из металла и искусственных материалов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  <w:rPr>
                <w:lang w:eastAsia="ru-RU"/>
              </w:rPr>
            </w:pPr>
            <w:r w:rsidRPr="000A07A6">
              <w:rPr>
                <w:lang w:eastAsia="ru-RU"/>
              </w:rP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pPr>
              <w:rPr>
                <w:lang w:eastAsia="ru-RU"/>
              </w:rPr>
            </w:pPr>
            <w:r w:rsidRPr="000A07A6">
              <w:rPr>
                <w:lang w:eastAsia="ru-RU"/>
              </w:rPr>
              <w:t>41-42</w:t>
            </w:r>
          </w:p>
        </w:tc>
        <w:tc>
          <w:tcPr>
            <w:tcW w:w="11765" w:type="dxa"/>
          </w:tcPr>
          <w:p w:rsidR="00812BEF" w:rsidRPr="000A07A6" w:rsidRDefault="00812BEF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Технология изготовления изделий из металла и искусственных материалов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  <w:rPr>
                <w:lang w:eastAsia="ru-RU"/>
              </w:rPr>
            </w:pPr>
            <w:r w:rsidRPr="000A07A6">
              <w:rPr>
                <w:lang w:eastAsia="ru-RU"/>
              </w:rP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pPr>
              <w:rPr>
                <w:lang w:eastAsia="ru-RU"/>
              </w:rPr>
            </w:pPr>
            <w:r w:rsidRPr="000A07A6">
              <w:rPr>
                <w:lang w:eastAsia="ru-RU"/>
              </w:rPr>
              <w:t>43-44</w:t>
            </w:r>
          </w:p>
          <w:p w:rsidR="00812BEF" w:rsidRPr="000A07A6" w:rsidRDefault="00812BEF" w:rsidP="001A0FF4">
            <w:pPr>
              <w:rPr>
                <w:lang w:eastAsia="ru-RU"/>
              </w:rPr>
            </w:pPr>
          </w:p>
        </w:tc>
        <w:tc>
          <w:tcPr>
            <w:tcW w:w="11765" w:type="dxa"/>
          </w:tcPr>
          <w:p w:rsidR="00812BEF" w:rsidRPr="000A07A6" w:rsidRDefault="00812BEF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Правка и разметка заготовок из тонколистового металла, проволоки, пластмассы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  <w:rPr>
                <w:lang w:eastAsia="ru-RU"/>
              </w:rPr>
            </w:pPr>
            <w:r w:rsidRPr="000A07A6">
              <w:rPr>
                <w:lang w:eastAsia="ru-RU"/>
              </w:rP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pPr>
              <w:rPr>
                <w:lang w:eastAsia="ru-RU"/>
              </w:rPr>
            </w:pPr>
            <w:r w:rsidRPr="000A07A6">
              <w:rPr>
                <w:lang w:eastAsia="ru-RU"/>
              </w:rPr>
              <w:t>45-46</w:t>
            </w:r>
          </w:p>
        </w:tc>
        <w:tc>
          <w:tcPr>
            <w:tcW w:w="11765" w:type="dxa"/>
          </w:tcPr>
          <w:p w:rsidR="00812BEF" w:rsidRPr="000A07A6" w:rsidRDefault="006265F6" w:rsidP="001A0FF4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ИОТ № 057-16.</w:t>
            </w:r>
            <w:r w:rsidR="00812BEF" w:rsidRPr="000A07A6">
              <w:rPr>
                <w:lang w:eastAsia="ru-RU"/>
              </w:rPr>
              <w:t>Резание и зачистка заготовок из  тонколистового металла, проволо</w:t>
            </w:r>
            <w:r w:rsidR="00812BEF">
              <w:rPr>
                <w:lang w:eastAsia="ru-RU"/>
              </w:rPr>
              <w:t>ки и искусственных материа</w:t>
            </w:r>
            <w:r w:rsidR="00812BEF" w:rsidRPr="000A07A6">
              <w:rPr>
                <w:lang w:eastAsia="ru-RU"/>
              </w:rPr>
              <w:t>лов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  <w:rPr>
                <w:lang w:eastAsia="ru-RU"/>
              </w:rPr>
            </w:pPr>
            <w:r w:rsidRPr="000A07A6">
              <w:rPr>
                <w:lang w:eastAsia="ru-RU"/>
              </w:rP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7E77E9" w:rsidRDefault="00812BEF" w:rsidP="001A0FF4">
            <w:pPr>
              <w:rPr>
                <w:spacing w:val="-1"/>
                <w:lang w:eastAsia="ru-RU"/>
              </w:rPr>
            </w:pPr>
            <w:r w:rsidRPr="000A07A6">
              <w:rPr>
                <w:lang w:eastAsia="ru-RU"/>
              </w:rPr>
              <w:t>47-48</w:t>
            </w:r>
          </w:p>
        </w:tc>
        <w:tc>
          <w:tcPr>
            <w:tcW w:w="11765" w:type="dxa"/>
          </w:tcPr>
          <w:p w:rsidR="00812BEF" w:rsidRPr="000A07A6" w:rsidRDefault="00812BEF" w:rsidP="001A0FF4">
            <w:pPr>
              <w:jc w:val="both"/>
              <w:rPr>
                <w:lang w:eastAsia="ru-RU"/>
              </w:rPr>
            </w:pPr>
            <w:proofErr w:type="gramStart"/>
            <w:r w:rsidRPr="000A07A6">
              <w:rPr>
                <w:lang w:eastAsia="ru-RU"/>
              </w:rPr>
              <w:t>Гибка</w:t>
            </w:r>
            <w:proofErr w:type="gramEnd"/>
            <w:r w:rsidRPr="000A07A6">
              <w:rPr>
                <w:lang w:eastAsia="ru-RU"/>
              </w:rPr>
              <w:t xml:space="preserve"> заготовок из тонколистового металла и проволоки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  <w:rPr>
                <w:lang w:eastAsia="ru-RU"/>
              </w:rPr>
            </w:pPr>
            <w:r w:rsidRPr="000A07A6">
              <w:rPr>
                <w:lang w:eastAsia="ru-RU"/>
              </w:rP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pPr>
              <w:rPr>
                <w:lang w:eastAsia="ru-RU"/>
              </w:rPr>
            </w:pPr>
            <w:r w:rsidRPr="000A07A6">
              <w:rPr>
                <w:spacing w:val="-1"/>
                <w:lang w:eastAsia="ru-RU"/>
              </w:rPr>
              <w:t>49-50</w:t>
            </w:r>
          </w:p>
        </w:tc>
        <w:tc>
          <w:tcPr>
            <w:tcW w:w="11765" w:type="dxa"/>
          </w:tcPr>
          <w:p w:rsidR="00812BEF" w:rsidRPr="000A07A6" w:rsidRDefault="00812BEF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Получение отверстий в заготовках из м</w:t>
            </w:r>
            <w:r>
              <w:rPr>
                <w:lang w:eastAsia="ru-RU"/>
              </w:rPr>
              <w:t>еталлов и искусственных материа</w:t>
            </w:r>
            <w:r w:rsidRPr="000A07A6">
              <w:rPr>
                <w:lang w:eastAsia="ru-RU"/>
              </w:rPr>
              <w:t>лов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  <w:rPr>
                <w:lang w:eastAsia="ru-RU"/>
              </w:rPr>
            </w:pPr>
            <w:r w:rsidRPr="000A07A6">
              <w:rPr>
                <w:lang w:eastAsia="ru-RU"/>
              </w:rP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pPr>
              <w:rPr>
                <w:spacing w:val="-1"/>
                <w:lang w:eastAsia="ru-RU"/>
              </w:rPr>
            </w:pPr>
            <w:r w:rsidRPr="000A07A6">
              <w:rPr>
                <w:lang w:eastAsia="ru-RU"/>
              </w:rPr>
              <w:t>51-52</w:t>
            </w:r>
          </w:p>
        </w:tc>
        <w:tc>
          <w:tcPr>
            <w:tcW w:w="11765" w:type="dxa"/>
          </w:tcPr>
          <w:p w:rsidR="00812BEF" w:rsidRPr="000A07A6" w:rsidRDefault="006265F6" w:rsidP="001A0FF4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Инструктаж по </w:t>
            </w:r>
            <w:proofErr w:type="spellStart"/>
            <w:r>
              <w:rPr>
                <w:lang w:eastAsia="ru-RU"/>
              </w:rPr>
              <w:t>ТБ</w:t>
            </w:r>
            <w:proofErr w:type="gramStart"/>
            <w:r>
              <w:rPr>
                <w:lang w:eastAsia="ru-RU"/>
              </w:rPr>
              <w:t>.</w:t>
            </w:r>
            <w:r w:rsidR="00812BEF">
              <w:rPr>
                <w:lang w:eastAsia="ru-RU"/>
              </w:rPr>
              <w:t>У</w:t>
            </w:r>
            <w:proofErr w:type="gramEnd"/>
            <w:r w:rsidR="00812BEF">
              <w:rPr>
                <w:lang w:eastAsia="ru-RU"/>
              </w:rPr>
              <w:t>стройство</w:t>
            </w:r>
            <w:proofErr w:type="spellEnd"/>
            <w:r w:rsidR="00812BEF">
              <w:rPr>
                <w:lang w:eastAsia="ru-RU"/>
              </w:rPr>
              <w:t xml:space="preserve"> </w:t>
            </w:r>
            <w:proofErr w:type="spellStart"/>
            <w:r w:rsidR="00812BEF">
              <w:rPr>
                <w:lang w:eastAsia="ru-RU"/>
              </w:rPr>
              <w:t>на-стольно</w:t>
            </w:r>
            <w:r w:rsidR="00812BEF" w:rsidRPr="000A07A6">
              <w:rPr>
                <w:lang w:eastAsia="ru-RU"/>
              </w:rPr>
              <w:t>го</w:t>
            </w:r>
            <w:proofErr w:type="spellEnd"/>
            <w:r w:rsidR="00812BEF" w:rsidRPr="000A07A6">
              <w:rPr>
                <w:lang w:eastAsia="ru-RU"/>
              </w:rPr>
              <w:t xml:space="preserve"> сверлильного станка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  <w:rPr>
                <w:lang w:eastAsia="ru-RU"/>
              </w:rPr>
            </w:pPr>
            <w:r w:rsidRPr="000A07A6">
              <w:rPr>
                <w:lang w:eastAsia="ru-RU"/>
              </w:rPr>
              <w:t>2</w:t>
            </w:r>
          </w:p>
        </w:tc>
      </w:tr>
      <w:tr w:rsidR="00812BEF" w:rsidRPr="00E846EA" w:rsidTr="001A0FF4">
        <w:trPr>
          <w:trHeight w:val="296"/>
        </w:trPr>
        <w:tc>
          <w:tcPr>
            <w:tcW w:w="1135" w:type="dxa"/>
          </w:tcPr>
          <w:p w:rsidR="00812BEF" w:rsidRPr="000A07A6" w:rsidRDefault="00812BEF" w:rsidP="001A0FF4">
            <w:pPr>
              <w:rPr>
                <w:lang w:eastAsia="ru-RU"/>
              </w:rPr>
            </w:pPr>
            <w:r w:rsidRPr="000A07A6">
              <w:rPr>
                <w:lang w:eastAsia="ru-RU"/>
              </w:rPr>
              <w:t>53-54</w:t>
            </w:r>
          </w:p>
        </w:tc>
        <w:tc>
          <w:tcPr>
            <w:tcW w:w="11765" w:type="dxa"/>
          </w:tcPr>
          <w:p w:rsidR="00812BEF" w:rsidRPr="000A07A6" w:rsidRDefault="006265F6" w:rsidP="001A0FF4">
            <w:pPr>
              <w:jc w:val="both"/>
              <w:rPr>
                <w:lang w:eastAsia="ru-RU"/>
              </w:rPr>
            </w:pPr>
            <w:r w:rsidRPr="006265F6">
              <w:rPr>
                <w:bCs/>
                <w:color w:val="000000"/>
                <w:lang w:eastAsia="ru-RU"/>
              </w:rPr>
              <w:t>Инструкция по ТБ  ИОТ № 057-16</w:t>
            </w:r>
            <w:r>
              <w:rPr>
                <w:bCs/>
                <w:color w:val="000000"/>
                <w:lang w:eastAsia="ru-RU"/>
              </w:rPr>
              <w:t>.</w:t>
            </w:r>
            <w:r w:rsidR="00812BEF" w:rsidRPr="000A07A6">
              <w:rPr>
                <w:lang w:eastAsia="ru-RU"/>
              </w:rPr>
              <w:t>Сборка изделий из тонколистового металла, п</w:t>
            </w:r>
            <w:r w:rsidR="00812BEF">
              <w:rPr>
                <w:lang w:eastAsia="ru-RU"/>
              </w:rPr>
              <w:t>роволоки, искусственных материа</w:t>
            </w:r>
            <w:r w:rsidR="00812BEF" w:rsidRPr="000A07A6">
              <w:rPr>
                <w:lang w:eastAsia="ru-RU"/>
              </w:rPr>
              <w:t>лов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  <w:rPr>
                <w:lang w:eastAsia="ru-RU"/>
              </w:rPr>
            </w:pPr>
            <w:r w:rsidRPr="000A07A6">
              <w:rPr>
                <w:lang w:eastAsia="ru-RU"/>
              </w:rP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pPr>
              <w:rPr>
                <w:lang w:eastAsia="ru-RU"/>
              </w:rPr>
            </w:pPr>
            <w:r w:rsidRPr="000A07A6">
              <w:rPr>
                <w:spacing w:val="-1"/>
                <w:lang w:eastAsia="ru-RU"/>
              </w:rPr>
              <w:t>55-56</w:t>
            </w:r>
          </w:p>
        </w:tc>
        <w:tc>
          <w:tcPr>
            <w:tcW w:w="11765" w:type="dxa"/>
          </w:tcPr>
          <w:p w:rsidR="00812BEF" w:rsidRPr="000A07A6" w:rsidRDefault="00812BEF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Отделка изделий из тонколистового металла, проволоки, пластмассы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  <w:rPr>
                <w:lang w:eastAsia="ru-RU"/>
              </w:rPr>
            </w:pPr>
            <w:r w:rsidRPr="000A07A6">
              <w:rPr>
                <w:lang w:eastAsia="ru-RU"/>
              </w:rP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4601" w:type="dxa"/>
            <w:gridSpan w:val="3"/>
          </w:tcPr>
          <w:p w:rsidR="00812BEF" w:rsidRPr="002877BE" w:rsidRDefault="00812BEF" w:rsidP="001A0FF4">
            <w:pPr>
              <w:jc w:val="center"/>
              <w:rPr>
                <w:spacing w:val="-1"/>
                <w:lang w:eastAsia="ru-RU"/>
              </w:rPr>
            </w:pPr>
            <w:r w:rsidRPr="000A07A6">
              <w:rPr>
                <w:b/>
                <w:spacing w:val="-1"/>
                <w:lang w:eastAsia="ru-RU"/>
              </w:rPr>
              <w:t xml:space="preserve">Исследовательская и созидательная деятельность </w:t>
            </w:r>
            <w:r w:rsidRPr="000A07A6">
              <w:rPr>
                <w:b/>
                <w:bCs/>
                <w:i/>
                <w:color w:val="231F20"/>
                <w:lang w:eastAsia="ru-RU"/>
              </w:rPr>
              <w:t>(</w:t>
            </w:r>
            <w:r>
              <w:rPr>
                <w:b/>
                <w:bCs/>
                <w:i/>
                <w:color w:val="231F20"/>
                <w:lang w:eastAsia="ru-RU"/>
              </w:rPr>
              <w:t>6</w:t>
            </w:r>
            <w:r w:rsidRPr="000A07A6">
              <w:rPr>
                <w:b/>
                <w:bCs/>
                <w:i/>
                <w:color w:val="231F20"/>
                <w:lang w:eastAsia="ru-RU"/>
              </w:rPr>
              <w:t xml:space="preserve">  ч)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Default="00812BEF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57-58</w:t>
            </w:r>
          </w:p>
          <w:p w:rsidR="00812BEF" w:rsidRPr="000A07A6" w:rsidRDefault="00812BEF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59-</w:t>
            </w:r>
            <w:r w:rsidRPr="000A07A6">
              <w:rPr>
                <w:spacing w:val="-1"/>
                <w:lang w:eastAsia="ru-RU"/>
              </w:rPr>
              <w:t>60</w:t>
            </w:r>
          </w:p>
        </w:tc>
        <w:tc>
          <w:tcPr>
            <w:tcW w:w="11765" w:type="dxa"/>
          </w:tcPr>
          <w:p w:rsidR="00812BEF" w:rsidRPr="000A07A6" w:rsidRDefault="00812BEF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Творческий проект «Подставка для рисования»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  <w:rPr>
                <w:lang w:eastAsia="ru-RU"/>
              </w:rPr>
            </w:pPr>
            <w:r w:rsidRPr="000A07A6">
              <w:rPr>
                <w:lang w:eastAsia="ru-RU"/>
              </w:rPr>
              <w:t>4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pPr>
              <w:rPr>
                <w:spacing w:val="-1"/>
                <w:lang w:eastAsia="ru-RU"/>
              </w:rPr>
            </w:pPr>
            <w:r w:rsidRPr="000A07A6">
              <w:rPr>
                <w:spacing w:val="-1"/>
                <w:lang w:eastAsia="ru-RU"/>
              </w:rPr>
              <w:t>6</w:t>
            </w:r>
            <w:r>
              <w:rPr>
                <w:spacing w:val="-1"/>
                <w:lang w:eastAsia="ru-RU"/>
              </w:rPr>
              <w:t>1</w:t>
            </w:r>
            <w:r w:rsidRPr="000A07A6">
              <w:rPr>
                <w:spacing w:val="-1"/>
                <w:lang w:eastAsia="ru-RU"/>
              </w:rPr>
              <w:t>-6</w:t>
            </w:r>
            <w:r>
              <w:rPr>
                <w:spacing w:val="-1"/>
                <w:lang w:eastAsia="ru-RU"/>
              </w:rPr>
              <w:t>2</w:t>
            </w:r>
          </w:p>
        </w:tc>
        <w:tc>
          <w:tcPr>
            <w:tcW w:w="11765" w:type="dxa"/>
          </w:tcPr>
          <w:p w:rsidR="00812BEF" w:rsidRPr="000A07A6" w:rsidRDefault="00812BEF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Защита проекта</w:t>
            </w:r>
            <w:r>
              <w:rPr>
                <w:lang w:eastAsia="ru-RU"/>
              </w:rPr>
              <w:t xml:space="preserve"> «</w:t>
            </w:r>
            <w:r w:rsidRPr="000A07A6">
              <w:rPr>
                <w:lang w:eastAsia="ru-RU"/>
              </w:rPr>
              <w:t>Подставка для рисования</w:t>
            </w:r>
            <w:r>
              <w:rPr>
                <w:lang w:eastAsia="ru-RU"/>
              </w:rPr>
              <w:t>»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  <w:rPr>
                <w:lang w:eastAsia="ru-RU"/>
              </w:rPr>
            </w:pPr>
            <w:r w:rsidRPr="000A07A6">
              <w:rPr>
                <w:lang w:eastAsia="ru-RU"/>
              </w:rP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4601" w:type="dxa"/>
            <w:gridSpan w:val="3"/>
          </w:tcPr>
          <w:p w:rsidR="00812BEF" w:rsidRPr="00E846EA" w:rsidRDefault="00812BEF" w:rsidP="001A0FF4">
            <w:pPr>
              <w:jc w:val="center"/>
            </w:pPr>
            <w:r w:rsidRPr="000A07A6">
              <w:rPr>
                <w:b/>
                <w:bCs/>
                <w:lang w:eastAsia="ru-RU"/>
              </w:rPr>
              <w:t xml:space="preserve">Технологии домашнего хозяйства </w:t>
            </w:r>
            <w:r w:rsidRPr="000A07A6">
              <w:rPr>
                <w:b/>
                <w:i/>
                <w:iCs/>
                <w:lang w:eastAsia="ru-RU"/>
              </w:rPr>
              <w:t>(6 ч)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pPr>
              <w:rPr>
                <w:spacing w:val="-1"/>
                <w:lang w:eastAsia="ru-RU"/>
              </w:rPr>
            </w:pPr>
            <w:r w:rsidRPr="000A07A6">
              <w:rPr>
                <w:spacing w:val="-1"/>
                <w:lang w:eastAsia="ru-RU"/>
              </w:rPr>
              <w:t>6</w:t>
            </w:r>
            <w:r>
              <w:rPr>
                <w:spacing w:val="-1"/>
                <w:lang w:eastAsia="ru-RU"/>
              </w:rPr>
              <w:t>3</w:t>
            </w:r>
            <w:r w:rsidRPr="000A07A6">
              <w:rPr>
                <w:spacing w:val="-1"/>
                <w:lang w:eastAsia="ru-RU"/>
              </w:rPr>
              <w:t>-6</w:t>
            </w:r>
            <w:r>
              <w:rPr>
                <w:spacing w:val="-1"/>
                <w:lang w:eastAsia="ru-RU"/>
              </w:rPr>
              <w:t>4</w:t>
            </w:r>
          </w:p>
        </w:tc>
        <w:tc>
          <w:tcPr>
            <w:tcW w:w="11765" w:type="dxa"/>
          </w:tcPr>
          <w:p w:rsidR="00812BEF" w:rsidRPr="000A07A6" w:rsidRDefault="00812BEF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Интерьер жилого помещения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pPr>
              <w:rPr>
                <w:spacing w:val="-1"/>
                <w:lang w:eastAsia="ru-RU"/>
              </w:rPr>
            </w:pPr>
            <w:r w:rsidRPr="000A07A6">
              <w:rPr>
                <w:spacing w:val="-1"/>
                <w:lang w:eastAsia="ru-RU"/>
              </w:rPr>
              <w:t>6</w:t>
            </w:r>
            <w:r>
              <w:rPr>
                <w:spacing w:val="-1"/>
                <w:lang w:eastAsia="ru-RU"/>
              </w:rPr>
              <w:t>5</w:t>
            </w:r>
            <w:r w:rsidRPr="000A07A6">
              <w:rPr>
                <w:spacing w:val="-1"/>
                <w:lang w:eastAsia="ru-RU"/>
              </w:rPr>
              <w:t>-6</w:t>
            </w:r>
            <w:r>
              <w:rPr>
                <w:spacing w:val="-1"/>
                <w:lang w:eastAsia="ru-RU"/>
              </w:rPr>
              <w:t>6</w:t>
            </w:r>
          </w:p>
        </w:tc>
        <w:tc>
          <w:tcPr>
            <w:tcW w:w="11765" w:type="dxa"/>
          </w:tcPr>
          <w:p w:rsidR="00812BEF" w:rsidRPr="000A07A6" w:rsidRDefault="00812BEF" w:rsidP="001A0FF4">
            <w:pPr>
              <w:jc w:val="both"/>
              <w:rPr>
                <w:lang w:eastAsia="ru-RU"/>
              </w:rPr>
            </w:pPr>
            <w:r w:rsidRPr="000A07A6">
              <w:rPr>
                <w:spacing w:val="-1"/>
                <w:lang w:eastAsia="ru-RU"/>
              </w:rPr>
              <w:t>Эстетика и экология жилища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E846EA" w:rsidTr="001A0FF4">
        <w:trPr>
          <w:trHeight w:val="251"/>
        </w:trPr>
        <w:tc>
          <w:tcPr>
            <w:tcW w:w="1135" w:type="dxa"/>
          </w:tcPr>
          <w:p w:rsidR="00812BEF" w:rsidRPr="000A07A6" w:rsidRDefault="00812BEF" w:rsidP="001A0FF4">
            <w:pPr>
              <w:rPr>
                <w:spacing w:val="-1"/>
                <w:lang w:eastAsia="ru-RU"/>
              </w:rPr>
            </w:pPr>
            <w:r w:rsidRPr="000A07A6">
              <w:rPr>
                <w:spacing w:val="-1"/>
                <w:lang w:eastAsia="ru-RU"/>
              </w:rPr>
              <w:t>6</w:t>
            </w:r>
            <w:r>
              <w:rPr>
                <w:spacing w:val="-1"/>
                <w:lang w:eastAsia="ru-RU"/>
              </w:rPr>
              <w:t>7</w:t>
            </w:r>
            <w:r w:rsidRPr="000A07A6">
              <w:rPr>
                <w:spacing w:val="-1"/>
                <w:lang w:eastAsia="ru-RU"/>
              </w:rPr>
              <w:t>-6</w:t>
            </w:r>
            <w:r>
              <w:rPr>
                <w:spacing w:val="-1"/>
                <w:lang w:eastAsia="ru-RU"/>
              </w:rPr>
              <w:t>8</w:t>
            </w:r>
          </w:p>
        </w:tc>
        <w:tc>
          <w:tcPr>
            <w:tcW w:w="11765" w:type="dxa"/>
          </w:tcPr>
          <w:p w:rsidR="00812BEF" w:rsidRPr="000A07A6" w:rsidRDefault="00812BEF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Технологии ухода за жилым помещением, одеждой и обувью</w:t>
            </w:r>
          </w:p>
        </w:tc>
        <w:tc>
          <w:tcPr>
            <w:tcW w:w="1701" w:type="dxa"/>
          </w:tcPr>
          <w:p w:rsidR="00812BEF" w:rsidRPr="000A07A6" w:rsidRDefault="00812BEF" w:rsidP="001A0FF4">
            <w:pPr>
              <w:jc w:val="center"/>
            </w:pPr>
            <w:r>
              <w:t>2</w:t>
            </w:r>
          </w:p>
        </w:tc>
      </w:tr>
    </w:tbl>
    <w:p w:rsidR="00812BEF" w:rsidRDefault="00812BEF" w:rsidP="00F133CB">
      <w:pPr>
        <w:pStyle w:val="a3"/>
        <w:rPr>
          <w:rFonts w:ascii="Times New Roman" w:hAnsi="Times New Roman"/>
          <w:b/>
          <w:sz w:val="24"/>
          <w:szCs w:val="24"/>
        </w:rPr>
      </w:pPr>
    </w:p>
    <w:p w:rsidR="00812BEF" w:rsidRDefault="00812BEF" w:rsidP="00812BE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A035D2" w:rsidRDefault="00A035D2" w:rsidP="00812BE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A035D2" w:rsidRDefault="00A035D2" w:rsidP="00812BE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A035D2" w:rsidRDefault="00A035D2" w:rsidP="00812BE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A035D2" w:rsidRDefault="00A035D2" w:rsidP="00812BE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A035D2" w:rsidRDefault="00A035D2" w:rsidP="00812BE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A035D2" w:rsidRDefault="00A035D2" w:rsidP="00812BE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A035D2" w:rsidRDefault="00A035D2" w:rsidP="00812BE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A035D2" w:rsidRDefault="00A035D2" w:rsidP="00812BE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A035D2" w:rsidRDefault="00A035D2" w:rsidP="00812BE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A035D2" w:rsidRDefault="00A035D2" w:rsidP="00812BE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A035D2" w:rsidRDefault="00A035D2" w:rsidP="00812BE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A035D2" w:rsidRDefault="00A035D2" w:rsidP="00812BE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A035D2" w:rsidRPr="000A07A6" w:rsidRDefault="00A035D2" w:rsidP="00812BE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812BEF" w:rsidRDefault="00812BEF" w:rsidP="009314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35D2" w:rsidRDefault="00A035D2" w:rsidP="00812BEF">
      <w:pPr>
        <w:jc w:val="center"/>
        <w:rPr>
          <w:b/>
          <w:sz w:val="28"/>
          <w:szCs w:val="28"/>
        </w:rPr>
      </w:pPr>
    </w:p>
    <w:p w:rsidR="00812BEF" w:rsidRPr="005E70CD" w:rsidRDefault="00812BEF" w:rsidP="00812BEF">
      <w:pPr>
        <w:autoSpaceDE w:val="0"/>
        <w:autoSpaceDN w:val="0"/>
        <w:adjustRightInd w:val="0"/>
        <w:jc w:val="center"/>
        <w:rPr>
          <w:b/>
        </w:rPr>
      </w:pPr>
    </w:p>
    <w:sectPr w:rsidR="00812BEF" w:rsidRPr="005E70CD" w:rsidSect="00A035D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B7D" w:rsidRDefault="00AC3B7D" w:rsidP="0093142B">
      <w:r>
        <w:separator/>
      </w:r>
    </w:p>
  </w:endnote>
  <w:endnote w:type="continuationSeparator" w:id="0">
    <w:p w:rsidR="00AC3B7D" w:rsidRDefault="00AC3B7D" w:rsidP="009314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B7D" w:rsidRDefault="00AC3B7D" w:rsidP="0093142B">
      <w:r>
        <w:separator/>
      </w:r>
    </w:p>
  </w:footnote>
  <w:footnote w:type="continuationSeparator" w:id="0">
    <w:p w:rsidR="00AC3B7D" w:rsidRDefault="00AC3B7D" w:rsidP="009314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50D634A"/>
    <w:multiLevelType w:val="multilevel"/>
    <w:tmpl w:val="9DDE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902A9"/>
    <w:multiLevelType w:val="multilevel"/>
    <w:tmpl w:val="7A24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F1684D"/>
    <w:multiLevelType w:val="hybridMultilevel"/>
    <w:tmpl w:val="4E6A9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42F79"/>
    <w:multiLevelType w:val="multilevel"/>
    <w:tmpl w:val="074E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B4225"/>
    <w:multiLevelType w:val="multilevel"/>
    <w:tmpl w:val="7EAE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1C164E"/>
    <w:multiLevelType w:val="multilevel"/>
    <w:tmpl w:val="CA72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971CFC"/>
    <w:multiLevelType w:val="hybridMultilevel"/>
    <w:tmpl w:val="D3D08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73B16"/>
    <w:multiLevelType w:val="hybridMultilevel"/>
    <w:tmpl w:val="D8C809BA"/>
    <w:lvl w:ilvl="0" w:tplc="19005D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E7894"/>
    <w:multiLevelType w:val="hybridMultilevel"/>
    <w:tmpl w:val="0B9A6D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54325"/>
    <w:multiLevelType w:val="multilevel"/>
    <w:tmpl w:val="600C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4D0194"/>
    <w:multiLevelType w:val="hybridMultilevel"/>
    <w:tmpl w:val="AF168C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C5B57C7"/>
    <w:multiLevelType w:val="multilevel"/>
    <w:tmpl w:val="5BFA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5E2DEE"/>
    <w:multiLevelType w:val="multilevel"/>
    <w:tmpl w:val="92F6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7F7EFA"/>
    <w:multiLevelType w:val="multilevel"/>
    <w:tmpl w:val="2D9A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C16015"/>
    <w:multiLevelType w:val="multilevel"/>
    <w:tmpl w:val="89F88B9E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DA2C97"/>
    <w:multiLevelType w:val="multilevel"/>
    <w:tmpl w:val="B71679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B1D06F5"/>
    <w:multiLevelType w:val="multilevel"/>
    <w:tmpl w:val="0E344B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B712616"/>
    <w:multiLevelType w:val="hybridMultilevel"/>
    <w:tmpl w:val="D2B26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6C3584"/>
    <w:multiLevelType w:val="hybridMultilevel"/>
    <w:tmpl w:val="B22A9F2A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E77D36"/>
    <w:multiLevelType w:val="multilevel"/>
    <w:tmpl w:val="8A74120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EB28BF"/>
    <w:multiLevelType w:val="multilevel"/>
    <w:tmpl w:val="BAE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3F53D4"/>
    <w:multiLevelType w:val="multilevel"/>
    <w:tmpl w:val="54E2B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8053F2"/>
    <w:multiLevelType w:val="multilevel"/>
    <w:tmpl w:val="7C10DD70"/>
    <w:lvl w:ilvl="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D02D3E"/>
    <w:multiLevelType w:val="multilevel"/>
    <w:tmpl w:val="A40A97A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BB5A0C"/>
    <w:multiLevelType w:val="multilevel"/>
    <w:tmpl w:val="8A02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980006"/>
    <w:multiLevelType w:val="multilevel"/>
    <w:tmpl w:val="4C10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A53EBD"/>
    <w:multiLevelType w:val="hybridMultilevel"/>
    <w:tmpl w:val="165895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31F0E6D"/>
    <w:multiLevelType w:val="hybridMultilevel"/>
    <w:tmpl w:val="33467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F7A37"/>
    <w:multiLevelType w:val="multilevel"/>
    <w:tmpl w:val="BD921E72"/>
    <w:lvl w:ilvl="0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894BE7"/>
    <w:multiLevelType w:val="hybridMultilevel"/>
    <w:tmpl w:val="6928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510CF8"/>
    <w:multiLevelType w:val="multilevel"/>
    <w:tmpl w:val="7C925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CD7F9B"/>
    <w:multiLevelType w:val="multilevel"/>
    <w:tmpl w:val="786A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FA4B91"/>
    <w:multiLevelType w:val="hybridMultilevel"/>
    <w:tmpl w:val="3202D8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AB2EF5"/>
    <w:multiLevelType w:val="hybridMultilevel"/>
    <w:tmpl w:val="F3BAB6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2D7D87"/>
    <w:multiLevelType w:val="multilevel"/>
    <w:tmpl w:val="E364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410097"/>
    <w:multiLevelType w:val="multilevel"/>
    <w:tmpl w:val="C422F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A543F5"/>
    <w:multiLevelType w:val="multilevel"/>
    <w:tmpl w:val="6644C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>
    <w:nsid w:val="6D7A327C"/>
    <w:multiLevelType w:val="hybridMultilevel"/>
    <w:tmpl w:val="13121400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FE74B0"/>
    <w:multiLevelType w:val="multilevel"/>
    <w:tmpl w:val="8F70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125906"/>
    <w:multiLevelType w:val="multilevel"/>
    <w:tmpl w:val="1EE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53A0867"/>
    <w:multiLevelType w:val="multilevel"/>
    <w:tmpl w:val="05A0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7D86DF7"/>
    <w:multiLevelType w:val="hybridMultilevel"/>
    <w:tmpl w:val="F5E02C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DE74866"/>
    <w:multiLevelType w:val="hybridMultilevel"/>
    <w:tmpl w:val="7FE60F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DEA53B4"/>
    <w:multiLevelType w:val="multilevel"/>
    <w:tmpl w:val="E44E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6"/>
  </w:num>
  <w:num w:numId="3">
    <w:abstractNumId w:val="7"/>
  </w:num>
  <w:num w:numId="4">
    <w:abstractNumId w:val="45"/>
  </w:num>
  <w:num w:numId="5">
    <w:abstractNumId w:val="13"/>
  </w:num>
  <w:num w:numId="6">
    <w:abstractNumId w:val="46"/>
  </w:num>
  <w:num w:numId="7">
    <w:abstractNumId w:val="18"/>
  </w:num>
  <w:num w:numId="8">
    <w:abstractNumId w:val="19"/>
  </w:num>
  <w:num w:numId="9">
    <w:abstractNumId w:val="28"/>
  </w:num>
  <w:num w:numId="10">
    <w:abstractNumId w:val="9"/>
  </w:num>
  <w:num w:numId="11">
    <w:abstractNumId w:val="47"/>
  </w:num>
  <w:num w:numId="12">
    <w:abstractNumId w:val="30"/>
  </w:num>
  <w:num w:numId="13">
    <w:abstractNumId w:val="34"/>
  </w:num>
  <w:num w:numId="14">
    <w:abstractNumId w:val="12"/>
  </w:num>
  <w:num w:numId="15">
    <w:abstractNumId w:val="24"/>
  </w:num>
  <w:num w:numId="16">
    <w:abstractNumId w:val="1"/>
  </w:num>
  <w:num w:numId="17">
    <w:abstractNumId w:val="39"/>
  </w:num>
  <w:num w:numId="18">
    <w:abstractNumId w:val="42"/>
  </w:num>
  <w:num w:numId="19">
    <w:abstractNumId w:val="33"/>
  </w:num>
  <w:num w:numId="20">
    <w:abstractNumId w:val="31"/>
  </w:num>
  <w:num w:numId="21">
    <w:abstractNumId w:val="0"/>
  </w:num>
  <w:num w:numId="22">
    <w:abstractNumId w:val="8"/>
  </w:num>
  <w:num w:numId="23">
    <w:abstractNumId w:val="41"/>
  </w:num>
  <w:num w:numId="24">
    <w:abstractNumId w:val="21"/>
  </w:num>
  <w:num w:numId="25">
    <w:abstractNumId w:val="36"/>
  </w:num>
  <w:num w:numId="26">
    <w:abstractNumId w:val="11"/>
  </w:num>
  <w:num w:numId="27">
    <w:abstractNumId w:val="37"/>
  </w:num>
  <w:num w:numId="28">
    <w:abstractNumId w:val="20"/>
  </w:num>
  <w:num w:numId="29">
    <w:abstractNumId w:val="3"/>
  </w:num>
  <w:num w:numId="3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  <w:num w:numId="41">
    <w:abstractNumId w:val="10"/>
  </w:num>
  <w:num w:numId="42">
    <w:abstractNumId w:val="23"/>
  </w:num>
  <w:num w:numId="43">
    <w:abstractNumId w:val="43"/>
  </w:num>
  <w:num w:numId="44">
    <w:abstractNumId w:val="40"/>
  </w:num>
  <w:num w:numId="45">
    <w:abstractNumId w:val="35"/>
  </w:num>
  <w:num w:numId="46">
    <w:abstractNumId w:val="15"/>
  </w:num>
  <w:num w:numId="47">
    <w:abstractNumId w:val="4"/>
  </w:num>
  <w:num w:numId="48">
    <w:abstractNumId w:val="44"/>
  </w:num>
  <w:num w:numId="4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2BEF"/>
    <w:rsid w:val="000E592F"/>
    <w:rsid w:val="002F324D"/>
    <w:rsid w:val="003D19FD"/>
    <w:rsid w:val="003D1E75"/>
    <w:rsid w:val="005335FB"/>
    <w:rsid w:val="006265F6"/>
    <w:rsid w:val="006C5D11"/>
    <w:rsid w:val="006D5A01"/>
    <w:rsid w:val="00812BEF"/>
    <w:rsid w:val="0084500B"/>
    <w:rsid w:val="0093142B"/>
    <w:rsid w:val="009738B7"/>
    <w:rsid w:val="00A035D2"/>
    <w:rsid w:val="00AC3B7D"/>
    <w:rsid w:val="00E40142"/>
    <w:rsid w:val="00E601AA"/>
    <w:rsid w:val="00ED2832"/>
    <w:rsid w:val="00F13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812BEF"/>
    <w:pPr>
      <w:keepNext/>
      <w:suppressAutoHyphens w:val="0"/>
      <w:jc w:val="center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12BE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link w:val="a4"/>
    <w:uiPriority w:val="1"/>
    <w:qFormat/>
    <w:rsid w:val="00812BE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812BEF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12BE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11">
    <w:name w:val="c11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">
    <w:name w:val="c1"/>
    <w:basedOn w:val="a0"/>
    <w:uiPriority w:val="99"/>
    <w:rsid w:val="00812BEF"/>
    <w:rPr>
      <w:rFonts w:cs="Times New Roman"/>
    </w:rPr>
  </w:style>
  <w:style w:type="character" w:customStyle="1" w:styleId="apple-converted-space">
    <w:name w:val="apple-converted-space"/>
    <w:basedOn w:val="a0"/>
    <w:rsid w:val="00812BEF"/>
    <w:rPr>
      <w:rFonts w:cs="Times New Roman"/>
    </w:rPr>
  </w:style>
  <w:style w:type="paragraph" w:styleId="a6">
    <w:name w:val="Normal (Web)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header"/>
    <w:basedOn w:val="a"/>
    <w:link w:val="a8"/>
    <w:uiPriority w:val="99"/>
    <w:rsid w:val="00812BEF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12BEF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rsid w:val="00812BEF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12BEF"/>
    <w:rPr>
      <w:rFonts w:ascii="Calibri" w:eastAsia="Times New Roman" w:hAnsi="Calibri" w:cs="Times New Roman"/>
    </w:rPr>
  </w:style>
  <w:style w:type="character" w:customStyle="1" w:styleId="ab">
    <w:name w:val="Текст выноски Знак"/>
    <w:basedOn w:val="a0"/>
    <w:link w:val="ac"/>
    <w:uiPriority w:val="99"/>
    <w:semiHidden/>
    <w:rsid w:val="00812BEF"/>
    <w:rPr>
      <w:rFonts w:ascii="Tahoma" w:eastAsia="Times New Roman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rsid w:val="00812BEF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customStyle="1" w:styleId="1">
    <w:name w:val="Текст выноски Знак1"/>
    <w:basedOn w:val="a0"/>
    <w:link w:val="ac"/>
    <w:uiPriority w:val="99"/>
    <w:semiHidden/>
    <w:rsid w:val="00812BE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FontStyle163">
    <w:name w:val="Font Style163"/>
    <w:uiPriority w:val="99"/>
    <w:rsid w:val="00812BEF"/>
    <w:rPr>
      <w:rFonts w:ascii="Times New Roman" w:hAnsi="Times New Roman"/>
      <w:sz w:val="20"/>
    </w:rPr>
  </w:style>
  <w:style w:type="paragraph" w:customStyle="1" w:styleId="c7c3">
    <w:name w:val="c7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0">
    <w:name w:val="c20"/>
    <w:basedOn w:val="a0"/>
    <w:rsid w:val="00812BEF"/>
    <w:rPr>
      <w:rFonts w:cs="Times New Roman"/>
    </w:rPr>
  </w:style>
  <w:style w:type="paragraph" w:customStyle="1" w:styleId="c5c3">
    <w:name w:val="c5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812BEF"/>
    <w:rPr>
      <w:rFonts w:cs="Times New Roman"/>
    </w:rPr>
  </w:style>
  <w:style w:type="character" w:customStyle="1" w:styleId="c15c31">
    <w:name w:val="c15 c31"/>
    <w:basedOn w:val="a0"/>
    <w:uiPriority w:val="99"/>
    <w:rsid w:val="00812BEF"/>
    <w:rPr>
      <w:rFonts w:cs="Times New Roman"/>
    </w:rPr>
  </w:style>
  <w:style w:type="character" w:customStyle="1" w:styleId="c15">
    <w:name w:val="c15"/>
    <w:basedOn w:val="a0"/>
    <w:uiPriority w:val="99"/>
    <w:rsid w:val="00812BEF"/>
    <w:rPr>
      <w:rFonts w:cs="Times New Roman"/>
    </w:rPr>
  </w:style>
  <w:style w:type="paragraph" w:customStyle="1" w:styleId="c1c3">
    <w:name w:val="c1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7c33">
    <w:name w:val="c27 c33"/>
    <w:basedOn w:val="a0"/>
    <w:uiPriority w:val="99"/>
    <w:rsid w:val="00812BEF"/>
    <w:rPr>
      <w:rFonts w:cs="Times New Roman"/>
    </w:rPr>
  </w:style>
  <w:style w:type="character" w:customStyle="1" w:styleId="c21">
    <w:name w:val="c21"/>
    <w:basedOn w:val="a0"/>
    <w:rsid w:val="00812BEF"/>
    <w:rPr>
      <w:rFonts w:cs="Times New Roman"/>
    </w:rPr>
  </w:style>
  <w:style w:type="character" w:customStyle="1" w:styleId="c8">
    <w:name w:val="c8"/>
    <w:basedOn w:val="a0"/>
    <w:rsid w:val="00812BEF"/>
    <w:rPr>
      <w:rFonts w:cs="Times New Roman"/>
    </w:rPr>
  </w:style>
  <w:style w:type="paragraph" w:customStyle="1" w:styleId="c7c18c3">
    <w:name w:val="c7 c18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2c15">
    <w:name w:val="c32 c15"/>
    <w:basedOn w:val="a0"/>
    <w:uiPriority w:val="99"/>
    <w:rsid w:val="00812BEF"/>
    <w:rPr>
      <w:rFonts w:cs="Times New Roman"/>
    </w:rPr>
  </w:style>
  <w:style w:type="paragraph" w:customStyle="1" w:styleId="c5c18c3">
    <w:name w:val="c5 c18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table" w:styleId="ad">
    <w:name w:val="Table Grid"/>
    <w:basedOn w:val="a1"/>
    <w:uiPriority w:val="59"/>
    <w:rsid w:val="00812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12BEF"/>
  </w:style>
  <w:style w:type="paragraph" w:customStyle="1" w:styleId="3">
    <w:name w:val="Заголовок 3+"/>
    <w:basedOn w:val="a"/>
    <w:rsid w:val="00812BEF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812BEF"/>
  </w:style>
  <w:style w:type="character" w:styleId="ae">
    <w:name w:val="Hyperlink"/>
    <w:uiPriority w:val="99"/>
    <w:unhideWhenUsed/>
    <w:rsid w:val="00812BEF"/>
    <w:rPr>
      <w:color w:val="0000FF"/>
      <w:u w:val="single"/>
    </w:rPr>
  </w:style>
  <w:style w:type="character" w:customStyle="1" w:styleId="FontStyle11">
    <w:name w:val="Font Style11"/>
    <w:rsid w:val="00812BEF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812BEF"/>
  </w:style>
  <w:style w:type="paragraph" w:customStyle="1" w:styleId="c23">
    <w:name w:val="c23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1">
    <w:name w:val="Style1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7">
    <w:name w:val="Font Style17"/>
    <w:rsid w:val="00812BE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6">
    <w:name w:val="Font Style76"/>
    <w:rsid w:val="00812BEF"/>
    <w:rPr>
      <w:rFonts w:ascii="Arial Unicode MS" w:eastAsia="Arial Unicode MS" w:cs="Arial Unicode MS"/>
      <w:spacing w:val="-10"/>
      <w:sz w:val="20"/>
      <w:szCs w:val="20"/>
    </w:rPr>
  </w:style>
  <w:style w:type="paragraph" w:customStyle="1" w:styleId="Style2">
    <w:name w:val="Style2"/>
    <w:basedOn w:val="a"/>
    <w:rsid w:val="00812BEF"/>
    <w:pPr>
      <w:widowControl w:val="0"/>
      <w:suppressAutoHyphens w:val="0"/>
      <w:autoSpaceDE w:val="0"/>
      <w:autoSpaceDN w:val="0"/>
      <w:adjustRightInd w:val="0"/>
      <w:spacing w:line="290" w:lineRule="exact"/>
      <w:ind w:firstLine="360"/>
      <w:jc w:val="both"/>
    </w:pPr>
    <w:rPr>
      <w:lang w:eastAsia="ru-RU"/>
    </w:rPr>
  </w:style>
  <w:style w:type="character" w:customStyle="1" w:styleId="FontStyle58">
    <w:name w:val="Font Style58"/>
    <w:rsid w:val="00812BEF"/>
    <w:rPr>
      <w:rFonts w:ascii="Times New Roman" w:hAnsi="Times New Roman" w:cs="Times New Roman"/>
      <w:sz w:val="20"/>
      <w:szCs w:val="20"/>
    </w:rPr>
  </w:style>
  <w:style w:type="character" w:customStyle="1" w:styleId="FontStyle56">
    <w:name w:val="Font Style56"/>
    <w:rsid w:val="00812BEF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68">
    <w:name w:val="Font Style68"/>
    <w:rsid w:val="00812BE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1">
    <w:name w:val="Font Style61"/>
    <w:rsid w:val="00812BE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1">
    <w:name w:val="Font Style71"/>
    <w:rsid w:val="00812BEF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65">
    <w:name w:val="Font Style65"/>
    <w:rsid w:val="00812BEF"/>
    <w:rPr>
      <w:rFonts w:ascii="Times New Roman" w:hAnsi="Times New Roman" w:cs="Times New Roman"/>
      <w:sz w:val="12"/>
      <w:szCs w:val="12"/>
    </w:rPr>
  </w:style>
  <w:style w:type="character" w:customStyle="1" w:styleId="FontStyle49">
    <w:name w:val="Font Style49"/>
    <w:rsid w:val="00812BEF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43">
    <w:name w:val="Font Style43"/>
    <w:rsid w:val="00812BE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8">
    <w:name w:val="Font Style48"/>
    <w:rsid w:val="00812BEF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0">
    <w:name w:val="Font Style50"/>
    <w:rsid w:val="00812BEF"/>
    <w:rPr>
      <w:rFonts w:ascii="Candara" w:hAnsi="Candara" w:cs="Candara"/>
      <w:spacing w:val="-10"/>
      <w:sz w:val="20"/>
      <w:szCs w:val="20"/>
    </w:rPr>
  </w:style>
  <w:style w:type="paragraph" w:customStyle="1" w:styleId="Style10">
    <w:name w:val="Style10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5">
    <w:name w:val="Style5"/>
    <w:basedOn w:val="a"/>
    <w:rsid w:val="00812BEF"/>
    <w:pPr>
      <w:widowControl w:val="0"/>
      <w:suppressAutoHyphens w:val="0"/>
      <w:autoSpaceDE w:val="0"/>
      <w:autoSpaceDN w:val="0"/>
      <w:adjustRightInd w:val="0"/>
      <w:jc w:val="center"/>
    </w:pPr>
    <w:rPr>
      <w:lang w:eastAsia="ru-RU"/>
    </w:rPr>
  </w:style>
  <w:style w:type="character" w:customStyle="1" w:styleId="FontStyle51">
    <w:name w:val="Font Style51"/>
    <w:rsid w:val="00812BEF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46">
    <w:name w:val="Font Style46"/>
    <w:rsid w:val="00812BE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2">
    <w:name w:val="Font Style52"/>
    <w:rsid w:val="00812BEF"/>
    <w:rPr>
      <w:rFonts w:ascii="Times New Roman" w:hAnsi="Times New Roman" w:cs="Times New Roman"/>
      <w:sz w:val="10"/>
      <w:szCs w:val="10"/>
    </w:rPr>
  </w:style>
  <w:style w:type="character" w:customStyle="1" w:styleId="FontStyle42">
    <w:name w:val="Font Style42"/>
    <w:rsid w:val="00812BEF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0">
    <w:name w:val="Style20"/>
    <w:basedOn w:val="a"/>
    <w:rsid w:val="00812BEF"/>
    <w:pPr>
      <w:widowControl w:val="0"/>
      <w:suppressAutoHyphens w:val="0"/>
      <w:autoSpaceDE w:val="0"/>
      <w:autoSpaceDN w:val="0"/>
      <w:adjustRightInd w:val="0"/>
      <w:spacing w:line="293" w:lineRule="exact"/>
      <w:ind w:firstLine="2352"/>
    </w:pPr>
    <w:rPr>
      <w:lang w:eastAsia="ru-RU"/>
    </w:rPr>
  </w:style>
  <w:style w:type="paragraph" w:customStyle="1" w:styleId="Style6">
    <w:name w:val="Style6"/>
    <w:basedOn w:val="a"/>
    <w:rsid w:val="00812BEF"/>
    <w:pPr>
      <w:widowControl w:val="0"/>
      <w:suppressAutoHyphens w:val="0"/>
      <w:autoSpaceDE w:val="0"/>
      <w:autoSpaceDN w:val="0"/>
      <w:adjustRightInd w:val="0"/>
      <w:spacing w:line="309" w:lineRule="exact"/>
      <w:ind w:firstLine="360"/>
    </w:pPr>
    <w:rPr>
      <w:lang w:eastAsia="ru-RU"/>
    </w:rPr>
  </w:style>
  <w:style w:type="paragraph" w:customStyle="1" w:styleId="Style7">
    <w:name w:val="Style7"/>
    <w:basedOn w:val="a"/>
    <w:rsid w:val="00812BEF"/>
    <w:pPr>
      <w:widowControl w:val="0"/>
      <w:suppressAutoHyphens w:val="0"/>
      <w:autoSpaceDE w:val="0"/>
      <w:autoSpaceDN w:val="0"/>
      <w:adjustRightInd w:val="0"/>
      <w:spacing w:line="298" w:lineRule="exact"/>
      <w:ind w:firstLine="365"/>
      <w:jc w:val="both"/>
    </w:pPr>
    <w:rPr>
      <w:lang w:eastAsia="ru-RU"/>
    </w:rPr>
  </w:style>
  <w:style w:type="character" w:customStyle="1" w:styleId="FontStyle66">
    <w:name w:val="Font Style66"/>
    <w:rsid w:val="00812BEF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9">
    <w:name w:val="Font Style39"/>
    <w:rsid w:val="00812BEF"/>
    <w:rPr>
      <w:rFonts w:ascii="Times New Roman" w:hAnsi="Times New Roman" w:cs="Times New Roman"/>
      <w:sz w:val="12"/>
      <w:szCs w:val="12"/>
    </w:rPr>
  </w:style>
  <w:style w:type="character" w:customStyle="1" w:styleId="FontStyle57">
    <w:name w:val="Font Style57"/>
    <w:rsid w:val="00812BE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3">
    <w:name w:val="Font Style63"/>
    <w:rsid w:val="00812BE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rsid w:val="00812BEF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4">
    <w:name w:val="Style4"/>
    <w:basedOn w:val="a"/>
    <w:rsid w:val="00812BEF"/>
    <w:pPr>
      <w:widowControl w:val="0"/>
      <w:suppressAutoHyphens w:val="0"/>
      <w:autoSpaceDE w:val="0"/>
      <w:autoSpaceDN w:val="0"/>
      <w:adjustRightInd w:val="0"/>
      <w:spacing w:line="288" w:lineRule="exact"/>
      <w:ind w:firstLine="370"/>
      <w:jc w:val="both"/>
    </w:pPr>
    <w:rPr>
      <w:lang w:eastAsia="ru-RU"/>
    </w:rPr>
  </w:style>
  <w:style w:type="character" w:customStyle="1" w:styleId="FontStyle45">
    <w:name w:val="Font Style45"/>
    <w:rsid w:val="00812BEF"/>
    <w:rPr>
      <w:rFonts w:ascii="Times New Roman" w:hAnsi="Times New Roman" w:cs="Times New Roman"/>
      <w:b/>
      <w:bCs/>
      <w:sz w:val="8"/>
      <w:szCs w:val="8"/>
    </w:rPr>
  </w:style>
  <w:style w:type="paragraph" w:customStyle="1" w:styleId="Style3">
    <w:name w:val="Style3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36">
    <w:name w:val="Style36"/>
    <w:basedOn w:val="a"/>
    <w:rsid w:val="00812BEF"/>
    <w:pPr>
      <w:widowControl w:val="0"/>
      <w:suppressAutoHyphens w:val="0"/>
      <w:autoSpaceDE w:val="0"/>
      <w:autoSpaceDN w:val="0"/>
      <w:adjustRightInd w:val="0"/>
      <w:jc w:val="center"/>
    </w:pPr>
    <w:rPr>
      <w:lang w:eastAsia="ru-RU"/>
    </w:rPr>
  </w:style>
  <w:style w:type="character" w:customStyle="1" w:styleId="FontStyle47">
    <w:name w:val="Font Style47"/>
    <w:rsid w:val="00812BEF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4">
    <w:name w:val="Font Style54"/>
    <w:rsid w:val="00812BEF"/>
    <w:rPr>
      <w:rFonts w:ascii="Cambria" w:hAnsi="Cambria" w:cs="Cambria"/>
      <w:sz w:val="30"/>
      <w:szCs w:val="30"/>
    </w:rPr>
  </w:style>
  <w:style w:type="character" w:customStyle="1" w:styleId="FontStyle69">
    <w:name w:val="Font Style69"/>
    <w:rsid w:val="00812BEF"/>
    <w:rPr>
      <w:rFonts w:ascii="Times New Roman" w:hAnsi="Times New Roman" w:cs="Times New Roman"/>
      <w:sz w:val="14"/>
      <w:szCs w:val="14"/>
    </w:rPr>
  </w:style>
  <w:style w:type="character" w:styleId="af">
    <w:name w:val="Strong"/>
    <w:uiPriority w:val="99"/>
    <w:qFormat/>
    <w:rsid w:val="00812BEF"/>
    <w:rPr>
      <w:b/>
      <w:bCs/>
    </w:rPr>
  </w:style>
  <w:style w:type="paragraph" w:styleId="af0">
    <w:name w:val="Body Text Indent"/>
    <w:basedOn w:val="a"/>
    <w:link w:val="af1"/>
    <w:rsid w:val="00812BEF"/>
    <w:pPr>
      <w:suppressAutoHyphens w:val="0"/>
      <w:ind w:firstLine="540"/>
    </w:pPr>
    <w:rPr>
      <w:rFonts w:eastAsia="Calibri"/>
    </w:rPr>
  </w:style>
  <w:style w:type="character" w:customStyle="1" w:styleId="af1">
    <w:name w:val="Основной текст с отступом Знак"/>
    <w:basedOn w:val="a0"/>
    <w:link w:val="af0"/>
    <w:rsid w:val="00812BEF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10">
    <w:name w:val="c10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45">
    <w:name w:val="c45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48">
    <w:name w:val="c48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6">
    <w:name w:val="c36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7">
    <w:name w:val="c17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7">
    <w:name w:val="c7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4">
    <w:name w:val="c34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">
    <w:name w:val="c14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2">
    <w:name w:val="c12"/>
    <w:basedOn w:val="a0"/>
    <w:rsid w:val="00812BEF"/>
  </w:style>
  <w:style w:type="character" w:customStyle="1" w:styleId="c37">
    <w:name w:val="c37"/>
    <w:basedOn w:val="a0"/>
    <w:rsid w:val="00812BEF"/>
  </w:style>
  <w:style w:type="character" w:customStyle="1" w:styleId="c2">
    <w:name w:val="c2"/>
    <w:basedOn w:val="a0"/>
    <w:rsid w:val="00812BEF"/>
  </w:style>
  <w:style w:type="character" w:customStyle="1" w:styleId="c3">
    <w:name w:val="c3"/>
    <w:basedOn w:val="a0"/>
    <w:rsid w:val="00812BEF"/>
  </w:style>
  <w:style w:type="paragraph" w:customStyle="1" w:styleId="c33">
    <w:name w:val="c33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812B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3182</Words>
  <Characters>18142</Characters>
  <Application>Microsoft Office Word</Application>
  <DocSecurity>0</DocSecurity>
  <Lines>151</Lines>
  <Paragraphs>42</Paragraphs>
  <ScaleCrop>false</ScaleCrop>
  <Company/>
  <LinksUpToDate>false</LinksUpToDate>
  <CharactersWithSpaces>21282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10</cp:revision>
  <cp:lastPrinted>2020-05-16T00:38:00Z</cp:lastPrinted>
  <dcterms:created xsi:type="dcterms:W3CDTF">2019-11-12T14:14:00Z</dcterms:created>
  <dcterms:modified xsi:type="dcterms:W3CDTF">2020-06-04T09:44:00Z</dcterms:modified>
</cp:coreProperties>
</file>