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F5D" w:rsidRDefault="001D0D3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2AC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745AA9FA" wp14:editId="5537C5B1">
            <wp:extent cx="9251950" cy="6484620"/>
            <wp:effectExtent l="0" t="0" r="6350" b="0"/>
            <wp:docPr id="2" name="Рисунок 2" descr="F:\Ольга Викторовна\CCI_00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3B" w:rsidRDefault="005B783B" w:rsidP="005B783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Default="005B783B" w:rsidP="005B783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A87646" w:rsidRPr="00EF08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EF08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E32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«Изобразительное искусство»</w:t>
      </w:r>
    </w:p>
    <w:p w:rsidR="00C33399" w:rsidRDefault="00C33399" w:rsidP="00C33399">
      <w:pPr>
        <w:pStyle w:val="c3c20"/>
        <w:spacing w:after="0" w:afterAutospacing="0"/>
        <w:rPr>
          <w:b/>
          <w:bCs/>
          <w:color w:val="000000"/>
        </w:rPr>
      </w:pPr>
      <w:r w:rsidRPr="009C4090">
        <w:rPr>
          <w:b/>
          <w:bCs/>
          <w:color w:val="000000"/>
        </w:rPr>
        <w:t>Личностные результаты</w:t>
      </w:r>
      <w:r>
        <w:rPr>
          <w:b/>
          <w:bCs/>
          <w:color w:val="000000"/>
        </w:rPr>
        <w:t>: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310D31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310D31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310D31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310D31" w:rsidRPr="005B63FD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310D31" w:rsidRDefault="00310D31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765E7C" w:rsidRDefault="00765E7C" w:rsidP="00765E7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65E7C" w:rsidRPr="00765E7C" w:rsidRDefault="00765E7C" w:rsidP="00765E7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Базовые учебные действия</w:t>
      </w:r>
    </w:p>
    <w:p w:rsidR="00765E7C" w:rsidRPr="00765E7C" w:rsidRDefault="00765E7C" w:rsidP="00765E7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Коммуникативные учебные действия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всту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использовать принятые ритуалы со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ци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аль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ного взаимодействия с одноклассниками и учителем</w:t>
      </w:r>
      <w:r w:rsidRPr="00765E7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;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обращаться за по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мо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щью и при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нимать помощь;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слушать и понимать инструкцию к учебному за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да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сотрудничать с взрослыми и све</w:t>
      </w:r>
      <w:r w:rsidRPr="00765E7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softHyphen/>
        <w:t>рстниками в разных социальных ситуациях;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доброжелательно относиться, со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переживать, кон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ру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65E7C" w:rsidRPr="00765E7C" w:rsidRDefault="00765E7C" w:rsidP="00765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Регулятивные учебные действия: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при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- активно уча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вать в де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ятельности, контролировать и оценивать свои дей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вия и действия од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сников;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соотносить свои действия и их результаты с заданными об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ar-SA"/>
        </w:rPr>
        <w:t>Познавательные учебные действия</w:t>
      </w:r>
      <w:r w:rsidRPr="00765E7C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: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метов;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устанавливать </w:t>
      </w:r>
      <w:proofErr w:type="spellStart"/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видо</w:t>
      </w:r>
      <w:proofErr w:type="spellEnd"/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-родовые отношения предметов;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765E7C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.</w:t>
      </w:r>
    </w:p>
    <w:p w:rsidR="00765E7C" w:rsidRPr="00765E7C" w:rsidRDefault="00765E7C" w:rsidP="00765E7C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C33399" w:rsidRPr="00310D31" w:rsidRDefault="00C33399" w:rsidP="00310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399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3339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- подготавливать к работе и аккуратно убирать после работы свое рабочее место;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-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обводить карандашом шаблоны несложной формы, соединять точки, проводить от руки вертикальные, горизонтальные, наклонные, округлые</w:t>
      </w: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 </w:t>
      </w:r>
      <w:r w:rsidRPr="00C3339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линии;</w:t>
      </w:r>
    </w:p>
    <w:p w:rsidR="00C33399" w:rsidRPr="00C33399" w:rsidRDefault="00C33399" w:rsidP="00310D31">
      <w:pPr>
        <w:shd w:val="clear" w:color="auto" w:fill="FFFFFF"/>
        <w:tabs>
          <w:tab w:val="right" w:pos="14570"/>
        </w:tabs>
        <w:spacing w:after="0" w:line="240" w:lineRule="auto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-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закрашивать рисунок цветными карандашами, соблюдая контуры рисунка и направления штрихов (сверху вниз, слева направо, наискось);</w:t>
      </w:r>
      <w:r w:rsidR="00310D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-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рисовать сразу кистью, пятном, без предварительного изображения карандашом;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-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различать и называть цвета;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узнавать, называть геометрические формы: круг, квадрат, треугольник, прямоугольник, овал;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названия и назначение художественных материалов, инструментов и принадлежностей, используемых на уроках изобразительного искусства;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ориентироваться на плоскости</w:t>
      </w: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 </w:t>
      </w:r>
      <w:r w:rsidRPr="00C33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 бумаги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середина, край листа </w:t>
      </w:r>
      <w:r w:rsidRPr="00C33399"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  <w:t>бума</w:t>
      </w:r>
      <w:r w:rsidRPr="00C3339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ги;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-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узнавать и различать в книжных иллюстрациях, репродукциях изображенные предметы и действия; сравнивать их между собой по форме, цвету и </w:t>
      </w: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  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величине (под руководством учителя).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подготавливать к работе пластилин, глину; использовать приемы лепки: раскатывание комка кругообразными движениями между ладонями до образования шара; продольными движениями до образования палочки, сплющивание, </w:t>
      </w:r>
      <w:proofErr w:type="spellStart"/>
      <w:proofErr w:type="gramStart"/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отщипывание</w:t>
      </w:r>
      <w:proofErr w:type="spellEnd"/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и</w:t>
      </w:r>
      <w:proofErr w:type="gramEnd"/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т.д.; </w:t>
      </w:r>
      <w:proofErr w:type="spellStart"/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примазывание</w:t>
      </w:r>
      <w:proofErr w:type="spellEnd"/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отдельных частей при составлении целой формы; </w:t>
      </w:r>
    </w:p>
    <w:p w:rsidR="00C33399" w:rsidRPr="00C33399" w:rsidRDefault="00C33399" w:rsidP="00C333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C33399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 </w:t>
      </w:r>
      <w:r w:rsidRPr="00C333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аппликации использовать приемы: вырезание ножницами (резать по прямой полоски бумаги) и аккуратное наклеивание;</w:t>
      </w:r>
    </w:p>
    <w:p w:rsidR="004E2DB4" w:rsidRDefault="004E2DB4" w:rsidP="00EF081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9567B" w:rsidRPr="0009567B" w:rsidRDefault="0009567B" w:rsidP="00310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:rsid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композиционной деятельности</w:t>
      </w:r>
      <w:r w:rsidR="001C4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(11</w:t>
      </w: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умению размещать рисунок (а в аппликации — готовое вырезанное изображение) на изобразительной плоскости. В связи с этим — работа над понятиями «середина листа», «край листа».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учитывать:</w:t>
      </w:r>
    </w:p>
    <w:p w:rsidR="00C33399" w:rsidRPr="00C33399" w:rsidRDefault="00C33399" w:rsidP="00C333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горизонтальное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вертикальное расположение листа бумаги в зависимости от содержания рисунка или особен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 формы изображаемого предмета;</w:t>
      </w:r>
    </w:p>
    <w:p w:rsidR="00C33399" w:rsidRPr="00C33399" w:rsidRDefault="00C33399" w:rsidP="00C333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рисунка в зависимости от величины листа бумаги (учитываются рациональные и ошибочные варианты изображений (на примере детских работ).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организовывать предметы в группы по смыслу.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умению повторять и чередовать элементы узора (развивать у учащихся чувство ритма при составлении узора).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шаблонов при рисовании по памяти и по представлению.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задания.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аппликации из вырезанных изображений объектов или их частей: «Яблоки и груши на тарелке», «Грибы», «Кувшинчик с цветами», «Большие и маленькие рыбки в аквариуме», «Листопад» (по выбору учителя).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узора в полосе из вырезанных геометрических форм, листьев: «Коврик для игрушек».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по памяти, по представлению с помощью шаблонов: «Листопад», «Грибы на пеньке» и т. п. Рисование с помощью опорных точек: «Кораблик на воде», «Флажки на верёвке» и т. п. (по выбору учителя).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у учащихся умений воспринимать и изображать форму предм</w:t>
      </w:r>
      <w:r w:rsidR="001C4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етов, пропорции, конструкцию (16</w:t>
      </w: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Обучение приёмам анализа предметов, выделение основ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частей в конструкции объектов изображения, призна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их формы (обследование предметов с целью их изобра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жения). Обучение приёмам изображения несложных пред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метов с выраженными особенностями формы. Использование метода сравнения при обучении детей умению</w:t>
      </w:r>
      <w:r w:rsidRPr="00C33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признаки предметов (особенности формы, величина, про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порции частей, конструкция предметов). Использование последовательности видов работ:</w:t>
      </w:r>
    </w:p>
    <w:p w:rsidR="00C33399" w:rsidRPr="00C33399" w:rsidRDefault="00C33399" w:rsidP="00C3339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3399" w:rsidRPr="00C33399" w:rsidRDefault="00C33399" w:rsidP="00C33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изображений в виде аппликации (состав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из частей целого);</w:t>
      </w:r>
    </w:p>
    <w:p w:rsidR="00C33399" w:rsidRPr="00C33399" w:rsidRDefault="00C33399" w:rsidP="00C33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под диктовку с демонстраци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этапов выполнения действий на доске;</w:t>
      </w:r>
    </w:p>
    <w:p w:rsidR="00C33399" w:rsidRPr="00C33399" w:rsidRDefault="00C33399" w:rsidP="00C33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предмета, сходного с натурой или образцом, равного по величине, и рядом — большего и меньшего по величине.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графического образа дерева. Обучение приёмам изображения ствола, ветвей, их взаимосвязи. Следует обратить внимание на то, что ствол становится тоньше к верхушке, а сучья и ветки — к концу.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образа человека. Части тела человека, </w:t>
      </w: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пространственное  расположение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 тела, места их со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единений, пропорции. Расположение частей тела человека в рисунке, лепке и аппликации (в положении: человек сто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ит, руки опущены, вытянуты в стороны, ноги соединены вместе, расставлены на ширину плеч).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графического образа дома (постройки). Части дома, их пространственное расположение, пропор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частей в конструкции (при использовании таких видов работ, как аппликация, рисунок — «графический дик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тант», возможно использование точек, самостоятельное изображение).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задания.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(натура даётся в сравнении): яблоко и груша, морковь и свёкла, грибы, кувшин. Лепка игрушек: «Русская матрёшка», «Утёнок».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Лепка сложных объектов (поэтапно, под руководством учителя): человечек, барельефы, дом и дерево (из скатан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из пластилина полосок).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аппликации дома деревенского и дома го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родского из квадратов, прямоугольников, треугольников, вырезанных из цветной бумаги (с 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дорисовыванием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 и других элементов карандашом, фломастером).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 натуры предметов простой формы: флажки квадратные и прямоугольные (в сравнении, с использова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вспомогательных опорных точек), воздушный шар, мяч, колесо велосипеда.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 натуры вылепленных предметов: барелье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фы «Дом» и «Дерево», объёмные изображения. Рисование выполненных аппликаций: «Дом», «Снеговик» и т. п. (по выбору учителя).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по памяти нарисованных с натуры предме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с использованием игровой формы проведения занятия («Кто лучше запомнил?»).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у учащихся восприятия цвета предметов и формирование умений передавать его в живописи</w:t>
      </w:r>
      <w:r w:rsidR="001C4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</w:t>
      </w: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Обучение приёмам 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заштриховывания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контура простым и цветными карандашами. Формирование умений работать красками (гуашью), пользоваться палитрой. Ознакомле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детей с приёмами, используемыми в народной роспи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 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Дымкова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Городца: точки, дужки, штрихи, «тычок». Приём «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примакивание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Работа кончиком кисти и всей её поверхностью.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активный словарь детей названий основных и составных цветов в пределах солнечного спектра, назва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цветов ахроматического ряда (чёрный, серый, белый). Обучение и упражнение в узнавании и назывании локаль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цвета предметов.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эмоционального восприятия цвета: ра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достные эмоциональные впечатления от цветов солнечного спектра (при рисовании радуги).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задания.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сразу всей кистью: «Радуга».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Раскрашивание изображений предметов, нарисованных ранее: овощи, фрукты с ровной окраской; листья в осен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окраске.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игрушек, вылепленных из глины на уроках изобразительного искусства или ручного труда: «Русская матрёшка», «Птичка» (гуашь по глине). Вариант работы: роспись силуэтных изображений игрушек, вырезанных учителем из бумаги.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цветных кругов с тёмной и белой «ожив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кой», используемых в современной городецкой росписи, изображение ягод «тычком».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сразу кистью, гуашью: веточки акации, цветы: ромашка, </w:t>
      </w: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василёк,  одуванчик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 (способом «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примакивание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»); «графический диктант» (работа кистью, гуашью); изображение фризом: травка, дерево, солнце, </w:t>
      </w:r>
      <w:r w:rsidRPr="00C33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цветы </w:t>
      </w:r>
      <w:proofErr w:type="spellStart"/>
      <w:r w:rsidRPr="00C33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восприятию произведений искусства (в ходе уроков)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узнавать и называть в репро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дукциях картин известных художников, в книжных иллю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страциях предметы, животных, растения, изображённые действия, признаки предметов.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демонстрации можно использовать: картины И. Ле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витана, И. Шишкина, В. Сурикова, Б. </w:t>
      </w:r>
      <w:proofErr w:type="spell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Кустодиева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доступные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пониманию учащих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(по выбору учителя).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развитием речи (в ходе уроков)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слова: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краска, кисть (кисточка), ластик, банка, вода, бумага, альбом, глина (пластилин), клей, ножницы, шаблон;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аппликация, лепка, цвет, линия, круг, ква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драт, узор, художник, картина;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стирать (ластиком); идёт, стоит; лепить, раз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мять, оторвать, вымыть, вытереть;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синий, жёлтый, зелёный, оранжевый, фио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летовый; чёрный, белый, серый; прямой, толстый, тонкий; большой, маленький; неправильно, (не)красиво, хорошо</w:t>
      </w:r>
      <w:r w:rsidRPr="00C33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(плохо); середина (посередине);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туловище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голова, руки, ноги, шея (части тела чело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века); ствол, ветки, листья (части дерева); крыша, стены, окна (части дома).</w:t>
      </w:r>
    </w:p>
    <w:p w:rsidR="00C33399" w:rsidRPr="00C33399" w:rsidRDefault="00C33399" w:rsidP="00C3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фразы: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Приготовь рабочее место. Налей в банку воду. Возьми карандаш. Нарисуй посередине листа (бумаги). Это рису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(картина). Это край листа.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будем рисовать? Покажи свой рисунок. Смотри, как надо рисовать. Какая форма? На что похожа? Какой по цвету? Как называется?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Нарисуй здесь. Нарисуй так. Работай красками так. Нарисуй посередине листа. Держи </w:t>
      </w:r>
      <w:proofErr w:type="gramStart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кисть вот</w:t>
      </w:r>
      <w:proofErr w:type="gramEnd"/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(верти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кально) (демонстрация приёмов). Сначала нарисую..., по</w:t>
      </w: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нарисую...</w:t>
      </w:r>
    </w:p>
    <w:p w:rsidR="00C33399" w:rsidRPr="00C33399" w:rsidRDefault="00C33399" w:rsidP="00C333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Разомни пластилин. Скатай шар, раскатай палочку. Будем лепить человечка. Слепи голову... и т. д.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67B" w:rsidRDefault="0009567B" w:rsidP="00B87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84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8C7033">
        <w:tc>
          <w:tcPr>
            <w:tcW w:w="2977" w:type="dxa"/>
          </w:tcPr>
          <w:p w:rsidR="00126E9C" w:rsidRDefault="00126E9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126E9C" w:rsidRPr="00126E9C" w:rsidRDefault="00126E9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8C7033" w:rsidTr="008C7033">
        <w:tc>
          <w:tcPr>
            <w:tcW w:w="2977" w:type="dxa"/>
            <w:vMerge w:val="restart"/>
          </w:tcPr>
          <w:p w:rsidR="008C7033" w:rsidRPr="002037FB" w:rsidRDefault="008C7033" w:rsidP="008C7033">
            <w:pPr>
              <w:jc w:val="center"/>
              <w:rPr>
                <w:rFonts w:ascii="Times New Roman" w:hAnsi="Times New Roman" w:cs="Times New Roman"/>
              </w:rPr>
            </w:pPr>
            <w:r w:rsidRPr="00C33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у учащихся восприятия цвета предметов и формирование умений передавать его в живописи </w:t>
            </w:r>
          </w:p>
          <w:p w:rsidR="008C7033" w:rsidRPr="00B7704C" w:rsidRDefault="008C7033" w:rsidP="00B7704C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7033" w:rsidRPr="002037FB" w:rsidRDefault="008C7033" w:rsidP="008C7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8C7033" w:rsidRPr="00C33399" w:rsidRDefault="008C7033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Осень золотая наступает. Беседа по картине: И. Левитан «Золотая осень». Аппликация. «Цвета осени».</w:t>
            </w: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7033" w:rsidTr="008C7033">
        <w:tc>
          <w:tcPr>
            <w:tcW w:w="2977" w:type="dxa"/>
            <w:vMerge/>
          </w:tcPr>
          <w:p w:rsidR="008C7033" w:rsidRPr="00B874F8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33" w:rsidRDefault="008C7033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листьев по шаблону «Осенний листопад»</w:t>
            </w:r>
          </w:p>
          <w:p w:rsidR="008C7033" w:rsidRPr="00C33399" w:rsidRDefault="008C7033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7033" w:rsidTr="008C7033">
        <w:tc>
          <w:tcPr>
            <w:tcW w:w="2977" w:type="dxa"/>
            <w:vMerge/>
          </w:tcPr>
          <w:p w:rsidR="008C7033" w:rsidRPr="00B874F8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33" w:rsidRPr="00C33399" w:rsidRDefault="008C7033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Наблюдай цвет. Различай цвет. Рисование по образцу шаров и флажков.</w:t>
            </w: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7033" w:rsidTr="008C7033">
        <w:tc>
          <w:tcPr>
            <w:tcW w:w="2977" w:type="dxa"/>
            <w:vMerge/>
          </w:tcPr>
          <w:p w:rsidR="008C7033" w:rsidRPr="00B874F8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33" w:rsidRDefault="008C7033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радуги. Техника работы кистью.</w:t>
            </w:r>
          </w:p>
          <w:p w:rsidR="008C7033" w:rsidRPr="00C33399" w:rsidRDefault="008C7033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7033" w:rsidTr="008C7033">
        <w:tc>
          <w:tcPr>
            <w:tcW w:w="2977" w:type="dxa"/>
            <w:vMerge/>
          </w:tcPr>
          <w:p w:rsidR="008C7033" w:rsidRPr="00326D64" w:rsidRDefault="008C7033" w:rsidP="008C7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59" w:type="dxa"/>
          </w:tcPr>
          <w:p w:rsidR="008C7033" w:rsidRPr="00326D64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8C7033" w:rsidRPr="00C33399" w:rsidRDefault="008C7033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Солнце на небе. Травка на земле. Забор.</w:t>
            </w:r>
          </w:p>
          <w:p w:rsidR="008C7033" w:rsidRPr="00C33399" w:rsidRDefault="008C7033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7033" w:rsidTr="008C7033">
        <w:tc>
          <w:tcPr>
            <w:tcW w:w="2977" w:type="dxa"/>
            <w:vMerge/>
          </w:tcPr>
          <w:p w:rsidR="008C7033" w:rsidRPr="00326D64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C7033" w:rsidRPr="00326D64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8C7033" w:rsidRDefault="008C7033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Рисование овощей и фруктов по трафарету.</w:t>
            </w:r>
          </w:p>
          <w:p w:rsidR="008C7033" w:rsidRPr="00C33399" w:rsidRDefault="008C7033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033" w:rsidRPr="00D53C91" w:rsidRDefault="008C7033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 w:val="restart"/>
          </w:tcPr>
          <w:p w:rsidR="00B7704C" w:rsidRPr="00326D64" w:rsidRDefault="00B7704C" w:rsidP="008C70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3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у учащихся умений воспринимать и изображать форму предм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етов, пропорции, конструкцию.</w:t>
            </w:r>
          </w:p>
          <w:p w:rsidR="00B7704C" w:rsidRPr="00326D64" w:rsidRDefault="00B7704C" w:rsidP="007049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7704C" w:rsidRPr="00326D64" w:rsidRDefault="00B7704C" w:rsidP="008C70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трафарету, шаблону простых форм.</w:t>
            </w:r>
          </w:p>
          <w:p w:rsidR="00B7704C" w:rsidRPr="00C33399" w:rsidRDefault="00B7704C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7704C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Рисование линий, точек.</w:t>
            </w:r>
          </w:p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7704C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Техника работы с пластилином. Лепка простых форм, предметов.</w:t>
            </w:r>
          </w:p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7704C" w:rsidRPr="00C33399" w:rsidRDefault="00B7704C" w:rsidP="008C703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Лепка «Фрукты»</w:t>
            </w:r>
          </w:p>
          <w:p w:rsidR="00B7704C" w:rsidRPr="00C33399" w:rsidRDefault="00B7704C" w:rsidP="008C703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 «Неваляшка».</w:t>
            </w:r>
          </w:p>
          <w:p w:rsidR="00B7704C" w:rsidRPr="00C33399" w:rsidRDefault="00B7704C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7371" w:type="dxa"/>
          </w:tcPr>
          <w:p w:rsidR="00B7704C" w:rsidRPr="00C33399" w:rsidRDefault="00B7704C" w:rsidP="008C703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картинам: И. Шишкин «Зима», «Парк в Павловске». </w:t>
            </w:r>
            <w:r w:rsidRPr="00C3339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Изображай деревья.</w:t>
            </w: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8C703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 Материалы для работы, принципы работы. Техника безопасности.</w:t>
            </w: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15-16</w:t>
            </w:r>
          </w:p>
        </w:tc>
        <w:tc>
          <w:tcPr>
            <w:tcW w:w="7371" w:type="dxa"/>
          </w:tcPr>
          <w:p w:rsidR="00B7704C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Аппликация и рисунок «Украшаем ёлку»</w:t>
            </w:r>
          </w:p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Default="00B7704C" w:rsidP="007049EC">
            <w:pPr>
              <w:jc w:val="center"/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Аппликация. «Рыбки в аквариуме»</w:t>
            </w:r>
          </w:p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7049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картине В. Сурикова «Взятие снежного городка» Аппликация «Снеговик». </w:t>
            </w: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Лепка. «Человечек»</w:t>
            </w:r>
          </w:p>
          <w:p w:rsidR="00B7704C" w:rsidRPr="00C33399" w:rsidRDefault="00B7704C" w:rsidP="008C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8C70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Лепка. «Заяц»</w:t>
            </w:r>
          </w:p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 w:val="restart"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3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композиционной деятельности</w:t>
            </w: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картине Б.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Кустодиева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«Масленица». Расположение картинки на листе бумаги (колобок, рыбка, пирамидка)</w:t>
            </w: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22-23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иллюстрации к сказке «Колобок»</w:t>
            </w:r>
          </w:p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704C" w:rsidTr="008C7033">
        <w:tc>
          <w:tcPr>
            <w:tcW w:w="2977" w:type="dxa"/>
            <w:vMerge w:val="restart"/>
          </w:tcPr>
          <w:p w:rsidR="00B7704C" w:rsidRPr="00B7704C" w:rsidRDefault="00B7704C" w:rsidP="00B770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3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у учащихся умений воспринимать и изображать форму предм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етов, пропорции, конструкцию.</w:t>
            </w: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Аппликация. «Одноэтажный дом»</w:t>
            </w:r>
          </w:p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Лепка. «Дом»</w:t>
            </w:r>
          </w:p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 w:val="restart"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3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композиционной деятельности</w:t>
            </w: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картинам И. Левитана «Март», А. </w:t>
            </w:r>
            <w:proofErr w:type="spellStart"/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прилетели». Рисование картины по описанию.</w:t>
            </w: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Беседа по картине И. Левитана «Весна – большая вода».   Рисование по опорным точкам «</w:t>
            </w:r>
            <w:proofErr w:type="gram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Весна»   </w:t>
            </w:r>
            <w:proofErr w:type="gram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       </w:t>
            </w: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 «Ветка акации с листьями»</w:t>
            </w:r>
          </w:p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 Узор в полосе. «Коврик для куклы».</w:t>
            </w:r>
          </w:p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Рисование. «Дом в деревне»</w:t>
            </w:r>
          </w:p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B874F8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Аппликация. «Грибы»</w:t>
            </w:r>
          </w:p>
          <w:p w:rsidR="00B7704C" w:rsidRPr="00C33399" w:rsidRDefault="00B7704C" w:rsidP="00B7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704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704C" w:rsidTr="008C7033">
        <w:tc>
          <w:tcPr>
            <w:tcW w:w="2977" w:type="dxa"/>
            <w:vMerge/>
          </w:tcPr>
          <w:p w:rsidR="00B7704C" w:rsidRPr="00E061DC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7704C" w:rsidRPr="00D53C91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32-33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4C" w:rsidRPr="00C33399" w:rsidRDefault="00B7704C" w:rsidP="00B7704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рисование картинки по собственному замыслу. Выставка детских работ.</w:t>
            </w:r>
          </w:p>
        </w:tc>
        <w:tc>
          <w:tcPr>
            <w:tcW w:w="1560" w:type="dxa"/>
          </w:tcPr>
          <w:p w:rsidR="00B7704C" w:rsidRPr="00D53C91" w:rsidRDefault="00B7704C" w:rsidP="00B770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704C" w:rsidTr="008C7033">
        <w:tc>
          <w:tcPr>
            <w:tcW w:w="2977" w:type="dxa"/>
          </w:tcPr>
          <w:p w:rsidR="00B7704C" w:rsidRPr="00D53C91" w:rsidRDefault="00B7704C" w:rsidP="00B770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B7704C" w:rsidRPr="00D53C91" w:rsidRDefault="00B7704C" w:rsidP="00B770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B7704C" w:rsidRDefault="00B7704C" w:rsidP="00B770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B7704C" w:rsidRPr="00B731A8" w:rsidRDefault="00B7704C" w:rsidP="00B770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B874F8" w:rsidRDefault="00B874F8" w:rsidP="0009567B">
      <w:pPr>
        <w:jc w:val="center"/>
      </w:pPr>
    </w:p>
    <w:p w:rsidR="0009567B" w:rsidRPr="0009567B" w:rsidRDefault="00EC4D53" w:rsidP="0009567B">
      <w:pPr>
        <w:jc w:val="center"/>
      </w:pPr>
      <w:r>
        <w:br w:type="textWrapping" w:clear="all"/>
      </w:r>
    </w:p>
    <w:sectPr w:rsidR="0009567B" w:rsidRPr="0009567B" w:rsidSect="00310D31">
      <w:footerReference w:type="default" r:id="rId9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F2" w:rsidRDefault="00F946F2" w:rsidP="00310D31">
      <w:pPr>
        <w:spacing w:after="0" w:line="240" w:lineRule="auto"/>
      </w:pPr>
      <w:r>
        <w:separator/>
      </w:r>
    </w:p>
  </w:endnote>
  <w:endnote w:type="continuationSeparator" w:id="0">
    <w:p w:rsidR="00F946F2" w:rsidRDefault="00F946F2" w:rsidP="0031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3406"/>
      <w:docPartObj>
        <w:docPartGallery w:val="Page Numbers (Bottom of Page)"/>
        <w:docPartUnique/>
      </w:docPartObj>
    </w:sdtPr>
    <w:sdtEndPr/>
    <w:sdtContent>
      <w:p w:rsidR="00310D31" w:rsidRDefault="00310D3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D37">
          <w:rPr>
            <w:noProof/>
          </w:rPr>
          <w:t>2</w:t>
        </w:r>
        <w:r>
          <w:fldChar w:fldCharType="end"/>
        </w:r>
      </w:p>
    </w:sdtContent>
  </w:sdt>
  <w:p w:rsidR="00310D31" w:rsidRDefault="00310D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F2" w:rsidRDefault="00F946F2" w:rsidP="00310D31">
      <w:pPr>
        <w:spacing w:after="0" w:line="240" w:lineRule="auto"/>
      </w:pPr>
      <w:r>
        <w:separator/>
      </w:r>
    </w:p>
  </w:footnote>
  <w:footnote w:type="continuationSeparator" w:id="0">
    <w:p w:rsidR="00F946F2" w:rsidRDefault="00F946F2" w:rsidP="00310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17285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564FD7"/>
    <w:multiLevelType w:val="singleLevel"/>
    <w:tmpl w:val="3FF4C2A0"/>
    <w:lvl w:ilvl="0">
      <w:start w:val="1"/>
      <w:numFmt w:val="decimal"/>
      <w:lvlText w:val="%1)"/>
      <w:legacy w:legacy="1" w:legacySpace="0" w:legacyIndent="4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  <w:num w:numId="12">
    <w:abstractNumId w:val="0"/>
    <w:lvlOverride w:ilvl="0">
      <w:lvl w:ilvl="0">
        <w:numFmt w:val="bullet"/>
        <w:lvlText w:val="—"/>
        <w:legacy w:legacy="1" w:legacySpace="0" w:legacyIndent="4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lvl w:ilvl="0">
        <w:start w:val="1"/>
        <w:numFmt w:val="decimal"/>
        <w:lvlText w:val="%1)"/>
        <w:legacy w:legacy="1" w:legacySpace="0" w:legacyIndent="4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567B"/>
    <w:rsid w:val="00126E9C"/>
    <w:rsid w:val="0016378D"/>
    <w:rsid w:val="001C4681"/>
    <w:rsid w:val="001D0D37"/>
    <w:rsid w:val="002037FB"/>
    <w:rsid w:val="00310D31"/>
    <w:rsid w:val="00326D64"/>
    <w:rsid w:val="003471A0"/>
    <w:rsid w:val="003C4F5D"/>
    <w:rsid w:val="004A0EA4"/>
    <w:rsid w:val="004E2DB4"/>
    <w:rsid w:val="005216E0"/>
    <w:rsid w:val="005B1D39"/>
    <w:rsid w:val="005B783B"/>
    <w:rsid w:val="006272A4"/>
    <w:rsid w:val="006652AC"/>
    <w:rsid w:val="00765E7C"/>
    <w:rsid w:val="007A569A"/>
    <w:rsid w:val="008C7033"/>
    <w:rsid w:val="009406D0"/>
    <w:rsid w:val="009A2926"/>
    <w:rsid w:val="00A87646"/>
    <w:rsid w:val="00A975B3"/>
    <w:rsid w:val="00AD0617"/>
    <w:rsid w:val="00B731A8"/>
    <w:rsid w:val="00B7704C"/>
    <w:rsid w:val="00B874F8"/>
    <w:rsid w:val="00C13755"/>
    <w:rsid w:val="00C21C90"/>
    <w:rsid w:val="00C33399"/>
    <w:rsid w:val="00CA7914"/>
    <w:rsid w:val="00D53C91"/>
    <w:rsid w:val="00E061DC"/>
    <w:rsid w:val="00E113EE"/>
    <w:rsid w:val="00E32A72"/>
    <w:rsid w:val="00EC4D53"/>
    <w:rsid w:val="00ED6E76"/>
    <w:rsid w:val="00EF081D"/>
    <w:rsid w:val="00EF30CF"/>
    <w:rsid w:val="00F9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0">
    <w:name w:val="c3 c20"/>
    <w:basedOn w:val="a"/>
    <w:rsid w:val="00C3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1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D31"/>
  </w:style>
  <w:style w:type="paragraph" w:styleId="aa">
    <w:name w:val="footer"/>
    <w:basedOn w:val="a"/>
    <w:link w:val="ab"/>
    <w:uiPriority w:val="99"/>
    <w:unhideWhenUsed/>
    <w:rsid w:val="0031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C66F-8F7F-4436-BC8B-24801906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8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18</cp:revision>
  <dcterms:created xsi:type="dcterms:W3CDTF">2019-10-03T13:13:00Z</dcterms:created>
  <dcterms:modified xsi:type="dcterms:W3CDTF">2020-05-29T07:30:00Z</dcterms:modified>
</cp:coreProperties>
</file>