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F28">
        <w:rPr>
          <w:rFonts w:ascii="Arial" w:hAnsi="Arial" w:cs="Arial"/>
          <w:b/>
          <w:bCs/>
          <w:color w:val="000000"/>
          <w:sz w:val="24"/>
          <w:szCs w:val="24"/>
        </w:rPr>
        <w:t>ПАСПОРТ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F28">
        <w:rPr>
          <w:rFonts w:ascii="Arial" w:hAnsi="Arial" w:cs="Arial"/>
          <w:b/>
          <w:bCs/>
          <w:color w:val="000000"/>
          <w:sz w:val="24"/>
          <w:szCs w:val="24"/>
        </w:rPr>
        <w:t xml:space="preserve">пищеблока </w:t>
      </w:r>
      <w:proofErr w:type="spellStart"/>
      <w:r w:rsidR="00421F28" w:rsidRPr="00421F28">
        <w:rPr>
          <w:rFonts w:ascii="Arial" w:hAnsi="Arial" w:cs="Arial"/>
          <w:b/>
          <w:bCs/>
          <w:color w:val="000000"/>
          <w:sz w:val="24"/>
          <w:szCs w:val="24"/>
        </w:rPr>
        <w:t>Супринской</w:t>
      </w:r>
      <w:proofErr w:type="spellEnd"/>
      <w:r w:rsidR="00421F28" w:rsidRPr="00421F28">
        <w:rPr>
          <w:rFonts w:ascii="Arial" w:hAnsi="Arial" w:cs="Arial"/>
          <w:b/>
          <w:bCs/>
          <w:color w:val="000000"/>
          <w:sz w:val="24"/>
          <w:szCs w:val="24"/>
        </w:rPr>
        <w:t xml:space="preserve"> СОШ, филиал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1F28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автономного общеобразовательного учреждения </w:t>
      </w:r>
      <w:proofErr w:type="spellStart"/>
      <w:r w:rsidRPr="00421F28">
        <w:rPr>
          <w:rFonts w:ascii="Arial" w:hAnsi="Arial" w:cs="Arial"/>
          <w:b/>
          <w:bCs/>
          <w:color w:val="000000"/>
          <w:sz w:val="24"/>
          <w:szCs w:val="24"/>
        </w:rPr>
        <w:t>Бегишевская</w:t>
      </w:r>
      <w:proofErr w:type="spellEnd"/>
      <w:r w:rsidRPr="00421F28">
        <w:rPr>
          <w:rFonts w:ascii="Arial" w:hAnsi="Arial" w:cs="Arial"/>
          <w:b/>
          <w:bCs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421F28">
        <w:rPr>
          <w:rFonts w:ascii="Arial" w:hAnsi="Arial" w:cs="Arial"/>
          <w:b/>
          <w:bCs/>
          <w:color w:val="000000"/>
          <w:sz w:val="24"/>
          <w:szCs w:val="24"/>
        </w:rPr>
        <w:t>Вагайского</w:t>
      </w:r>
      <w:proofErr w:type="spellEnd"/>
      <w:r w:rsidRPr="00421F28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Тюменской области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i/>
          <w:iCs/>
          <w:color w:val="000000"/>
          <w:sz w:val="24"/>
          <w:szCs w:val="24"/>
        </w:rPr>
        <w:t>___________________________________________________________</w:t>
      </w:r>
      <w:r w:rsidR="00421F28" w:rsidRPr="00421F28">
        <w:rPr>
          <w:rFonts w:ascii="Arial" w:hAnsi="Arial" w:cs="Arial"/>
          <w:color w:val="000000"/>
          <w:sz w:val="24"/>
          <w:szCs w:val="24"/>
        </w:rPr>
        <w:t>___________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(наименование учреждения)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Проектная вместимость школы -</w:t>
      </w:r>
      <w:r w:rsidR="00421F28" w:rsidRPr="00421F28">
        <w:rPr>
          <w:rFonts w:ascii="Arial" w:hAnsi="Arial" w:cs="Arial"/>
          <w:color w:val="000000"/>
          <w:sz w:val="24"/>
          <w:szCs w:val="24"/>
        </w:rPr>
        <w:t>264</w:t>
      </w:r>
      <w:r w:rsidRPr="00421F28">
        <w:rPr>
          <w:rFonts w:ascii="Arial" w:hAnsi="Arial" w:cs="Arial"/>
          <w:i/>
          <w:iCs/>
          <w:color w:val="000000"/>
          <w:sz w:val="24"/>
          <w:szCs w:val="24"/>
        </w:rPr>
        <w:t xml:space="preserve"> - </w:t>
      </w:r>
      <w:r w:rsidRPr="00421F28">
        <w:rPr>
          <w:rFonts w:ascii="Arial" w:hAnsi="Arial" w:cs="Arial"/>
          <w:color w:val="000000"/>
          <w:sz w:val="24"/>
          <w:szCs w:val="24"/>
        </w:rPr>
        <w:t xml:space="preserve">Фактическое число детей - </w:t>
      </w:r>
      <w:r w:rsidR="00421F28" w:rsidRPr="00421F28">
        <w:rPr>
          <w:rFonts w:ascii="Arial" w:hAnsi="Arial" w:cs="Arial"/>
          <w:color w:val="000000"/>
          <w:sz w:val="24"/>
          <w:szCs w:val="24"/>
        </w:rPr>
        <w:t>68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  <w:lang w:val="en-US"/>
        </w:rPr>
        <w:t xml:space="preserve">1. </w:t>
      </w:r>
      <w:r w:rsidRPr="00CD1C45">
        <w:rPr>
          <w:rFonts w:ascii="Arial" w:hAnsi="Arial" w:cs="Arial"/>
          <w:b/>
          <w:color w:val="000000"/>
          <w:sz w:val="24"/>
          <w:szCs w:val="24"/>
        </w:rPr>
        <w:t>В общеобразовательном учреждении имеется</w:t>
      </w:r>
      <w:r w:rsidRPr="00421F28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0" w:type="auto"/>
        <w:jc w:val="center"/>
        <w:tblInd w:w="4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519"/>
        <w:gridCol w:w="2835"/>
      </w:tblGrid>
      <w:tr w:rsidR="00F073DB" w:rsidRPr="00421F28" w:rsidTr="00F073DB">
        <w:trPr>
          <w:trHeight w:val="1"/>
          <w:jc w:val="center"/>
        </w:trPr>
        <w:tc>
          <w:tcPr>
            <w:tcW w:w="751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Вид пищеблока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</w:tr>
      <w:tr w:rsidR="00F073DB" w:rsidRPr="00421F28" w:rsidTr="00F073DB">
        <w:trPr>
          <w:trHeight w:val="1"/>
          <w:jc w:val="center"/>
        </w:trPr>
        <w:tc>
          <w:tcPr>
            <w:tcW w:w="751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Столовая, работающая на сырье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073DB" w:rsidRPr="00421F28" w:rsidTr="00F073DB">
        <w:trPr>
          <w:trHeight w:val="1"/>
          <w:jc w:val="center"/>
        </w:trPr>
        <w:tc>
          <w:tcPr>
            <w:tcW w:w="751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Столовая-доготовочная</w:t>
            </w:r>
            <w:proofErr w:type="spellEnd"/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 xml:space="preserve"> (работающая на полуфабрикатах)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F073DB" w:rsidRPr="00421F28" w:rsidTr="00F073DB">
        <w:trPr>
          <w:trHeight w:val="1"/>
          <w:jc w:val="center"/>
        </w:trPr>
        <w:tc>
          <w:tcPr>
            <w:tcW w:w="751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Буфет-раздаточная</w:t>
            </w:r>
            <w:proofErr w:type="spellEnd"/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F073DB" w:rsidRPr="00421F28" w:rsidTr="00F073DB">
        <w:trPr>
          <w:trHeight w:val="1"/>
          <w:jc w:val="center"/>
        </w:trPr>
        <w:tc>
          <w:tcPr>
            <w:tcW w:w="751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F073DB" w:rsidRPr="00421F28" w:rsidTr="00F073DB">
        <w:trPr>
          <w:trHeight w:val="1"/>
          <w:jc w:val="center"/>
        </w:trPr>
        <w:tc>
          <w:tcPr>
            <w:tcW w:w="751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Помещение для приема пищи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F073DB" w:rsidRPr="00421F28" w:rsidTr="00F073DB">
        <w:trPr>
          <w:trHeight w:val="1"/>
          <w:jc w:val="center"/>
        </w:trPr>
        <w:tc>
          <w:tcPr>
            <w:tcW w:w="7519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Отсутствует все вышеперечисленное</w:t>
            </w:r>
          </w:p>
        </w:tc>
        <w:tc>
          <w:tcPr>
            <w:tcW w:w="2835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421F28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F2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</w:tbl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D1C45">
        <w:rPr>
          <w:rFonts w:ascii="Arial" w:hAnsi="Arial" w:cs="Arial"/>
          <w:b/>
          <w:color w:val="000000"/>
          <w:sz w:val="24"/>
          <w:szCs w:val="24"/>
        </w:rPr>
        <w:t>Питание организовано на базе сторонних организаций общественного питания</w:t>
      </w:r>
      <w:r w:rsidRPr="00421F28">
        <w:rPr>
          <w:rFonts w:ascii="Arial" w:hAnsi="Arial" w:cs="Arial"/>
          <w:color w:val="000000"/>
          <w:sz w:val="24"/>
          <w:szCs w:val="24"/>
        </w:rPr>
        <w:t xml:space="preserve"> (да/нет)</w:t>
      </w:r>
    </w:p>
    <w:p w:rsidR="00F073DB" w:rsidRPr="00421F28" w:rsidRDefault="00F073DB" w:rsidP="00820F2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ab/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421F28">
        <w:rPr>
          <w:rFonts w:ascii="Arial" w:hAnsi="Arial" w:cs="Arial"/>
          <w:color w:val="000000"/>
          <w:sz w:val="24"/>
          <w:szCs w:val="24"/>
          <w:u w:val="single"/>
        </w:rPr>
        <w:t>Нет</w:t>
      </w:r>
      <w:r w:rsidRPr="00421F28">
        <w:rPr>
          <w:rFonts w:ascii="Arial" w:hAnsi="Arial" w:cs="Arial"/>
          <w:color w:val="000000"/>
          <w:sz w:val="24"/>
          <w:szCs w:val="24"/>
        </w:rPr>
        <w:t>_______________________________________,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наименование организации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юридический адрес организации</w:t>
      </w: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3DB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санитарно-эпидемиологическое заключение имеется/отсутствует (нужное подчеркнуть).</w:t>
      </w:r>
    </w:p>
    <w:p w:rsidR="00CD1C45" w:rsidRPr="00CD1C45" w:rsidRDefault="00CD1C45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73DB" w:rsidRPr="00421F28" w:rsidRDefault="00F073DB" w:rsidP="00820F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1F28">
        <w:rPr>
          <w:rFonts w:ascii="Arial" w:hAnsi="Arial" w:cs="Arial"/>
          <w:color w:val="000000"/>
          <w:sz w:val="24"/>
          <w:szCs w:val="24"/>
        </w:rPr>
        <w:t>3 .</w:t>
      </w:r>
      <w:r w:rsidRPr="00CD1C45">
        <w:rPr>
          <w:rFonts w:ascii="Arial" w:hAnsi="Arial" w:cs="Arial"/>
          <w:b/>
          <w:color w:val="000000"/>
          <w:sz w:val="24"/>
          <w:szCs w:val="24"/>
        </w:rPr>
        <w:t>Инженерное обеспечение пищеблока</w:t>
      </w:r>
      <w:r w:rsidRPr="00421F28">
        <w:rPr>
          <w:rFonts w:ascii="Arial" w:hAnsi="Arial" w:cs="Arial"/>
          <w:color w:val="000000"/>
          <w:sz w:val="24"/>
          <w:szCs w:val="24"/>
        </w:rPr>
        <w:t xml:space="preserve"> (указать наличие):</w:t>
      </w:r>
    </w:p>
    <w:tbl>
      <w:tblPr>
        <w:tblW w:w="10385" w:type="dxa"/>
        <w:jc w:val="center"/>
        <w:tblInd w:w="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374"/>
        <w:gridCol w:w="3011"/>
      </w:tblGrid>
      <w:tr w:rsidR="00F073DB" w:rsidRPr="00421F28" w:rsidTr="00CD1C45">
        <w:trPr>
          <w:trHeight w:val="1"/>
          <w:jc w:val="center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Водоснабжение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централизованное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от сетей населенного пункта;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собственная скважина учреждения;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в случае использования других источников указать их ведомственную принадлежность;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вода привозная;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прочее (уточнить)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21F28">
              <w:rPr>
                <w:rFonts w:ascii="Arial" w:hAnsi="Arial" w:cs="Arial"/>
                <w:i/>
                <w:iCs/>
                <w:sz w:val="24"/>
                <w:szCs w:val="24"/>
              </w:rPr>
              <w:t>От сетей населенного пункта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73DB" w:rsidRPr="00421F28" w:rsidTr="00CD1C45">
        <w:trPr>
          <w:trHeight w:val="1"/>
          <w:jc w:val="center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Горячее водоснабжение (указать источник)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i/>
                <w:iCs/>
                <w:sz w:val="24"/>
                <w:szCs w:val="24"/>
              </w:rPr>
              <w:t>водонагреватель</w:t>
            </w:r>
          </w:p>
        </w:tc>
      </w:tr>
      <w:tr w:rsidR="00F073DB" w:rsidRPr="00421F28" w:rsidTr="00CD1C45">
        <w:trPr>
          <w:trHeight w:val="1"/>
          <w:jc w:val="center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Наличие резервного горячего водоснабжения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73DB" w:rsidRPr="00421F28" w:rsidTr="00CD1C45">
        <w:trPr>
          <w:trHeight w:val="1"/>
          <w:jc w:val="center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Отопление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централизованное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от сетей населенного пункта;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</w:t>
            </w: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собственная котельная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1F28">
              <w:rPr>
                <w:rFonts w:ascii="Arial" w:hAnsi="Arial" w:cs="Arial"/>
                <w:i/>
                <w:iCs/>
                <w:sz w:val="24"/>
                <w:szCs w:val="24"/>
              </w:rPr>
              <w:t>Собственная котельная</w:t>
            </w:r>
          </w:p>
        </w:tc>
      </w:tr>
      <w:tr w:rsidR="00F073DB" w:rsidRPr="00421F28" w:rsidTr="00CD1C45">
        <w:trPr>
          <w:trHeight w:val="1"/>
          <w:jc w:val="center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Водоотведение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централизованное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в сети населенного пункта;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выгреб;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локальные очистные сооружения;</w:t>
            </w:r>
          </w:p>
          <w:p w:rsidR="00F073DB" w:rsidRPr="00421F28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F28">
              <w:rPr>
                <w:rFonts w:ascii="Arial" w:hAnsi="Arial" w:cs="Arial"/>
                <w:color w:val="000000"/>
                <w:sz w:val="24"/>
                <w:szCs w:val="24"/>
              </w:rPr>
              <w:t>- прочее (уточнить)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F073DB" w:rsidRDefault="00F073DB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1F28" w:rsidRPr="00421F28" w:rsidRDefault="00421F28" w:rsidP="0082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D1C45" w:rsidRPr="00421F28" w:rsidTr="00CD1C45">
        <w:trPr>
          <w:trHeight w:val="1"/>
          <w:jc w:val="center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000000" w:fill="FFFFFF"/>
          </w:tcPr>
          <w:p w:rsidR="00CD1C45" w:rsidRPr="00421F28" w:rsidRDefault="00CD1C45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Вентиляция (механическая)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000000" w:fill="FFFFFF"/>
          </w:tcPr>
          <w:p w:rsidR="00CD1C45" w:rsidRPr="00421F28" w:rsidRDefault="00CD1C45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</w:tbl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lastRenderedPageBreak/>
        <w:t>4. Для перевозки продуктов питания используется: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4189"/>
        <w:gridCol w:w="1592"/>
        <w:gridCol w:w="3003"/>
      </w:tblGrid>
      <w:tr w:rsidR="00421F28" w:rsidRPr="00421F28" w:rsidTr="00F2458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Санитарный паспорт на транспорт</w:t>
            </w:r>
          </w:p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(имеется/отсутствует)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Специализированный транспорт ООО, обслуживающего школу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D1C45" w:rsidRDefault="00CD1C45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5.Характеристика пищеблока общеобразовательного учреждения: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1459"/>
        <w:gridCol w:w="1496"/>
        <w:gridCol w:w="1338"/>
        <w:gridCol w:w="777"/>
        <w:gridCol w:w="1252"/>
        <w:gridCol w:w="1528"/>
      </w:tblGrid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помещений</w:t>
            </w:r>
          </w:p>
        </w:tc>
        <w:tc>
          <w:tcPr>
            <w:tcW w:w="14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3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Перечислить оборудование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Технологическое (плиты, моечные ванны и пр.)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Холодильное (наименование кол-во единиц/год выпуска)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раковин для мытья рук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оборудование (указать)/</w:t>
            </w:r>
          </w:p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посадочных мест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Отсутствует необходимое оборудование</w:t>
            </w:r>
          </w:p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(указать какое)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79, 4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электросушитель для рук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для подогрева пищи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EA42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Доготовочная</w:t>
            </w:r>
            <w:proofErr w:type="spellEnd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Мясорыбный цех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A4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19, 9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A4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столы, раковины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A4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Цех первичной обработки овощей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Цех холодных закусок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Кондитерский цех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Моечная </w:t>
            </w:r>
            <w:r w:rsidRPr="00421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кухонной посуды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A75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моечные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ванны -7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посудомоеч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ная машина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Посудомоечная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Кладовая суточного запаса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Загрузочная- тарная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Моечная тары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Холодильная камера для пищевых отходов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A4254" w:rsidRPr="00421F28" w:rsidTr="00EA4254">
        <w:trPr>
          <w:tblCellSpacing w:w="0" w:type="dxa"/>
          <w:jc w:val="center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технологического процесса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технологических карт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254" w:rsidRPr="00421F28" w:rsidRDefault="00EA4254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E7618" w:rsidRDefault="00FE761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6. Характеристика складских помещений пищеблока: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2"/>
        <w:gridCol w:w="4093"/>
        <w:gridCol w:w="1440"/>
        <w:gridCol w:w="3110"/>
      </w:tblGrid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(в т. ч. холодильное - указать кол-во единиц/год выпуска)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 сыпучих продуктов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E76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стеллажи - 4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 скоропортящихся продуктов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Овощехранилище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Складские помещения отсутствуют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D1C45" w:rsidRDefault="00CD1C45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7. Характеристика бытовых помещений для сотрудников пищеблока: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6"/>
        <w:gridCol w:w="1652"/>
        <w:gridCol w:w="3157"/>
      </w:tblGrid>
      <w:tr w:rsidR="00421F28" w:rsidRPr="00421F28" w:rsidTr="00F2458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Сан.узел</w:t>
            </w:r>
            <w:proofErr w:type="spellEnd"/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сотрудников пищеблока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10, 7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прачечная, машина-автомат</w:t>
            </w:r>
          </w:p>
        </w:tc>
      </w:tr>
    </w:tbl>
    <w:p w:rsidR="00FE7618" w:rsidRDefault="00FE761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8. Штатное расписание: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8"/>
        <w:gridCol w:w="672"/>
        <w:gridCol w:w="2072"/>
        <w:gridCol w:w="1983"/>
        <w:gridCol w:w="1510"/>
        <w:gridCol w:w="1410"/>
      </w:tblGrid>
      <w:tr w:rsidR="00421F28" w:rsidRPr="00421F28" w:rsidTr="00F2458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ставок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Квалификационный разряд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оформленной личной медицинской книжки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Рабочих</w:t>
            </w:r>
          </w:p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FE7618" w:rsidP="00FE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Других работников пищеблока/ </w:t>
            </w:r>
            <w:proofErr w:type="spellStart"/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посудомойщицы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Технических работников/ уборщицы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52F0" w:rsidRDefault="00D052F0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9. Персонал пищеблока входит в штатное расписание:</w:t>
      </w:r>
    </w:p>
    <w:tbl>
      <w:tblPr>
        <w:tblW w:w="50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2"/>
        <w:gridCol w:w="6996"/>
        <w:gridCol w:w="1661"/>
      </w:tblGrid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D0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Комбината школьного питания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ООО, обслуживающего школу/ наименование,</w:t>
            </w:r>
          </w:p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0F26" w:rsidRDefault="00820F26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10. Питание детей в общеобразовательном учреждении: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u w:val="single"/>
          <w:lang w:eastAsia="ru-RU"/>
        </w:rPr>
        <w:t>организовано</w:t>
      </w: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/не организовано (нужное подчеркнуть).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· с предварительным накрытием (кол-во детей) </w:t>
      </w:r>
      <w:r w:rsidRPr="00421F28">
        <w:rPr>
          <w:rFonts w:ascii="Arial" w:eastAsia="Times New Roman" w:hAnsi="Arial" w:cs="Arial"/>
          <w:color w:val="151515"/>
          <w:sz w:val="24"/>
          <w:szCs w:val="24"/>
          <w:u w:val="single"/>
          <w:lang w:eastAsia="ru-RU"/>
        </w:rPr>
        <w:t>.</w:t>
      </w:r>
      <w:r w:rsidR="00D052F0">
        <w:rPr>
          <w:rFonts w:ascii="Arial" w:eastAsia="Times New Roman" w:hAnsi="Arial" w:cs="Arial"/>
          <w:color w:val="151515"/>
          <w:sz w:val="24"/>
          <w:szCs w:val="24"/>
          <w:u w:val="single"/>
          <w:lang w:eastAsia="ru-RU"/>
        </w:rPr>
        <w:t xml:space="preserve"> 23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· через раздачу (кол-во детей ) </w:t>
      </w:r>
      <w:r w:rsidRPr="00421F28">
        <w:rPr>
          <w:rFonts w:ascii="Arial" w:eastAsia="Times New Roman" w:hAnsi="Arial" w:cs="Arial"/>
          <w:color w:val="151515"/>
          <w:sz w:val="24"/>
          <w:szCs w:val="24"/>
          <w:u w:val="single"/>
          <w:lang w:eastAsia="ru-RU"/>
        </w:rPr>
        <w:t>-</w:t>
      </w:r>
      <w:r w:rsidR="00D052F0">
        <w:rPr>
          <w:rFonts w:ascii="Arial" w:eastAsia="Times New Roman" w:hAnsi="Arial" w:cs="Arial"/>
          <w:color w:val="151515"/>
          <w:sz w:val="24"/>
          <w:szCs w:val="24"/>
          <w:u w:val="single"/>
          <w:lang w:eastAsia="ru-RU"/>
        </w:rPr>
        <w:t>45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11.</w:t>
      </w:r>
      <w:r w:rsidR="00D052F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Рацион питания согласован с органами </w:t>
      </w:r>
      <w:proofErr w:type="spellStart"/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Роспотребнадзора</w:t>
      </w:r>
      <w:proofErr w:type="spellEnd"/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(да/нет ___________</w:t>
      </w:r>
      <w:r w:rsidRPr="00421F28">
        <w:rPr>
          <w:rFonts w:ascii="Arial" w:eastAsia="Times New Roman" w:hAnsi="Arial" w:cs="Arial"/>
          <w:color w:val="151515"/>
          <w:sz w:val="24"/>
          <w:szCs w:val="24"/>
          <w:u w:val="single"/>
          <w:lang w:eastAsia="ru-RU"/>
        </w:rPr>
        <w:t> Да</w:t>
      </w:r>
    </w:p>
    <w:p w:rsidR="00820F26" w:rsidRDefault="00820F26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12. Наличие нормативно-технической документации и технологических карт: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Учетная документация пищеблока по установленным формам: «Журнал бракеража пищевых продуктов и продовольственного сырья», «Журнал бракеража готовой кулинарной продукции», «Журнал здоровья», «Журнал проведения витаминизации третьих и сладких блюд», «Журнал учета температурного режима холодильного оборудования». Имеются технологически карты с отражением рецептуры и технологии приготавливаемых блюд и кулинарных изделий.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1505"/>
        <w:gridCol w:w="3978"/>
        <w:gridCol w:w="2937"/>
      </w:tblGrid>
      <w:tr w:rsidR="00421F28" w:rsidRPr="00421F28" w:rsidTr="00F24587">
        <w:trPr>
          <w:tblCellSpacing w:w="0" w:type="dxa"/>
          <w:jc w:val="center"/>
        </w:trPr>
        <w:tc>
          <w:tcPr>
            <w:tcW w:w="2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Стоимость: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D052F0" w:rsidP="00D0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80.00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обеда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полдника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D052F0" w:rsidP="00D0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выделяемая на питание школьников из муниципального бюджета (на одного человека)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D052F0" w:rsidP="00D0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12.40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выделяемая на питание школьников из многодетных семей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D052F0" w:rsidP="00D0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D052F0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21F28"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Родительские средства (на одного человека), (указать по категориям, если сумма для них отличается):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F28" w:rsidRPr="00421F28" w:rsidRDefault="00D052F0" w:rsidP="00D05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42.60</w:t>
            </w:r>
          </w:p>
        </w:tc>
      </w:tr>
      <w:tr w:rsidR="00421F28" w:rsidRPr="00421F28" w:rsidTr="00F24587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lastRenderedPageBreak/>
        <w:t>13. В общеобразовательном учреждении «С»-витаминизация готовых блюд </w:t>
      </w: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u w:val="single"/>
          <w:lang w:eastAsia="ru-RU"/>
        </w:rPr>
        <w:t>проводится </w:t>
      </w:r>
      <w:r w:rsidRPr="00421F28">
        <w:rPr>
          <w:rFonts w:ascii="Arial" w:eastAsia="Times New Roman" w:hAnsi="Arial" w:cs="Arial"/>
          <w:color w:val="151515"/>
          <w:sz w:val="24"/>
          <w:szCs w:val="24"/>
          <w:u w:val="single"/>
          <w:lang w:eastAsia="ru-RU"/>
        </w:rPr>
        <w:t>/</w:t>
      </w:r>
      <w:r w:rsidRPr="00820F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не проводится</w:t>
      </w: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(нужное подчеркнуть).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14. Охват школьников горячим питанием: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</w:p>
    <w:tbl>
      <w:tblPr>
        <w:tblW w:w="47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1"/>
        <w:gridCol w:w="3008"/>
        <w:gridCol w:w="1662"/>
        <w:gridCol w:w="1662"/>
        <w:gridCol w:w="1662"/>
      </w:tblGrid>
      <w:tr w:rsidR="00820F26" w:rsidRPr="00421F28" w:rsidTr="00820F26">
        <w:trPr>
          <w:trHeight w:val="1610"/>
          <w:tblCellSpacing w:w="0" w:type="dxa"/>
          <w:jc w:val="center"/>
        </w:trPr>
        <w:tc>
          <w:tcPr>
            <w:tcW w:w="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</w:t>
            </w:r>
          </w:p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детей в общеобразовательном учреждении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детей, получающих горячие завтраки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детей, получающих обеды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детей, получающих 2-х разовое горячее питание/</w:t>
            </w:r>
          </w:p>
        </w:tc>
      </w:tr>
      <w:tr w:rsidR="00820F26" w:rsidRPr="00421F28" w:rsidTr="00820F26">
        <w:trPr>
          <w:trHeight w:val="13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</w:tr>
      <w:tr w:rsidR="00820F26" w:rsidRPr="00421F28" w:rsidTr="00820F26">
        <w:trPr>
          <w:trHeight w:val="518"/>
          <w:tblCellSpacing w:w="0" w:type="dxa"/>
          <w:jc w:val="center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</w:t>
            </w:r>
          </w:p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20F26" w:rsidRPr="00421F28" w:rsidTr="00820F26">
        <w:trPr>
          <w:trHeight w:val="532"/>
          <w:tblCellSpacing w:w="0" w:type="dxa"/>
          <w:jc w:val="center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20F26" w:rsidRPr="00421F28" w:rsidTr="00820F26">
        <w:trPr>
          <w:trHeight w:val="532"/>
          <w:tblCellSpacing w:w="0" w:type="dxa"/>
          <w:jc w:val="center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20F26" w:rsidRPr="00421F28" w:rsidTr="00820F26">
        <w:trPr>
          <w:trHeight w:val="532"/>
          <w:tblCellSpacing w:w="0" w:type="dxa"/>
          <w:jc w:val="center"/>
        </w:trPr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F26" w:rsidRPr="00421F28" w:rsidRDefault="00820F26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421F28" w:rsidRPr="00421F28" w:rsidRDefault="00421F28" w:rsidP="00820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15. График питания учащихся на 2020-2021 учебный год</w:t>
      </w:r>
    </w:p>
    <w:p w:rsidR="00820F26" w:rsidRPr="00421F28" w:rsidRDefault="00820F26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5"/>
        <w:gridCol w:w="5625"/>
      </w:tblGrid>
      <w:tr w:rsidR="00421F28" w:rsidRPr="00421F28" w:rsidTr="00820F26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ru-RU"/>
              </w:rPr>
              <w:t>Смена, время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ru-RU"/>
              </w:rPr>
              <w:t>Класс</w:t>
            </w:r>
          </w:p>
        </w:tc>
      </w:tr>
      <w:tr w:rsidR="00421F28" w:rsidRPr="00421F28" w:rsidTr="00820F26">
        <w:trPr>
          <w:tblCellSpacing w:w="0" w:type="dxa"/>
          <w:jc w:val="center"/>
        </w:trPr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ru-RU"/>
              </w:rPr>
              <w:t>1 смена</w:t>
            </w:r>
          </w:p>
        </w:tc>
      </w:tr>
      <w:tr w:rsidR="00421F28" w:rsidRPr="00421F28" w:rsidTr="00820F26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9.05 – 9.25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1 класс</w:t>
            </w:r>
          </w:p>
        </w:tc>
      </w:tr>
      <w:tr w:rsidR="00421F28" w:rsidRPr="00421F28" w:rsidTr="00820F26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10.</w:t>
            </w:r>
            <w:r w:rsidR="00820F26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10-10.25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2-4 классы</w:t>
            </w:r>
          </w:p>
        </w:tc>
      </w:tr>
      <w:tr w:rsidR="00421F28" w:rsidRPr="00421F28" w:rsidTr="00820F26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11.10-11.</w:t>
            </w:r>
            <w:r w:rsidR="00820F26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8-11 классы</w:t>
            </w:r>
          </w:p>
        </w:tc>
      </w:tr>
      <w:tr w:rsidR="00421F28" w:rsidRPr="00421F28" w:rsidTr="00820F26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12.</w:t>
            </w:r>
            <w:r w:rsidR="00820F26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10</w:t>
            </w: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-12.</w:t>
            </w:r>
            <w:r w:rsidR="00820F26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5-7 классы</w:t>
            </w:r>
          </w:p>
        </w:tc>
      </w:tr>
    </w:tbl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</w:p>
    <w:p w:rsid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16. График дежурства администраторов</w:t>
      </w:r>
    </w:p>
    <w:p w:rsidR="00820F26" w:rsidRPr="00421F28" w:rsidRDefault="00820F26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5565"/>
      </w:tblGrid>
      <w:tr w:rsidR="00421F28" w:rsidRPr="00421F28" w:rsidTr="00F2458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Ф.И.О. должность</w:t>
            </w:r>
          </w:p>
        </w:tc>
      </w:tr>
      <w:tr w:rsidR="00421F28" w:rsidRPr="00421F28" w:rsidTr="00F2458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820F26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Вабиева</w:t>
            </w:r>
            <w:proofErr w:type="spellEnd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А.Р. </w:t>
            </w:r>
            <w:proofErr w:type="spellStart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завфилиалом</w:t>
            </w:r>
            <w:proofErr w:type="spellEnd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21F28" w:rsidRPr="00421F28" w:rsidTr="00F2458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D052F0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Сабарова</w:t>
            </w:r>
            <w:proofErr w:type="spellEnd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Л.А. ЗДВР</w:t>
            </w:r>
          </w:p>
        </w:tc>
      </w:tr>
      <w:tr w:rsidR="00421F28" w:rsidRPr="00421F28" w:rsidTr="00F2458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D052F0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Кутафина</w:t>
            </w:r>
            <w:proofErr w:type="spellEnd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Н.А. методист</w:t>
            </w:r>
          </w:p>
        </w:tc>
      </w:tr>
      <w:tr w:rsidR="00421F28" w:rsidRPr="00421F28" w:rsidTr="00F2458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D052F0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Огорелкова</w:t>
            </w:r>
            <w:proofErr w:type="spellEnd"/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 Т.А. председатель ПК</w:t>
            </w:r>
          </w:p>
        </w:tc>
      </w:tr>
      <w:tr w:rsidR="00421F28" w:rsidRPr="00421F28" w:rsidTr="00F24587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421F28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421F28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F28" w:rsidRPr="00421F28" w:rsidRDefault="00D052F0" w:rsidP="00820F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Бойко С.А. завхоз</w:t>
            </w:r>
          </w:p>
        </w:tc>
      </w:tr>
    </w:tbl>
    <w:p w:rsidR="00820F26" w:rsidRDefault="00820F26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17. Ответственный за питание в школе:</w:t>
      </w:r>
      <w:r w:rsidR="00820F26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Бойко Светлана Александровна, кладовщик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Ф.И.О. должность: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Телефон : </w:t>
      </w:r>
      <w:r w:rsidR="00820F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83453934225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Приказ о назначении : </w:t>
      </w:r>
      <w:r w:rsidR="00D052F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№ 98/1 -</w:t>
      </w:r>
      <w:proofErr w:type="spellStart"/>
      <w:r w:rsidR="00D052F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лс</w:t>
      </w:r>
      <w:proofErr w:type="spellEnd"/>
      <w:r w:rsidR="00D052F0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от 10.01.2019 года</w:t>
      </w:r>
    </w:p>
    <w:p w:rsidR="00820F26" w:rsidRDefault="00820F26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</w:pP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18.Договор на дератизацию</w:t>
      </w:r>
      <w:r w:rsidR="00591DC3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и дезинсекцию</w:t>
      </w: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(№ дата)</w:t>
      </w:r>
      <w:r w:rsidR="00591DC3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№ 100 от 09.01.2020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</w:p>
    <w:p w:rsidR="00421F28" w:rsidRPr="00421F28" w:rsidRDefault="00421F28" w:rsidP="00820F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421F28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19. Договор на вывоз мусора и пищевых отходов</w:t>
      </w:r>
      <w:r w:rsidR="00820F26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- имеется</w:t>
      </w:r>
      <w:r w:rsidR="00591DC3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 xml:space="preserve"> </w:t>
      </w:r>
    </w:p>
    <w:p w:rsidR="00421F28" w:rsidRDefault="00421F28" w:rsidP="00820F26">
      <w:pPr>
        <w:spacing w:after="0" w:line="240" w:lineRule="auto"/>
        <w:jc w:val="both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591DC3" w:rsidRPr="00421F28" w:rsidRDefault="00591DC3" w:rsidP="00591D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Завфилиалом</w:t>
      </w:r>
      <w:proofErr w:type="spellEnd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школы -- А.Р. </w:t>
      </w:r>
      <w:proofErr w:type="spellStart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Вабиева</w:t>
      </w:r>
      <w:proofErr w:type="spellEnd"/>
    </w:p>
    <w:sectPr w:rsidR="00591DC3" w:rsidRPr="00421F28" w:rsidSect="009F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3DB"/>
    <w:rsid w:val="001B4B83"/>
    <w:rsid w:val="001B7D60"/>
    <w:rsid w:val="003D0279"/>
    <w:rsid w:val="00421F28"/>
    <w:rsid w:val="00591DC3"/>
    <w:rsid w:val="00820F26"/>
    <w:rsid w:val="009C7DF9"/>
    <w:rsid w:val="009F0409"/>
    <w:rsid w:val="00C260BB"/>
    <w:rsid w:val="00CD1C45"/>
    <w:rsid w:val="00D052F0"/>
    <w:rsid w:val="00EA4254"/>
    <w:rsid w:val="00F073DB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2020-08-31T10:06:00Z</dcterms:created>
  <dcterms:modified xsi:type="dcterms:W3CDTF">2020-09-02T11:57:00Z</dcterms:modified>
</cp:coreProperties>
</file>