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4F" w:rsidRPr="00AC5500" w:rsidRDefault="00AC5500" w:rsidP="007F7F4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709234C" wp14:editId="449BE876">
            <wp:extent cx="9092242" cy="6556076"/>
            <wp:effectExtent l="0" t="0" r="0" b="0"/>
            <wp:docPr id="4" name="Рисунок 4" descr="C:\Users\Андрей\Pictures\3 кл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3 кл\4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6" t="2437" r="2075"/>
                    <a:stretch/>
                  </pic:blipFill>
                  <pic:spPr bwMode="auto">
                    <a:xfrm>
                      <a:off x="0" y="0"/>
                      <a:ext cx="9092242" cy="655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304F" w:rsidRPr="00AC5500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04304F" w:rsidRPr="007F7F4E" w:rsidRDefault="0004304F" w:rsidP="007F7F4E">
      <w:pPr>
        <w:spacing w:before="100" w:beforeAutospacing="1" w:after="202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Личностными результатами изучения иностранного языка в 3 классе являются:</w:t>
      </w:r>
    </w:p>
    <w:p w:rsidR="0004304F" w:rsidRPr="007F7F4E" w:rsidRDefault="0004304F" w:rsidP="007F7F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общее представление о мире как многоязычном и поликультурном сообществе;</w:t>
      </w:r>
    </w:p>
    <w:p w:rsidR="0004304F" w:rsidRPr="007F7F4E" w:rsidRDefault="0004304F" w:rsidP="007F7F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осознание английского языка как основного средства общения между людьми;</w:t>
      </w:r>
    </w:p>
    <w:p w:rsidR="0004304F" w:rsidRPr="007F7F4E" w:rsidRDefault="0004304F" w:rsidP="007F7F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осознание своей гражданской принадлежности;</w:t>
      </w:r>
    </w:p>
    <w:p w:rsidR="0004304F" w:rsidRPr="007F7F4E" w:rsidRDefault="0004304F" w:rsidP="007F7F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формирование умения представлять свою страну в общении со своими зарубежными сверстниками на английском языке;</w:t>
      </w:r>
    </w:p>
    <w:p w:rsidR="0004304F" w:rsidRPr="007F7F4E" w:rsidRDefault="0004304F" w:rsidP="007F7F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иному мнению и культуре других народов, овладения начальными навыками адаптации в динамично изменяющемся и развивающееся мире и становления гуманистических ценностей;</w:t>
      </w:r>
    </w:p>
    <w:p w:rsidR="0004304F" w:rsidRPr="007F7F4E" w:rsidRDefault="0004304F" w:rsidP="007F7F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развитие навыков сотрудничества со взрослыми и сверстниками в разных ситуациях социального общения, умения избегать конфликтов и находить выходы из спорных ситуаций;</w:t>
      </w:r>
    </w:p>
    <w:p w:rsidR="0004304F" w:rsidRPr="007F7F4E" w:rsidRDefault="0004304F" w:rsidP="007F7F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формирование позитивного отношения к сотрудничеству, дружбе со сверстниками, семейным ценностям;</w:t>
      </w:r>
    </w:p>
    <w:p w:rsidR="0004304F" w:rsidRPr="007F7F4E" w:rsidRDefault="0004304F" w:rsidP="007F7F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чувств, мотивации к творческому труду, к работе на результат, развитие самостоятельности и личной ответственности за результаты своей деятельности;</w:t>
      </w:r>
    </w:p>
    <w:p w:rsidR="0004304F" w:rsidRPr="007F7F4E" w:rsidRDefault="0004304F" w:rsidP="007F7F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формирование мотивов учебной деятельности и личностного смысла учения;</w:t>
      </w:r>
    </w:p>
    <w:p w:rsidR="0004304F" w:rsidRPr="007F7F4E" w:rsidRDefault="0004304F" w:rsidP="007F7F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формирование установки на безопасный, здоровый образ жизни.</w:t>
      </w:r>
    </w:p>
    <w:p w:rsidR="0004304F" w:rsidRPr="007F7F4E" w:rsidRDefault="0004304F" w:rsidP="007F7F4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Метапредметными результатами являются:</w:t>
      </w:r>
    </w:p>
    <w:p w:rsidR="0004304F" w:rsidRPr="007F7F4E" w:rsidRDefault="0004304F" w:rsidP="007F7F4E">
      <w:pPr>
        <w:numPr>
          <w:ilvl w:val="0"/>
          <w:numId w:val="2"/>
        </w:numPr>
        <w:tabs>
          <w:tab w:val="clear" w:pos="795"/>
          <w:tab w:val="num" w:pos="0"/>
        </w:tabs>
        <w:spacing w:after="0" w:line="240" w:lineRule="auto"/>
        <w:ind w:left="0" w:firstLine="4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развитие умения взаимодействовать с окружающими при выполнении разных ролей в пределах речевых потребностей и возможностей учащихся, излагать свое мнение и аргументировать свою точку зрения и оценку событий;</w:t>
      </w:r>
    </w:p>
    <w:p w:rsidR="0004304F" w:rsidRPr="007F7F4E" w:rsidRDefault="0004304F" w:rsidP="007F7F4E">
      <w:pPr>
        <w:numPr>
          <w:ilvl w:val="0"/>
          <w:numId w:val="2"/>
        </w:numPr>
        <w:tabs>
          <w:tab w:val="clear" w:pos="795"/>
          <w:tab w:val="num" w:pos="0"/>
        </w:tabs>
        <w:spacing w:after="0" w:line="240" w:lineRule="auto"/>
        <w:ind w:left="0" w:firstLine="4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развитие коммуникативных способностей учащихся, умения выбирать адекватные языковые и речевые средства для успешного решения элементарной коммуникативной задачи;</w:t>
      </w:r>
    </w:p>
    <w:p w:rsidR="0004304F" w:rsidRPr="007F7F4E" w:rsidRDefault="0004304F" w:rsidP="007F7F4E">
      <w:pPr>
        <w:numPr>
          <w:ilvl w:val="0"/>
          <w:numId w:val="2"/>
        </w:numPr>
        <w:tabs>
          <w:tab w:val="clear" w:pos="795"/>
          <w:tab w:val="num" w:pos="0"/>
        </w:tabs>
        <w:spacing w:after="0" w:line="240" w:lineRule="auto"/>
        <w:ind w:left="0" w:firstLine="4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расширение общего лингвистического кругозора учащихся, формирование навыков смыслового чтения текстов различных стилей и жанров;</w:t>
      </w:r>
    </w:p>
    <w:p w:rsidR="0004304F" w:rsidRPr="007F7F4E" w:rsidRDefault="0004304F" w:rsidP="007F7F4E">
      <w:pPr>
        <w:numPr>
          <w:ilvl w:val="0"/>
          <w:numId w:val="2"/>
        </w:numPr>
        <w:tabs>
          <w:tab w:val="clear" w:pos="795"/>
          <w:tab w:val="num" w:pos="0"/>
        </w:tabs>
        <w:spacing w:after="0" w:line="240" w:lineRule="auto"/>
        <w:ind w:left="0" w:firstLine="4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формирование умения определять общую цель и пути ее достижения, умения договариваться о распределении функций и ролей в совместной деятельности, адекватно оценивать собственное поведение и поведение окружающих;</w:t>
      </w:r>
    </w:p>
    <w:p w:rsidR="0004304F" w:rsidRPr="007F7F4E" w:rsidRDefault="0004304F" w:rsidP="007F7F4E">
      <w:pPr>
        <w:numPr>
          <w:ilvl w:val="0"/>
          <w:numId w:val="2"/>
        </w:numPr>
        <w:tabs>
          <w:tab w:val="clear" w:pos="795"/>
          <w:tab w:val="num" w:pos="0"/>
        </w:tabs>
        <w:spacing w:after="0" w:line="240" w:lineRule="auto"/>
        <w:ind w:left="0" w:firstLine="4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формирование умения работать с различными справочными источниками, информационным пространством сети Интернет, включая этапы сбора, обработки, анализа, организации, передачи и интерпретации информации в соответствии с коммуникативными и познавательными задачами.</w:t>
      </w:r>
    </w:p>
    <w:p w:rsidR="0004304F" w:rsidRPr="007F7F4E" w:rsidRDefault="0004304F" w:rsidP="007F7F4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Предметными результатами являются:</w:t>
      </w:r>
    </w:p>
    <w:p w:rsidR="0004304F" w:rsidRPr="007F7F4E" w:rsidRDefault="0004304F" w:rsidP="007F7F4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К концу 3 класса обучающийся научится:</w:t>
      </w:r>
    </w:p>
    <w:p w:rsidR="0004304F" w:rsidRPr="007F7F4E" w:rsidRDefault="0004304F" w:rsidP="007F7F4E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F7F4E">
        <w:rPr>
          <w:rFonts w:ascii="Times New Roman" w:hAnsi="Times New Roman"/>
          <w:sz w:val="24"/>
          <w:szCs w:val="24"/>
        </w:rPr>
        <w:t>В коммуникативной сфере:</w:t>
      </w:r>
    </w:p>
    <w:p w:rsidR="0004304F" w:rsidRPr="007F7F4E" w:rsidRDefault="0004304F" w:rsidP="007F7F4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1)  говорении:</w:t>
      </w:r>
    </w:p>
    <w:p w:rsidR="0004304F" w:rsidRPr="007F7F4E" w:rsidRDefault="0004304F" w:rsidP="007F7F4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вести элементарный этикетный диалог в ограниченном круге типичных ситуаций общения, диалог-расспрос;</w:t>
      </w:r>
    </w:p>
    <w:p w:rsidR="0004304F" w:rsidRPr="007F7F4E" w:rsidRDefault="0004304F" w:rsidP="007F7F4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lastRenderedPageBreak/>
        <w:t>уметь на элементарном уровне рассказывать о себе, семье;</w:t>
      </w:r>
    </w:p>
    <w:p w:rsidR="0004304F" w:rsidRPr="007F7F4E" w:rsidRDefault="0004304F" w:rsidP="007F7F4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2) аудировании:</w:t>
      </w:r>
    </w:p>
    <w:p w:rsidR="0004304F" w:rsidRPr="007F7F4E" w:rsidRDefault="0004304F" w:rsidP="007F7F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понимать на слух речь учителя и одноклассников, основное содержание небольших доступных текстов в аудиозаписи;</w:t>
      </w:r>
    </w:p>
    <w:p w:rsidR="0004304F" w:rsidRPr="007F7F4E" w:rsidRDefault="0004304F" w:rsidP="007F7F4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3) чтении:</w:t>
      </w:r>
    </w:p>
    <w:p w:rsidR="0004304F" w:rsidRPr="007F7F4E" w:rsidRDefault="0004304F" w:rsidP="007F7F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читать вслух небольшие тексты, построенные на изученном языковом материале;</w:t>
      </w:r>
    </w:p>
    <w:p w:rsidR="0004304F" w:rsidRPr="007F7F4E" w:rsidRDefault="0004304F" w:rsidP="007F7F4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4) письменной речи:</w:t>
      </w:r>
    </w:p>
    <w:p w:rsidR="0004304F" w:rsidRPr="007F7F4E" w:rsidRDefault="0004304F" w:rsidP="007F7F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владеть техникой письма.</w:t>
      </w:r>
    </w:p>
    <w:p w:rsidR="0004304F" w:rsidRPr="007F7F4E" w:rsidRDefault="0004304F" w:rsidP="007F7F4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Языковая компетенция (владение языковыми средствами):</w:t>
      </w:r>
    </w:p>
    <w:p w:rsidR="0004304F" w:rsidRPr="007F7F4E" w:rsidRDefault="0004304F" w:rsidP="007F7F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адекватное произношение и различение на слух всех звуков английского языка, соблюдение правильного ударения в словах и фразах.</w:t>
      </w:r>
    </w:p>
    <w:p w:rsidR="0004304F" w:rsidRPr="007F7F4E" w:rsidRDefault="0004304F" w:rsidP="007F7F4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Социокультурная осведомлённость:</w:t>
      </w:r>
    </w:p>
    <w:p w:rsidR="0004304F" w:rsidRPr="007F7F4E" w:rsidRDefault="0004304F" w:rsidP="007F7F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знание названий стран изучаемого языка;</w:t>
      </w:r>
    </w:p>
    <w:p w:rsidR="0004304F" w:rsidRPr="007F7F4E" w:rsidRDefault="0004304F" w:rsidP="007F7F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знание элементарных норм речевого и неречевого поведения, принятых в стране изучаемого языка.</w:t>
      </w:r>
    </w:p>
    <w:p w:rsidR="00E35ABA" w:rsidRPr="007F7F4E" w:rsidRDefault="00E35ABA" w:rsidP="007F7F4E">
      <w:pPr>
        <w:spacing w:after="0" w:line="240" w:lineRule="auto"/>
        <w:ind w:left="79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304F" w:rsidRPr="007F7F4E" w:rsidRDefault="0004304F" w:rsidP="007F7F4E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F7F4E">
        <w:rPr>
          <w:rFonts w:ascii="Times New Roman" w:hAnsi="Times New Roman"/>
          <w:sz w:val="24"/>
          <w:szCs w:val="24"/>
        </w:rPr>
        <w:t>В познавательной сфере:</w:t>
      </w:r>
    </w:p>
    <w:p w:rsidR="0004304F" w:rsidRPr="007F7F4E" w:rsidRDefault="0004304F" w:rsidP="007F7F4E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умение сравнивать языковые явления родного и иностранного языков на уровне отдельных звуков, букв, слов, словосочетаний;</w:t>
      </w:r>
    </w:p>
    <w:p w:rsidR="0004304F" w:rsidRPr="007F7F4E" w:rsidRDefault="0004304F" w:rsidP="007F7F4E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умение действовать по образцу при выполнении упражнений;</w:t>
      </w:r>
    </w:p>
    <w:p w:rsidR="0004304F" w:rsidRPr="007F7F4E" w:rsidRDefault="0004304F" w:rsidP="007F7F4E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умение пользоваться справочным материалом, представленным в доступном данному возрасту виду (правила, таблицы);</w:t>
      </w:r>
    </w:p>
    <w:p w:rsidR="0004304F" w:rsidRPr="007F7F4E" w:rsidRDefault="0004304F" w:rsidP="007F7F4E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умение осуществлять самонаблюдение и самооценку в доступных возрасту учащегося пределах.</w:t>
      </w:r>
    </w:p>
    <w:p w:rsidR="00E35ABA" w:rsidRPr="007F7F4E" w:rsidRDefault="00E35ABA" w:rsidP="007F7F4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304F" w:rsidRPr="007F7F4E" w:rsidRDefault="0004304F" w:rsidP="007F7F4E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F7F4E">
        <w:rPr>
          <w:rFonts w:ascii="Times New Roman" w:hAnsi="Times New Roman"/>
          <w:sz w:val="24"/>
          <w:szCs w:val="24"/>
        </w:rPr>
        <w:t>В ценностно-ориентационной сфере:</w:t>
      </w:r>
    </w:p>
    <w:p w:rsidR="0004304F" w:rsidRPr="007F7F4E" w:rsidRDefault="0004304F" w:rsidP="007F7F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представление об изучаемом иностранном языке как средстве выражения мыслей, чувств, эмоций;</w:t>
      </w:r>
    </w:p>
    <w:p w:rsidR="0004304F" w:rsidRPr="007F7F4E" w:rsidRDefault="0004304F" w:rsidP="007F7F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приобщение к культурным ценностям другого народа через произведения детского фольклора.</w:t>
      </w:r>
    </w:p>
    <w:p w:rsidR="00E35ABA" w:rsidRPr="007F7F4E" w:rsidRDefault="00E35ABA" w:rsidP="007F7F4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304F" w:rsidRPr="007F7F4E" w:rsidRDefault="0004304F" w:rsidP="007F7F4E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F7F4E">
        <w:rPr>
          <w:rFonts w:ascii="Times New Roman" w:hAnsi="Times New Roman"/>
          <w:sz w:val="24"/>
          <w:szCs w:val="24"/>
        </w:rPr>
        <w:t>В эстетической сфере:</w:t>
      </w:r>
    </w:p>
    <w:p w:rsidR="0004304F" w:rsidRPr="007F7F4E" w:rsidRDefault="0004304F" w:rsidP="007F7F4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04304F" w:rsidRPr="007F7F4E" w:rsidRDefault="0004304F" w:rsidP="007F7F4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развитие чувства прекрасного в процессе знакомства с образцами доступной детской литературы.</w:t>
      </w:r>
    </w:p>
    <w:p w:rsidR="00E35ABA" w:rsidRPr="007F7F4E" w:rsidRDefault="00E35ABA" w:rsidP="007F7F4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304F" w:rsidRPr="007F7F4E" w:rsidRDefault="0004304F" w:rsidP="007F7F4E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F7F4E">
        <w:rPr>
          <w:rFonts w:ascii="Times New Roman" w:hAnsi="Times New Roman"/>
          <w:sz w:val="24"/>
          <w:szCs w:val="24"/>
        </w:rPr>
        <w:t>В трудовой сфере:</w:t>
      </w:r>
    </w:p>
    <w:p w:rsidR="0004304F" w:rsidRPr="007F7F4E" w:rsidRDefault="0004304F" w:rsidP="007F7F4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умение следовать намеченному плану в своем учебном труде.</w:t>
      </w:r>
    </w:p>
    <w:p w:rsidR="0004304F" w:rsidRPr="007F7F4E" w:rsidRDefault="0004304F" w:rsidP="007F7F4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К концу 3 класса обучающийся получит возможность научиться:</w:t>
      </w:r>
    </w:p>
    <w:p w:rsidR="0004304F" w:rsidRPr="007F7F4E" w:rsidRDefault="0004304F" w:rsidP="007F7F4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lastRenderedPageBreak/>
        <w:t>Предметные результаты</w:t>
      </w:r>
    </w:p>
    <w:p w:rsidR="0004304F" w:rsidRPr="007F7F4E" w:rsidRDefault="0004304F" w:rsidP="007F7F4E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 xml:space="preserve"> сравнивать языковые явления родного и иностранного языков на уровне отдельных звуков, букв, слов, словосочетаний;</w:t>
      </w:r>
    </w:p>
    <w:p w:rsidR="0004304F" w:rsidRPr="007F7F4E" w:rsidRDefault="0004304F" w:rsidP="007F7F4E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действовать по образцу при выполнении упражнений;</w:t>
      </w:r>
    </w:p>
    <w:p w:rsidR="0004304F" w:rsidRPr="007F7F4E" w:rsidRDefault="0004304F" w:rsidP="007F7F4E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 xml:space="preserve"> пользоваться справочным материалом, представленным в доступном данному возрасту виду (правила, таблицы);</w:t>
      </w:r>
    </w:p>
    <w:p w:rsidR="0004304F" w:rsidRPr="007F7F4E" w:rsidRDefault="0004304F" w:rsidP="007F7F4E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 xml:space="preserve"> осуществлять самонаблюдение и самооценку в доступных возрасту учащегося пределах.</w:t>
      </w:r>
    </w:p>
    <w:p w:rsidR="0004304F" w:rsidRPr="007F7F4E" w:rsidRDefault="0004304F" w:rsidP="007F7F4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В говорении:</w:t>
      </w:r>
    </w:p>
    <w:p w:rsidR="0004304F" w:rsidRPr="007F7F4E" w:rsidRDefault="0004304F" w:rsidP="007F7F4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вести элементарный этикетный диалог в ограниченном круге типичных ситуаций общения, диалог-расспрос;</w:t>
      </w:r>
    </w:p>
    <w:p w:rsidR="0004304F" w:rsidRPr="007F7F4E" w:rsidRDefault="0004304F" w:rsidP="007F7F4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уметь на элементарном уровне рассказывать о себе, семье;</w:t>
      </w:r>
    </w:p>
    <w:p w:rsidR="0004304F" w:rsidRPr="007F7F4E" w:rsidRDefault="0004304F" w:rsidP="007F7F4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В  аудировании:</w:t>
      </w:r>
    </w:p>
    <w:p w:rsidR="0004304F" w:rsidRPr="007F7F4E" w:rsidRDefault="0004304F" w:rsidP="007F7F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понимать на слух речь учителя и одноклассников, основное содержание небольших доступных текстов в аудиозаписи;</w:t>
      </w:r>
    </w:p>
    <w:p w:rsidR="0004304F" w:rsidRPr="007F7F4E" w:rsidRDefault="0004304F" w:rsidP="007F7F4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В  чтении:</w:t>
      </w:r>
    </w:p>
    <w:p w:rsidR="0004304F" w:rsidRPr="007F7F4E" w:rsidRDefault="0004304F" w:rsidP="007F7F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читать вслух небольшие тексты, построенные на изученном языковом материале;</w:t>
      </w:r>
    </w:p>
    <w:p w:rsidR="0004304F" w:rsidRPr="007F7F4E" w:rsidRDefault="0004304F" w:rsidP="007F7F4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В  письменной речи:</w:t>
      </w:r>
    </w:p>
    <w:p w:rsidR="0004304F" w:rsidRPr="007F7F4E" w:rsidRDefault="0004304F" w:rsidP="007F7F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владеть техникой письма.</w:t>
      </w:r>
    </w:p>
    <w:p w:rsidR="00E35ABA" w:rsidRPr="007F7F4E" w:rsidRDefault="00E35ABA" w:rsidP="007F7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304F" w:rsidRPr="007F7F4E" w:rsidRDefault="00AC5500" w:rsidP="007F7F4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F4E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04304F" w:rsidRPr="007F7F4E">
        <w:rPr>
          <w:rFonts w:ascii="Times New Roman" w:hAnsi="Times New Roman" w:cs="Times New Roman"/>
          <w:b/>
          <w:sz w:val="24"/>
          <w:szCs w:val="24"/>
        </w:rPr>
        <w:t xml:space="preserve"> учебного </w:t>
      </w:r>
      <w:r w:rsidRPr="007F7F4E"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 xml:space="preserve">Тема № 1. Снова в школу. </w:t>
      </w:r>
      <w:r w:rsidR="00AC5500" w:rsidRPr="007F7F4E">
        <w:rPr>
          <w:rFonts w:ascii="Times New Roman" w:hAnsi="Times New Roman" w:cs="Times New Roman"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sz w:val="24"/>
          <w:szCs w:val="24"/>
        </w:rPr>
        <w:t xml:space="preserve">Приветствие (повторение). Глагольный оборот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have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got</w:t>
      </w:r>
      <w:r w:rsidRPr="007F7F4E">
        <w:rPr>
          <w:rFonts w:ascii="Times New Roman" w:hAnsi="Times New Roman" w:cs="Times New Roman"/>
          <w:sz w:val="24"/>
          <w:szCs w:val="24"/>
        </w:rPr>
        <w:t xml:space="preserve"> (повторение). Количественные числительные от 1 до 20. Английский алфавит (повторение). Гласные в открытом слоге.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 xml:space="preserve">Тема № 2. </w:t>
      </w:r>
      <w:r w:rsidRPr="007F7F4E">
        <w:rPr>
          <w:rFonts w:ascii="Times New Roman" w:hAnsi="Times New Roman" w:cs="Times New Roman"/>
          <w:color w:val="000000"/>
          <w:sz w:val="24"/>
          <w:szCs w:val="24"/>
        </w:rPr>
        <w:t>У Бена новый друг.</w:t>
      </w:r>
      <w:r w:rsidR="00AC5500" w:rsidRPr="007F7F4E">
        <w:rPr>
          <w:rFonts w:ascii="Times New Roman" w:hAnsi="Times New Roman" w:cs="Times New Roman"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sz w:val="24"/>
          <w:szCs w:val="24"/>
        </w:rPr>
        <w:t xml:space="preserve">Знакомство с личным письмом. Полные и краткие формы глагола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7F7F4E">
        <w:rPr>
          <w:rFonts w:ascii="Times New Roman" w:hAnsi="Times New Roman" w:cs="Times New Roman"/>
          <w:sz w:val="24"/>
          <w:szCs w:val="24"/>
        </w:rPr>
        <w:t xml:space="preserve">. Названия членов семьи, предметов мебели. Гласные в закрытом слоге (повторение). Правила чтения буквы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Cc</w:t>
      </w:r>
      <w:r w:rsidRPr="007F7F4E">
        <w:rPr>
          <w:rFonts w:ascii="Times New Roman" w:hAnsi="Times New Roman" w:cs="Times New Roman"/>
          <w:sz w:val="24"/>
          <w:szCs w:val="24"/>
        </w:rPr>
        <w:t xml:space="preserve"> в разных сочетаниях.</w:t>
      </w:r>
    </w:p>
    <w:p w:rsidR="0004304F" w:rsidRPr="007F7F4E" w:rsidRDefault="0004304F" w:rsidP="007F7F4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 xml:space="preserve">         Тема № 3. В плавательном бассейне.</w:t>
      </w:r>
      <w:r w:rsidR="00AC5500" w:rsidRPr="007F7F4E">
        <w:rPr>
          <w:rFonts w:ascii="Times New Roman" w:hAnsi="Times New Roman" w:cs="Times New Roman"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sz w:val="24"/>
          <w:szCs w:val="24"/>
        </w:rPr>
        <w:t xml:space="preserve"> Повелительная форма глагола. </w:t>
      </w:r>
      <w:r w:rsidRPr="007F7F4E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7F7F4E">
        <w:rPr>
          <w:rFonts w:ascii="Times New Roman" w:hAnsi="Times New Roman" w:cs="Times New Roman"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7F7F4E">
        <w:rPr>
          <w:rFonts w:ascii="Times New Roman" w:hAnsi="Times New Roman" w:cs="Times New Roman"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sz w:val="24"/>
          <w:szCs w:val="24"/>
          <w:lang w:val="en-US"/>
        </w:rPr>
        <w:t>Tense</w:t>
      </w:r>
      <w:r w:rsidRPr="007F7F4E">
        <w:rPr>
          <w:rFonts w:ascii="Times New Roman" w:hAnsi="Times New Roman" w:cs="Times New Roman"/>
          <w:sz w:val="24"/>
          <w:szCs w:val="24"/>
        </w:rPr>
        <w:t>. Дни недели. Долгие и краткие гласные.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Тема № 4. Как это пишется? Общий вопрос. Вопрос к подлежащему. Произнесение слов по буквам (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spelling</w:t>
      </w:r>
      <w:r w:rsidRPr="007F7F4E">
        <w:rPr>
          <w:rFonts w:ascii="Times New Roman" w:hAnsi="Times New Roman" w:cs="Times New Roman"/>
          <w:sz w:val="24"/>
          <w:szCs w:val="24"/>
        </w:rPr>
        <w:t>).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Тема № 5. Проект «Знакомимся с Австралией». Специальный вопрос. Названия животных. Описание животного.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 xml:space="preserve">Тема № 6. Наша страна. Множественное число существительных. Оборот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there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is</w:t>
      </w:r>
      <w:r w:rsidRPr="007F7F4E">
        <w:rPr>
          <w:rFonts w:ascii="Times New Roman" w:hAnsi="Times New Roman" w:cs="Times New Roman"/>
          <w:sz w:val="24"/>
          <w:szCs w:val="24"/>
        </w:rPr>
        <w:t xml:space="preserve">/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there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are</w:t>
      </w:r>
      <w:r w:rsidRPr="007F7F4E">
        <w:rPr>
          <w:rFonts w:ascii="Times New Roman" w:hAnsi="Times New Roman" w:cs="Times New Roman"/>
          <w:sz w:val="24"/>
          <w:szCs w:val="24"/>
        </w:rPr>
        <w:t>. Рассказ о российских городах.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Тема № 7. Фигуры. Конструкции</w:t>
      </w:r>
      <w:r w:rsidRPr="007F7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this is</w:t>
      </w:r>
      <w:r w:rsidRPr="007F7F4E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these are</w:t>
      </w:r>
      <w:r w:rsidRPr="007F7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F7F4E">
        <w:rPr>
          <w:rFonts w:ascii="Times New Roman" w:hAnsi="Times New Roman" w:cs="Times New Roman"/>
          <w:sz w:val="24"/>
          <w:szCs w:val="24"/>
        </w:rPr>
        <w:t>Геометрические фигуры, цвета. Дифтонги.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Тема №8. Что ты умеешь делать?</w:t>
      </w:r>
      <w:r w:rsidR="00AC5500" w:rsidRPr="007F7F4E">
        <w:rPr>
          <w:rFonts w:ascii="Times New Roman" w:hAnsi="Times New Roman" w:cs="Times New Roman"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sz w:val="24"/>
          <w:szCs w:val="24"/>
        </w:rPr>
        <w:t xml:space="preserve">Модальный глагол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7F7F4E">
        <w:rPr>
          <w:rFonts w:ascii="Times New Roman" w:hAnsi="Times New Roman" w:cs="Times New Roman"/>
          <w:sz w:val="24"/>
          <w:szCs w:val="24"/>
        </w:rPr>
        <w:t xml:space="preserve"> в разных типах предложения, краткая и полная отрицательная формы глагола. Умения, хобби.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Тема № 9. Снег идёт!</w:t>
      </w:r>
      <w:r w:rsidR="00AC5500" w:rsidRPr="007F7F4E">
        <w:rPr>
          <w:rFonts w:ascii="Times New Roman" w:hAnsi="Times New Roman" w:cs="Times New Roman"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sz w:val="24"/>
          <w:szCs w:val="24"/>
        </w:rPr>
        <w:t xml:space="preserve">Модальный глагол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7F7F4E">
        <w:rPr>
          <w:rFonts w:ascii="Times New Roman" w:hAnsi="Times New Roman" w:cs="Times New Roman"/>
          <w:sz w:val="24"/>
          <w:szCs w:val="24"/>
        </w:rPr>
        <w:t xml:space="preserve"> в разных типах предложения (закрепление). Природные явления. Описание погоды. Слова с непроизносимыми согласными. Правила чтения буквы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Gg</w:t>
      </w:r>
      <w:r w:rsidRPr="007F7F4E">
        <w:rPr>
          <w:rFonts w:ascii="Times New Roman" w:hAnsi="Times New Roman" w:cs="Times New Roman"/>
          <w:sz w:val="24"/>
          <w:szCs w:val="24"/>
        </w:rPr>
        <w:t xml:space="preserve"> в различных сочетаниях.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 xml:space="preserve">Тема № 10. А ты умеешь кататься на велосипеде? Модальный глагол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7F7F4E">
        <w:rPr>
          <w:rFonts w:ascii="Times New Roman" w:hAnsi="Times New Roman" w:cs="Times New Roman"/>
          <w:sz w:val="24"/>
          <w:szCs w:val="24"/>
        </w:rPr>
        <w:t xml:space="preserve"> в разных типах предложения (закрепление). Спорт и другие увлечения. Составление личного письма. Диалог-расспрос об увлечениях.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 xml:space="preserve">Тема № 11. </w:t>
      </w:r>
      <w:r w:rsidR="00AC5500" w:rsidRPr="007F7F4E">
        <w:rPr>
          <w:rFonts w:ascii="Times New Roman" w:hAnsi="Times New Roman" w:cs="Times New Roman"/>
          <w:sz w:val="24"/>
          <w:szCs w:val="24"/>
        </w:rPr>
        <w:t xml:space="preserve">Идём по магазинам! </w:t>
      </w:r>
      <w:r w:rsidRPr="007F7F4E">
        <w:rPr>
          <w:rFonts w:ascii="Times New Roman" w:hAnsi="Times New Roman" w:cs="Times New Roman"/>
          <w:sz w:val="24"/>
          <w:szCs w:val="24"/>
        </w:rPr>
        <w:t xml:space="preserve">Исчисляемые и неисчисляемые существительные. Артикль перед существительными в единственном и множественном числе. Местоимение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some</w:t>
      </w:r>
      <w:r w:rsidRPr="007F7F4E">
        <w:rPr>
          <w:rFonts w:ascii="Times New Roman" w:hAnsi="Times New Roman" w:cs="Times New Roman"/>
          <w:sz w:val="24"/>
          <w:szCs w:val="24"/>
        </w:rPr>
        <w:t>. Числительные до 100. Названия магазинов, продуктов, товаров. Диалог-общение в магазине.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lastRenderedPageBreak/>
        <w:t xml:space="preserve">Тема № 12. Давайте напечем блинов! Конструкция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Let</w:t>
      </w:r>
      <w:r w:rsidRPr="007F7F4E">
        <w:rPr>
          <w:rFonts w:ascii="Times New Roman" w:hAnsi="Times New Roman" w:cs="Times New Roman"/>
          <w:i/>
          <w:sz w:val="24"/>
          <w:szCs w:val="24"/>
        </w:rPr>
        <w:t>’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F7F4E">
        <w:rPr>
          <w:rFonts w:ascii="Times New Roman" w:hAnsi="Times New Roman" w:cs="Times New Roman"/>
          <w:sz w:val="24"/>
          <w:szCs w:val="24"/>
        </w:rPr>
        <w:t xml:space="preserve">. Артикль перед существительными в единственном и множественном числе (закрепление). Местоимения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some</w:t>
      </w:r>
      <w:r w:rsidRPr="007F7F4E">
        <w:rPr>
          <w:rFonts w:ascii="Times New Roman" w:hAnsi="Times New Roman" w:cs="Times New Roman"/>
          <w:sz w:val="24"/>
          <w:szCs w:val="24"/>
        </w:rPr>
        <w:t xml:space="preserve">/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any</w:t>
      </w:r>
      <w:r w:rsidRPr="007F7F4E">
        <w:rPr>
          <w:rFonts w:ascii="Times New Roman" w:hAnsi="Times New Roman" w:cs="Times New Roman"/>
          <w:sz w:val="24"/>
          <w:szCs w:val="24"/>
        </w:rPr>
        <w:t>. Названия продуктов питания. Предметы кухонной утвари. Кулинарный рецепт.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 xml:space="preserve">Тема № 13. Который сейчас час?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Present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Simple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Tense</w:t>
      </w:r>
      <w:r w:rsidRPr="007F7F4E">
        <w:rPr>
          <w:rFonts w:ascii="Times New Roman" w:hAnsi="Times New Roman" w:cs="Times New Roman"/>
          <w:sz w:val="24"/>
          <w:szCs w:val="24"/>
        </w:rPr>
        <w:t xml:space="preserve"> в утвердительных и вопросительных предложениях. Повседневные действия. Диалог-расспрос о времени. Распорядок дня.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 xml:space="preserve">Тема № 14. Давай посмотрим телевизор! Глаголы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7F7F4E">
        <w:rPr>
          <w:rFonts w:ascii="Times New Roman" w:hAnsi="Times New Roman" w:cs="Times New Roman"/>
          <w:sz w:val="24"/>
          <w:szCs w:val="24"/>
        </w:rPr>
        <w:t xml:space="preserve"> и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do</w:t>
      </w:r>
      <w:r w:rsidRPr="007F7F4E">
        <w:rPr>
          <w:rFonts w:ascii="Times New Roman" w:hAnsi="Times New Roman" w:cs="Times New Roman"/>
          <w:sz w:val="24"/>
          <w:szCs w:val="24"/>
        </w:rPr>
        <w:t xml:space="preserve"> в вопросительных предложениях в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Present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Simple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Tense</w:t>
      </w:r>
      <w:r w:rsidRPr="007F7F4E">
        <w:rPr>
          <w:rFonts w:ascii="Times New Roman" w:hAnsi="Times New Roman" w:cs="Times New Roman"/>
          <w:sz w:val="24"/>
          <w:szCs w:val="24"/>
        </w:rPr>
        <w:t>. Общие и специальные вопросы (повторение). Названия телепередач. Описание внешности человека.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Тема № 15. В парке аттракционов.</w:t>
      </w:r>
      <w:r w:rsidR="00AC5500" w:rsidRPr="007F7F4E">
        <w:rPr>
          <w:rFonts w:ascii="Times New Roman" w:hAnsi="Times New Roman" w:cs="Times New Roman"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sz w:val="24"/>
          <w:szCs w:val="24"/>
        </w:rPr>
        <w:t xml:space="preserve">Конструкция 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there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is</w:t>
      </w:r>
      <w:r w:rsidRPr="007F7F4E">
        <w:rPr>
          <w:rFonts w:ascii="Times New Roman" w:hAnsi="Times New Roman" w:cs="Times New Roman"/>
          <w:sz w:val="24"/>
          <w:szCs w:val="24"/>
        </w:rPr>
        <w:t xml:space="preserve">/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there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are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sz w:val="24"/>
          <w:szCs w:val="24"/>
        </w:rPr>
        <w:t>(повторение). Названия аттракционов. Обозначение физического состояния человека.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 xml:space="preserve">Тема № 16. Едем отдыхать. Глагольный оборот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have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got</w:t>
      </w:r>
      <w:r w:rsidRPr="007F7F4E">
        <w:rPr>
          <w:rFonts w:ascii="Times New Roman" w:hAnsi="Times New Roman" w:cs="Times New Roman"/>
          <w:sz w:val="24"/>
          <w:szCs w:val="24"/>
        </w:rPr>
        <w:t xml:space="preserve"> (повторение). Виды транспорта. Диалог-расспрос о путешествии.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 xml:space="preserve">Тема № 17. Спасибо за подарок. Модальный глагол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7F7F4E">
        <w:rPr>
          <w:rFonts w:ascii="Times New Roman" w:hAnsi="Times New Roman" w:cs="Times New Roman"/>
          <w:sz w:val="24"/>
          <w:szCs w:val="24"/>
        </w:rPr>
        <w:t xml:space="preserve"> в разных типах предложения (повторение). Названия месяцев. Варианты подарков. Диалог-расспрос о дне рождения и подарках.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 xml:space="preserve">Тема № 18. Письма. Общий и специальный вопросы (повторение). Работа почты. Личные письма и открытки. 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Тема № 19. Какой у тебя любимый урок?</w:t>
      </w:r>
      <w:r w:rsidR="00AC5500" w:rsidRPr="007F7F4E">
        <w:rPr>
          <w:rFonts w:ascii="Times New Roman" w:hAnsi="Times New Roman" w:cs="Times New Roman"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sz w:val="24"/>
          <w:szCs w:val="24"/>
        </w:rPr>
        <w:t>Общий и специальный вопросы (повторение). Школьные предметы. Немые и удвоенные согласные. Диалог-расспрос о школьном расписании и любимых уроках.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Тема № 20. Домашние питомцы.</w:t>
      </w:r>
      <w:r w:rsidR="00AC5500" w:rsidRPr="007F7F4E">
        <w:rPr>
          <w:rFonts w:ascii="Times New Roman" w:hAnsi="Times New Roman" w:cs="Times New Roman"/>
          <w:sz w:val="24"/>
          <w:szCs w:val="24"/>
        </w:rPr>
        <w:t xml:space="preserve">  </w:t>
      </w:r>
      <w:r w:rsidRPr="007F7F4E">
        <w:rPr>
          <w:rFonts w:ascii="Times New Roman" w:hAnsi="Times New Roman" w:cs="Times New Roman"/>
          <w:sz w:val="24"/>
          <w:szCs w:val="24"/>
        </w:rPr>
        <w:t xml:space="preserve">Модальный глагол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7F7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sz w:val="24"/>
          <w:szCs w:val="24"/>
        </w:rPr>
        <w:t xml:space="preserve">и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 w:rsidRPr="007F7F4E">
        <w:rPr>
          <w:rFonts w:ascii="Times New Roman" w:hAnsi="Times New Roman" w:cs="Times New Roman"/>
          <w:sz w:val="24"/>
          <w:szCs w:val="24"/>
        </w:rPr>
        <w:t xml:space="preserve"> в разных типах предложения. Животные и уход за ними. Диалог-расспрос о домашних питомцах.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 xml:space="preserve">Тема № 21. Активный отдых.  Модальный глагол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 w:rsidRPr="007F7F4E">
        <w:rPr>
          <w:rFonts w:ascii="Times New Roman" w:hAnsi="Times New Roman" w:cs="Times New Roman"/>
          <w:sz w:val="24"/>
          <w:szCs w:val="24"/>
        </w:rPr>
        <w:t xml:space="preserve"> в утвердительных, отрицательных и вопросительных предложениях. Виды активного отдыха, спорт. Праздники России и Англии. 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4E">
        <w:rPr>
          <w:rFonts w:ascii="Times New Roman" w:hAnsi="Times New Roman" w:cs="Times New Roman"/>
          <w:sz w:val="24"/>
          <w:szCs w:val="24"/>
        </w:rPr>
        <w:t>Тема № 22. До свидания!</w:t>
      </w:r>
      <w:r w:rsidR="00AC5500" w:rsidRPr="007F7F4E">
        <w:rPr>
          <w:rFonts w:ascii="Times New Roman" w:hAnsi="Times New Roman" w:cs="Times New Roman"/>
          <w:sz w:val="24"/>
          <w:szCs w:val="24"/>
        </w:rPr>
        <w:t xml:space="preserve"> </w:t>
      </w:r>
      <w:r w:rsidRPr="007F7F4E">
        <w:rPr>
          <w:rFonts w:ascii="Times New Roman" w:hAnsi="Times New Roman" w:cs="Times New Roman"/>
          <w:sz w:val="24"/>
          <w:szCs w:val="24"/>
        </w:rPr>
        <w:t xml:space="preserve">Модальные глаголы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Pr="007F7F4E">
        <w:rPr>
          <w:rFonts w:ascii="Times New Roman" w:hAnsi="Times New Roman" w:cs="Times New Roman"/>
          <w:sz w:val="24"/>
          <w:szCs w:val="24"/>
        </w:rPr>
        <w:t xml:space="preserve"> и </w:t>
      </w:r>
      <w:r w:rsidRPr="007F7F4E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7F7F4E">
        <w:rPr>
          <w:rFonts w:ascii="Times New Roman" w:hAnsi="Times New Roman" w:cs="Times New Roman"/>
          <w:sz w:val="24"/>
          <w:szCs w:val="24"/>
        </w:rPr>
        <w:t>. Месяцы (повторение). Праздники России и Англии (повторение). Диалог-расспрос о сборах на отдых.</w:t>
      </w:r>
    </w:p>
    <w:p w:rsidR="0004304F" w:rsidRPr="007F7F4E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304F" w:rsidRPr="00AC5500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304F" w:rsidRPr="00AC5500" w:rsidRDefault="0004304F" w:rsidP="007F7F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6BCD" w:rsidRDefault="0004304F" w:rsidP="007F7F4E">
      <w:pPr>
        <w:pStyle w:val="a3"/>
        <w:contextualSpacing/>
        <w:jc w:val="center"/>
        <w:rPr>
          <w:rStyle w:val="FontStyle43"/>
          <w:b/>
          <w:sz w:val="24"/>
          <w:szCs w:val="24"/>
        </w:rPr>
      </w:pPr>
      <w:r w:rsidRPr="00AC5500">
        <w:br w:type="page"/>
      </w:r>
      <w:r w:rsidR="00AC5500" w:rsidRPr="00AC5500">
        <w:rPr>
          <w:rStyle w:val="FontStyle43"/>
          <w:b/>
          <w:sz w:val="24"/>
          <w:szCs w:val="24"/>
        </w:rPr>
        <w:lastRenderedPageBreak/>
        <w:t>Т</w:t>
      </w:r>
      <w:r w:rsidR="006637CB" w:rsidRPr="00AC5500">
        <w:rPr>
          <w:rStyle w:val="FontStyle43"/>
          <w:b/>
          <w:sz w:val="24"/>
          <w:szCs w:val="24"/>
        </w:rPr>
        <w:t>ематическое планирование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11482"/>
        <w:gridCol w:w="2345"/>
      </w:tblGrid>
      <w:tr w:rsidR="008956BB" w:rsidRPr="009D430B" w:rsidTr="009D430B">
        <w:tc>
          <w:tcPr>
            <w:tcW w:w="959" w:type="dxa"/>
          </w:tcPr>
          <w:p w:rsidR="008956BB" w:rsidRPr="009D430B" w:rsidRDefault="009D430B" w:rsidP="007F7F4E">
            <w:pPr>
              <w:pStyle w:val="a3"/>
              <w:contextualSpacing/>
              <w:rPr>
                <w:rStyle w:val="FontStyle43"/>
                <w:sz w:val="24"/>
                <w:szCs w:val="24"/>
              </w:rPr>
            </w:pPr>
            <w:r w:rsidRPr="009D430B">
              <w:rPr>
                <w:rStyle w:val="FontStyle43"/>
                <w:sz w:val="24"/>
                <w:szCs w:val="24"/>
              </w:rPr>
              <w:t>№</w:t>
            </w:r>
          </w:p>
        </w:tc>
        <w:tc>
          <w:tcPr>
            <w:tcW w:w="11482" w:type="dxa"/>
          </w:tcPr>
          <w:p w:rsidR="008956BB" w:rsidRPr="009D430B" w:rsidRDefault="009D430B" w:rsidP="007F7F4E">
            <w:pPr>
              <w:pStyle w:val="a3"/>
              <w:contextualSpacing/>
              <w:rPr>
                <w:rStyle w:val="FontStyle43"/>
                <w:sz w:val="24"/>
                <w:szCs w:val="24"/>
              </w:rPr>
            </w:pPr>
            <w:r w:rsidRPr="009D430B">
              <w:rPr>
                <w:rStyle w:val="FontStyle43"/>
                <w:sz w:val="24"/>
                <w:szCs w:val="24"/>
              </w:rPr>
              <w:t xml:space="preserve">Наименование </w:t>
            </w:r>
            <w:r w:rsidR="007F7F4E">
              <w:rPr>
                <w:rStyle w:val="FontStyle43"/>
                <w:sz w:val="24"/>
                <w:szCs w:val="24"/>
              </w:rPr>
              <w:t xml:space="preserve"> </w:t>
            </w:r>
            <w:r w:rsidRPr="009D430B">
              <w:rPr>
                <w:rStyle w:val="FontStyle43"/>
                <w:sz w:val="24"/>
                <w:szCs w:val="24"/>
              </w:rPr>
              <w:t>темы</w:t>
            </w:r>
          </w:p>
        </w:tc>
        <w:tc>
          <w:tcPr>
            <w:tcW w:w="2345" w:type="dxa"/>
          </w:tcPr>
          <w:p w:rsidR="008956BB" w:rsidRPr="009D430B" w:rsidRDefault="009D430B" w:rsidP="007F7F4E">
            <w:pPr>
              <w:pStyle w:val="a3"/>
              <w:contextualSpacing/>
              <w:rPr>
                <w:rStyle w:val="FontStyle43"/>
                <w:sz w:val="24"/>
                <w:szCs w:val="24"/>
              </w:rPr>
            </w:pPr>
            <w:r w:rsidRPr="009D430B">
              <w:rPr>
                <w:rStyle w:val="FontStyle43"/>
                <w:sz w:val="24"/>
                <w:szCs w:val="24"/>
              </w:rPr>
              <w:t>Количество часов</w:t>
            </w:r>
          </w:p>
        </w:tc>
      </w:tr>
      <w:tr w:rsidR="008956BB" w:rsidRPr="009D430B" w:rsidTr="009D430B">
        <w:tc>
          <w:tcPr>
            <w:tcW w:w="959" w:type="dxa"/>
          </w:tcPr>
          <w:p w:rsidR="008956BB" w:rsidRPr="009D430B" w:rsidRDefault="008956BB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8956BB" w:rsidRPr="009D430B" w:rsidRDefault="008956BB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Этикетный диалог-приветствие. Чтение гласных в открытом слоге.</w:t>
            </w:r>
          </w:p>
        </w:tc>
        <w:tc>
          <w:tcPr>
            <w:tcW w:w="2345" w:type="dxa"/>
          </w:tcPr>
          <w:p w:rsidR="008956BB" w:rsidRPr="009D430B" w:rsidRDefault="007F7F4E" w:rsidP="007F7F4E">
            <w:pPr>
              <w:pStyle w:val="a3"/>
              <w:contextualSpacing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Повторение алфавита. Развитие умений называть слова по буквам.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Числительные от 1 до 20. Развитие навыков говорения.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Глагол «быть, находиться» в настоящем простом времени.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bottom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Введение лексики по теме «Мебель».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bottom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В плавательном бассейне. Развитие навыков аудирования.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Настоящее продолженное время.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Настоящее продолженное время.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430B">
              <w:rPr>
                <w:rFonts w:ascii="Times New Roman" w:hAnsi="Times New Roman" w:cs="Times New Roman"/>
                <w:sz w:val="24"/>
              </w:rPr>
              <w:t>Развитие навыков письменной речи.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Настоящее продолженное время.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430B">
              <w:rPr>
                <w:rFonts w:ascii="Times New Roman" w:hAnsi="Times New Roman" w:cs="Times New Roman"/>
                <w:sz w:val="24"/>
              </w:rPr>
              <w:t>Вопросы к подлежащему.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Настоящее продолженное время.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430B">
              <w:rPr>
                <w:rFonts w:ascii="Times New Roman" w:hAnsi="Times New Roman" w:cs="Times New Roman"/>
                <w:sz w:val="24"/>
              </w:rPr>
              <w:t>Общие вопросы.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bottom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Дни недели. Формы глаголы to be.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bottom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Настоящее продолженное время.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430B">
              <w:rPr>
                <w:rFonts w:ascii="Times New Roman" w:hAnsi="Times New Roman" w:cs="Times New Roman"/>
                <w:sz w:val="24"/>
              </w:rPr>
              <w:t>Общий и специальный вопросы. Вопрос к подлежащему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Наша страна</w:t>
            </w:r>
            <w:r w:rsidRPr="009D430B">
              <w:rPr>
                <w:rFonts w:ascii="Times New Roman" w:hAnsi="Times New Roman" w:cs="Times New Roman"/>
                <w:sz w:val="24"/>
              </w:rPr>
              <w:t>. Описание фотографии с опорой на текст.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bottom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Описание города. Настоящее продолженное время.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430B">
              <w:rPr>
                <w:rFonts w:ascii="Times New Roman" w:hAnsi="Times New Roman" w:cs="Times New Roman"/>
                <w:sz w:val="24"/>
              </w:rPr>
              <w:t>Специальные вопросы.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Наша страна. Ознакомление и первичное закрепление лексики.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Множественное число имён существительных.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Повторение лексики и грамматики, изученной в I четверти.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Контрольная работа «Дни недели»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Фигуры. Развитие умений описывать животное, состоящее из геометрических фигур.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bottom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Числительные до 20. Местоимения «этот», «эти».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0B2831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0B2831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Конструкции</w:t>
            </w:r>
            <w:r w:rsidRPr="000B283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0B2831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this is…/these are….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0B2831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  <w:lang w:val="en-US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Глагол «уметь» в общих и специальных вопросах.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Введение </w:t>
            </w:r>
            <w:r w:rsidRPr="009D430B">
              <w:rPr>
                <w:rFonts w:ascii="Times New Roman" w:hAnsi="Times New Roman" w:cs="Times New Roman"/>
                <w:sz w:val="24"/>
              </w:rPr>
              <w:t>лексики по теме «Погода».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Развитие навыков говорения по теме «Погода».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bottom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2831">
              <w:rPr>
                <w:rFonts w:ascii="Times New Roman" w:hAnsi="Times New Roman" w:cs="Times New Roman"/>
                <w:sz w:val="24"/>
              </w:rPr>
              <w:t>Погода в разное время года. Модальный глагол can в разных предложениях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Развитие навыков говорения с глаголом can.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2831">
              <w:rPr>
                <w:rFonts w:ascii="Times New Roman" w:hAnsi="Times New Roman" w:cs="Times New Roman"/>
                <w:sz w:val="24"/>
              </w:rPr>
              <w:t>Введение лексики по теме «Покупки».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Числительные до 100.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Числительные.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2831">
              <w:rPr>
                <w:rFonts w:ascii="Times New Roman" w:hAnsi="Times New Roman" w:cs="Times New Roman"/>
                <w:sz w:val="24"/>
              </w:rPr>
              <w:t>Повторение лексики по теме "Дни недели. Погода. Покупки", грамматики, изученной во II четверти.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</w:rPr>
              <w:t xml:space="preserve"> по теме </w:t>
            </w:r>
            <w:r w:rsidRPr="009D430B">
              <w:rPr>
                <w:rFonts w:ascii="Times New Roman" w:hAnsi="Times New Roman" w:cs="Times New Roman"/>
                <w:sz w:val="24"/>
              </w:rPr>
              <w:t xml:space="preserve"> «Фигуры».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Развитие навыков диалогической речи «В магазине».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Развитие навыков устной речи по теме «Продукты».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Употребление определённого и неопределённого артикля.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2831">
              <w:rPr>
                <w:rFonts w:ascii="Times New Roman" w:hAnsi="Times New Roman" w:cs="Times New Roman"/>
                <w:sz w:val="24"/>
              </w:rPr>
              <w:t>Рецепт приготовления блюда.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3148">
              <w:rPr>
                <w:rFonts w:ascii="Times New Roman" w:hAnsi="Times New Roman" w:cs="Times New Roman"/>
                <w:sz w:val="24"/>
              </w:rPr>
              <w:t>Обозначение времени. Развитие навыков устной речи.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Введение лексики по теме «Мой день».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i/>
                <w:iCs/>
                <w:sz w:val="24"/>
              </w:rPr>
              <w:t>Let’s watch TV!</w:t>
            </w:r>
            <w:r w:rsidRPr="009D430B">
              <w:rPr>
                <w:rFonts w:ascii="Times New Roman" w:hAnsi="Times New Roman" w:cs="Times New Roman"/>
                <w:sz w:val="24"/>
              </w:rPr>
              <w:t xml:space="preserve"> Повторение числительных, обозначение времени.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В парке аттракционов. Развитие умения находить людей на картинке по описанию.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Развитие навыков диалогической речи по теме «Как ты чувствуешь себя»?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Развитие навыков диалогической речи по теме «Пойдём в парк аттракционов».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Разговор по телефону. Развитие навыков чтения, умения находить в тексте нужную информацию.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Введение лексики по теме «Виды транспорта».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1"/>
              </w:rPr>
            </w:pPr>
            <w:r w:rsidRPr="009D430B">
              <w:rPr>
                <w:rFonts w:ascii="Times New Roman" w:hAnsi="Times New Roman" w:cs="Times New Roman"/>
                <w:sz w:val="24"/>
                <w:szCs w:val="21"/>
              </w:rPr>
              <w:t>Собираемся в отпуск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Развитие навыков устной речи по теме «Едем отдыхать».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Спасибо за подарок. Развитие навыков аудирования.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Введение</w:t>
            </w:r>
            <w:r w:rsidRPr="009D430B">
              <w:rPr>
                <w:rFonts w:ascii="Times New Roman" w:hAnsi="Times New Roman" w:cs="Times New Roman"/>
                <w:sz w:val="24"/>
              </w:rPr>
              <w:t xml:space="preserve"> лексики по теме «Месяцы».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Количественные и порядковые числительные.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Развитие умений писать благодарственное письмо.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6A33">
              <w:rPr>
                <w:rFonts w:ascii="Times New Roman" w:hAnsi="Times New Roman" w:cs="Times New Roman"/>
                <w:sz w:val="24"/>
              </w:rPr>
              <w:t xml:space="preserve">Время. Развитие навыков диалогической речи.  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Повторение лексики</w:t>
            </w:r>
            <w:r>
              <w:rPr>
                <w:rFonts w:ascii="Times New Roman" w:hAnsi="Times New Roman" w:cs="Times New Roman"/>
                <w:sz w:val="24"/>
              </w:rPr>
              <w:t xml:space="preserve"> по теме «Мой день. Виды транспорта», </w:t>
            </w:r>
            <w:r w:rsidRPr="009D430B">
              <w:rPr>
                <w:rFonts w:ascii="Times New Roman" w:hAnsi="Times New Roman" w:cs="Times New Roman"/>
                <w:sz w:val="24"/>
              </w:rPr>
              <w:t>грамматики, изученной в III четверти.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sz w:val="24"/>
              </w:rPr>
              <w:t xml:space="preserve"> по теме </w:t>
            </w:r>
            <w:r w:rsidRPr="009D430B">
              <w:rPr>
                <w:rFonts w:ascii="Times New Roman" w:hAnsi="Times New Roman" w:cs="Times New Roman"/>
                <w:sz w:val="24"/>
              </w:rPr>
              <w:t>«Время».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Письма. Развитие навыков чтения.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 xml:space="preserve">Открытки. </w:t>
            </w:r>
            <w:r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9D430B">
              <w:rPr>
                <w:rFonts w:ascii="Times New Roman" w:hAnsi="Times New Roman" w:cs="Times New Roman"/>
                <w:sz w:val="24"/>
              </w:rPr>
              <w:t xml:space="preserve"> открыток.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Распорядок дня. Развитие навыков говорения.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Какой у тебя любимый урок? Развитие навыков аудирования.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Расписание Никиты.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Моё расписание. </w:t>
            </w:r>
            <w:r w:rsidRPr="009D430B">
              <w:rPr>
                <w:rFonts w:ascii="Times New Roman" w:hAnsi="Times New Roman" w:cs="Times New Roman"/>
                <w:sz w:val="24"/>
              </w:rPr>
              <w:t>Развитие умений составлять своё расписание.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>
              <w:rPr>
                <w:rFonts w:ascii="Times New Roman" w:hAnsi="Times New Roman" w:cs="Times New Roman"/>
                <w:sz w:val="24"/>
              </w:rPr>
              <w:t xml:space="preserve"> расписание. </w:t>
            </w:r>
            <w:r w:rsidRPr="009D430B">
              <w:rPr>
                <w:rFonts w:ascii="Times New Roman" w:hAnsi="Times New Roman" w:cs="Times New Roman"/>
                <w:sz w:val="24"/>
              </w:rPr>
              <w:t>Развитие навыков письменной речи.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Домашние питомцы. Ознакомление и первичное закрепление лексики.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6A33">
              <w:rPr>
                <w:rFonts w:ascii="Times New Roman" w:hAnsi="Times New Roman" w:cs="Times New Roman"/>
                <w:sz w:val="24"/>
              </w:rPr>
              <w:t>Веселые каникулы. Развитие навыков говорения.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Дикие животные. Знакомство с модальными глаголами.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Активный отдых. Ознакомление и первичное закрепление</w:t>
            </w:r>
            <w:r>
              <w:rPr>
                <w:rFonts w:ascii="Times New Roman" w:hAnsi="Times New Roman" w:cs="Times New Roman"/>
                <w:sz w:val="24"/>
              </w:rPr>
              <w:t xml:space="preserve"> лексики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515D">
              <w:rPr>
                <w:rFonts w:ascii="Times New Roman" w:hAnsi="Times New Roman" w:cs="Times New Roman"/>
                <w:sz w:val="24"/>
                <w:szCs w:val="24"/>
              </w:rPr>
              <w:t>Активный отдых.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Праздники в Великобритании.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Планы на каникулы. Развитие навыков говорения.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515D">
              <w:rPr>
                <w:rFonts w:ascii="Times New Roman" w:hAnsi="Times New Roman" w:cs="Times New Roman"/>
                <w:sz w:val="24"/>
              </w:rPr>
              <w:t>Контрольная работа по теме "Школьные предметы"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  <w:tr w:rsidR="007F7F4E" w:rsidRPr="009D430B" w:rsidTr="007F7F4E">
        <w:tc>
          <w:tcPr>
            <w:tcW w:w="959" w:type="dxa"/>
          </w:tcPr>
          <w:p w:rsidR="007F7F4E" w:rsidRPr="009D430B" w:rsidRDefault="007F7F4E" w:rsidP="007F7F4E">
            <w:pPr>
              <w:pStyle w:val="a3"/>
              <w:numPr>
                <w:ilvl w:val="0"/>
                <w:numId w:val="9"/>
              </w:numPr>
              <w:contextualSpacing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11482" w:type="dxa"/>
            <w:vAlign w:val="center"/>
          </w:tcPr>
          <w:p w:rsidR="007F7F4E" w:rsidRPr="009D430B" w:rsidRDefault="007F7F4E" w:rsidP="007F7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430B">
              <w:rPr>
                <w:rFonts w:ascii="Times New Roman" w:hAnsi="Times New Roman" w:cs="Times New Roman"/>
                <w:sz w:val="24"/>
              </w:rPr>
              <w:t>Куда разъезжаются дети на летних каникулах? Развитие навыков говорения.</w:t>
            </w:r>
          </w:p>
        </w:tc>
        <w:tc>
          <w:tcPr>
            <w:tcW w:w="2345" w:type="dxa"/>
            <w:vAlign w:val="center"/>
          </w:tcPr>
          <w:p w:rsidR="007F7F4E" w:rsidRDefault="007F7F4E" w:rsidP="007F7F4E">
            <w:pPr>
              <w:contextualSpacing/>
              <w:jc w:val="center"/>
            </w:pPr>
            <w:r w:rsidRPr="00A615C2">
              <w:rPr>
                <w:rStyle w:val="FontStyle43"/>
                <w:sz w:val="24"/>
                <w:szCs w:val="24"/>
              </w:rPr>
              <w:t>1</w:t>
            </w:r>
          </w:p>
        </w:tc>
      </w:tr>
    </w:tbl>
    <w:p w:rsidR="00AC5500" w:rsidRDefault="00AC5500" w:rsidP="007F7F4E">
      <w:pPr>
        <w:pStyle w:val="a3"/>
        <w:contextualSpacing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Default="00AC5500" w:rsidP="007F7F4E">
      <w:pPr>
        <w:spacing w:line="240" w:lineRule="auto"/>
        <w:contextualSpacing/>
        <w:jc w:val="both"/>
        <w:rPr>
          <w:rStyle w:val="FontStyle43"/>
          <w:b/>
          <w:sz w:val="24"/>
          <w:szCs w:val="24"/>
        </w:rPr>
      </w:pPr>
    </w:p>
    <w:p w:rsidR="00AC5500" w:rsidRPr="00AC5500" w:rsidRDefault="00AC5500" w:rsidP="007F7F4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304F" w:rsidRPr="00AC5500" w:rsidRDefault="0004304F" w:rsidP="007F7F4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4304F" w:rsidRPr="00AC5500" w:rsidSect="007F7F4E">
      <w:footerReference w:type="default" r:id="rId9"/>
      <w:pgSz w:w="16838" w:h="11906" w:orient="landscape"/>
      <w:pgMar w:top="1134" w:right="851" w:bottom="851" w:left="85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716" w:rsidRDefault="00D75716" w:rsidP="00E35ABA">
      <w:pPr>
        <w:spacing w:after="0" w:line="240" w:lineRule="auto"/>
      </w:pPr>
      <w:r>
        <w:separator/>
      </w:r>
    </w:p>
  </w:endnote>
  <w:endnote w:type="continuationSeparator" w:id="0">
    <w:p w:rsidR="00D75716" w:rsidRDefault="00D75716" w:rsidP="00E3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5747708"/>
      <w:docPartObj>
        <w:docPartGallery w:val="Page Numbers (Bottom of Page)"/>
        <w:docPartUnique/>
      </w:docPartObj>
    </w:sdtPr>
    <w:sdtContent>
      <w:p w:rsidR="008956BB" w:rsidRDefault="008956B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6F0">
          <w:rPr>
            <w:noProof/>
          </w:rPr>
          <w:t>2</w:t>
        </w:r>
        <w:r>
          <w:fldChar w:fldCharType="end"/>
        </w:r>
      </w:p>
    </w:sdtContent>
  </w:sdt>
  <w:p w:rsidR="008956BB" w:rsidRDefault="008956B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716" w:rsidRDefault="00D75716" w:rsidP="00E35ABA">
      <w:pPr>
        <w:spacing w:after="0" w:line="240" w:lineRule="auto"/>
      </w:pPr>
      <w:r>
        <w:separator/>
      </w:r>
    </w:p>
  </w:footnote>
  <w:footnote w:type="continuationSeparator" w:id="0">
    <w:p w:rsidR="00D75716" w:rsidRDefault="00D75716" w:rsidP="00E35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29A7"/>
    <w:multiLevelType w:val="hybridMultilevel"/>
    <w:tmpl w:val="6F022A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7326E1"/>
    <w:multiLevelType w:val="hybridMultilevel"/>
    <w:tmpl w:val="6D3E4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32507"/>
    <w:multiLevelType w:val="hybridMultilevel"/>
    <w:tmpl w:val="8DEADEB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169E5084"/>
    <w:multiLevelType w:val="hybridMultilevel"/>
    <w:tmpl w:val="34FE86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42704C"/>
    <w:multiLevelType w:val="hybridMultilevel"/>
    <w:tmpl w:val="C2BAFD8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18B635B4"/>
    <w:multiLevelType w:val="hybridMultilevel"/>
    <w:tmpl w:val="D3AE53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B3786A"/>
    <w:multiLevelType w:val="hybridMultilevel"/>
    <w:tmpl w:val="ACE8E7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0F1E91"/>
    <w:multiLevelType w:val="hybridMultilevel"/>
    <w:tmpl w:val="07D4C7AE"/>
    <w:lvl w:ilvl="0" w:tplc="04190009">
      <w:start w:val="1"/>
      <w:numFmt w:val="bullet"/>
      <w:lvlText w:val="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40AA0A1A"/>
    <w:multiLevelType w:val="hybridMultilevel"/>
    <w:tmpl w:val="6B58713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04F"/>
    <w:rsid w:val="0004304F"/>
    <w:rsid w:val="000B2831"/>
    <w:rsid w:val="00341CB9"/>
    <w:rsid w:val="00351F4C"/>
    <w:rsid w:val="005B6F29"/>
    <w:rsid w:val="006637CB"/>
    <w:rsid w:val="00667525"/>
    <w:rsid w:val="006D515D"/>
    <w:rsid w:val="00736BCD"/>
    <w:rsid w:val="007D484B"/>
    <w:rsid w:val="007F7F4E"/>
    <w:rsid w:val="008956BB"/>
    <w:rsid w:val="00953C5B"/>
    <w:rsid w:val="009D430B"/>
    <w:rsid w:val="00AC5500"/>
    <w:rsid w:val="00C6707B"/>
    <w:rsid w:val="00D01EB5"/>
    <w:rsid w:val="00D36CEF"/>
    <w:rsid w:val="00D65C75"/>
    <w:rsid w:val="00D75716"/>
    <w:rsid w:val="00DA6A33"/>
    <w:rsid w:val="00E206F0"/>
    <w:rsid w:val="00E35ABA"/>
    <w:rsid w:val="00F33148"/>
    <w:rsid w:val="00FE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04304F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04304F"/>
    <w:pPr>
      <w:spacing w:after="0" w:line="240" w:lineRule="auto"/>
    </w:pPr>
    <w:rPr>
      <w:rFonts w:ascii="Calibri" w:hAnsi="Calibri" w:cs="Calibri"/>
    </w:rPr>
  </w:style>
  <w:style w:type="paragraph" w:styleId="a3">
    <w:name w:val="No Spacing"/>
    <w:link w:val="a4"/>
    <w:uiPriority w:val="1"/>
    <w:qFormat/>
    <w:rsid w:val="0004304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04304F"/>
  </w:style>
  <w:style w:type="paragraph" w:styleId="a5">
    <w:name w:val="List Paragraph"/>
    <w:basedOn w:val="a"/>
    <w:uiPriority w:val="34"/>
    <w:qFormat/>
    <w:rsid w:val="0004304F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043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35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5ABA"/>
  </w:style>
  <w:style w:type="paragraph" w:styleId="a9">
    <w:name w:val="footer"/>
    <w:basedOn w:val="a"/>
    <w:link w:val="aa"/>
    <w:uiPriority w:val="99"/>
    <w:unhideWhenUsed/>
    <w:rsid w:val="00E35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5ABA"/>
  </w:style>
  <w:style w:type="character" w:customStyle="1" w:styleId="FontStyle43">
    <w:name w:val="Font Style43"/>
    <w:rsid w:val="006637CB"/>
    <w:rPr>
      <w:rFonts w:ascii="Times New Roman" w:hAnsi="Times New Roman" w:cs="Times New Roman" w:hint="default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AC5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5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04304F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04304F"/>
    <w:pPr>
      <w:spacing w:after="0" w:line="240" w:lineRule="auto"/>
    </w:pPr>
    <w:rPr>
      <w:rFonts w:ascii="Calibri" w:hAnsi="Calibri" w:cs="Calibri"/>
    </w:rPr>
  </w:style>
  <w:style w:type="paragraph" w:styleId="a3">
    <w:name w:val="No Spacing"/>
    <w:link w:val="a4"/>
    <w:uiPriority w:val="1"/>
    <w:qFormat/>
    <w:rsid w:val="0004304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04304F"/>
  </w:style>
  <w:style w:type="paragraph" w:styleId="a5">
    <w:name w:val="List Paragraph"/>
    <w:basedOn w:val="a"/>
    <w:uiPriority w:val="34"/>
    <w:qFormat/>
    <w:rsid w:val="0004304F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043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35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5ABA"/>
  </w:style>
  <w:style w:type="paragraph" w:styleId="a9">
    <w:name w:val="footer"/>
    <w:basedOn w:val="a"/>
    <w:link w:val="aa"/>
    <w:uiPriority w:val="99"/>
    <w:unhideWhenUsed/>
    <w:rsid w:val="00E35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5ABA"/>
  </w:style>
  <w:style w:type="character" w:customStyle="1" w:styleId="FontStyle43">
    <w:name w:val="Font Style43"/>
    <w:rsid w:val="006637CB"/>
    <w:rPr>
      <w:rFonts w:ascii="Times New Roman" w:hAnsi="Times New Roman" w:cs="Times New Roman" w:hint="default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AC5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5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Андрей</cp:lastModifiedBy>
  <cp:revision>2</cp:revision>
  <dcterms:created xsi:type="dcterms:W3CDTF">2020-06-02T10:35:00Z</dcterms:created>
  <dcterms:modified xsi:type="dcterms:W3CDTF">2020-06-02T10:35:00Z</dcterms:modified>
</cp:coreProperties>
</file>