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0B" w:rsidRDefault="006272C0" w:rsidP="00912031">
      <w:pPr>
        <w:jc w:val="center"/>
        <w:rPr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>
            <wp:extent cx="9540875" cy="6751742"/>
            <wp:effectExtent l="19050" t="0" r="3175" b="0"/>
            <wp:docPr id="2" name="Рисунок 1" descr="C:\Users\Nadegda\AppData\Local\Microsoft\Windows\INetCache\Content.Word\аннотация рус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аннотация рус 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7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031" w:rsidRDefault="00912031" w:rsidP="00F5550B">
      <w:pPr>
        <w:pStyle w:val="a8"/>
        <w:spacing w:before="0" w:beforeAutospacing="0" w:after="0" w:afterAutospacing="0"/>
        <w:jc w:val="center"/>
        <w:rPr>
          <w:b/>
        </w:rPr>
      </w:pPr>
      <w:r w:rsidRPr="00490116">
        <w:rPr>
          <w:b/>
        </w:rPr>
        <w:lastRenderedPageBreak/>
        <w:t>Аннотация к рабочим программам разработана  на основе документов:</w:t>
      </w:r>
    </w:p>
    <w:p w:rsidR="00055223" w:rsidRDefault="00055223" w:rsidP="00F5550B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>Нормативная база и УМК:</w:t>
      </w:r>
    </w:p>
    <w:p w:rsidR="00912031" w:rsidRPr="004E40C1" w:rsidRDefault="00912031" w:rsidP="00F5550B">
      <w:pPr>
        <w:pStyle w:val="a8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E40C1">
        <w:t>Закон РФ «Об образовании в Российской Федерации» от 29 декабря 2012 года № 273- ФЗ;</w:t>
      </w:r>
    </w:p>
    <w:p w:rsidR="00912031" w:rsidRPr="004E40C1" w:rsidRDefault="00912031" w:rsidP="00F5550B">
      <w:pPr>
        <w:pStyle w:val="a8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E40C1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4E40C1">
        <w:t>Минобрнауки</w:t>
      </w:r>
      <w:proofErr w:type="spellEnd"/>
      <w:r w:rsidRPr="004E40C1">
        <w:t xml:space="preserve"> России от 30.08.2013 № 1015;</w:t>
      </w:r>
    </w:p>
    <w:p w:rsidR="00912031" w:rsidRPr="00055223" w:rsidRDefault="00912031" w:rsidP="00F5550B">
      <w:pPr>
        <w:pStyle w:val="a8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055223">
        <w:rPr>
          <w:shd w:val="clear" w:color="auto" w:fill="FFFFFF"/>
        </w:rPr>
        <w:t>Приказ</w:t>
      </w:r>
      <w:r w:rsidRPr="00055223">
        <w:rPr>
          <w:rStyle w:val="apple-converted-space"/>
          <w:rFonts w:eastAsiaTheme="majorEastAsia"/>
          <w:shd w:val="clear" w:color="auto" w:fill="FFFFFF"/>
        </w:rPr>
        <w:t> </w:t>
      </w:r>
      <w:r w:rsidRPr="00055223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055223">
        <w:rPr>
          <w:rStyle w:val="apple-converted-space"/>
          <w:rFonts w:eastAsiaTheme="majorEastAsia"/>
          <w:shd w:val="clear" w:color="auto" w:fill="FFFFFF"/>
        </w:rPr>
        <w:t> </w:t>
      </w:r>
      <w:r w:rsidRPr="00055223">
        <w:rPr>
          <w:shd w:val="clear" w:color="auto" w:fill="FFFFFF"/>
        </w:rPr>
        <w:t>государственных</w:t>
      </w:r>
      <w:r w:rsidRPr="00055223">
        <w:rPr>
          <w:rStyle w:val="apple-converted-space"/>
          <w:rFonts w:eastAsiaTheme="majorEastAsia"/>
          <w:shd w:val="clear" w:color="auto" w:fill="FFFFFF"/>
        </w:rPr>
        <w:t> </w:t>
      </w:r>
      <w:r w:rsidRPr="00055223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055223">
        <w:rPr>
          <w:rStyle w:val="apple-converted-space"/>
          <w:rFonts w:eastAsiaTheme="majorEastAsia"/>
          <w:shd w:val="clear" w:color="auto" w:fill="FFFFFF"/>
        </w:rPr>
        <w:t> </w:t>
      </w:r>
    </w:p>
    <w:p w:rsidR="00912031" w:rsidRPr="004E40C1" w:rsidRDefault="00912031" w:rsidP="00F5550B">
      <w:pPr>
        <w:pStyle w:val="a8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E40C1">
        <w:t xml:space="preserve">Приказ </w:t>
      </w:r>
      <w:proofErr w:type="spellStart"/>
      <w:r w:rsidRPr="004E40C1">
        <w:t>Минобрнауки</w:t>
      </w:r>
      <w:proofErr w:type="spellEnd"/>
      <w:r w:rsidRPr="004E40C1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</w:p>
    <w:p w:rsidR="00912031" w:rsidRPr="004E40C1" w:rsidRDefault="00912031" w:rsidP="00F5550B">
      <w:pPr>
        <w:pStyle w:val="a8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E40C1">
        <w:t>Устав МАОУ Бегишевская СОШ;</w:t>
      </w:r>
    </w:p>
    <w:p w:rsidR="00912031" w:rsidRPr="004E40C1" w:rsidRDefault="00912031" w:rsidP="00F5550B">
      <w:pPr>
        <w:pStyle w:val="a8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E40C1">
        <w:t xml:space="preserve">Учебный план среднего общего образования МАОУ </w:t>
      </w:r>
      <w:proofErr w:type="spellStart"/>
      <w:r w:rsidRPr="004E40C1">
        <w:t>Бегишевской</w:t>
      </w:r>
      <w:proofErr w:type="spellEnd"/>
      <w:r w:rsidRPr="004E40C1">
        <w:t xml:space="preserve"> СОШ на 20</w:t>
      </w:r>
      <w:r w:rsidR="00353DC0">
        <w:t>20</w:t>
      </w:r>
      <w:r w:rsidRPr="004E40C1">
        <w:t xml:space="preserve"> -202</w:t>
      </w:r>
      <w:r w:rsidR="00353DC0">
        <w:t>1</w:t>
      </w:r>
      <w:r w:rsidRPr="004E40C1">
        <w:t xml:space="preserve"> учебный год;</w:t>
      </w:r>
    </w:p>
    <w:p w:rsidR="00912031" w:rsidRPr="00F5550B" w:rsidRDefault="00912031" w:rsidP="00F5550B">
      <w:pPr>
        <w:pStyle w:val="a8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proofErr w:type="gramStart"/>
      <w:r w:rsidRPr="00F5550B">
        <w:t xml:space="preserve">Авторская  программа </w:t>
      </w:r>
      <w:r w:rsidRPr="00F5550B">
        <w:rPr>
          <w:lang w:eastAsia="ar-SA"/>
        </w:rPr>
        <w:t xml:space="preserve"> </w:t>
      </w:r>
      <w:r w:rsidRPr="00F5550B">
        <w:t>по русскому языку для 10-11 классов, допущенной Министерством образования и науки Российской Федерации (авторы:</w:t>
      </w:r>
      <w:proofErr w:type="gramEnd"/>
      <w:r w:rsidRPr="00F5550B">
        <w:t xml:space="preserve"> А.И. Власенков, Л.М. </w:t>
      </w:r>
      <w:proofErr w:type="spellStart"/>
      <w:r w:rsidRPr="00F5550B">
        <w:t>Рыбченкова</w:t>
      </w:r>
      <w:proofErr w:type="spellEnd"/>
      <w:r w:rsidRPr="00F5550B">
        <w:t xml:space="preserve">, Н.А. Николина. </w:t>
      </w:r>
      <w:proofErr w:type="gramStart"/>
      <w:r w:rsidRPr="00F5550B">
        <w:t>М.: Просвещение 201</w:t>
      </w:r>
      <w:r w:rsidR="00F5550B" w:rsidRPr="00F5550B">
        <w:t>1</w:t>
      </w:r>
      <w:r w:rsidRPr="00F5550B">
        <w:t>)</w:t>
      </w:r>
      <w:proofErr w:type="gramEnd"/>
    </w:p>
    <w:p w:rsidR="00912031" w:rsidRDefault="00912031" w:rsidP="00F5550B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055223">
        <w:rPr>
          <w:color w:val="000000"/>
        </w:rPr>
        <w:t xml:space="preserve">А.И.Власенков, </w:t>
      </w:r>
      <w:proofErr w:type="spellStart"/>
      <w:r w:rsidRPr="00055223">
        <w:rPr>
          <w:color w:val="000000"/>
        </w:rPr>
        <w:t>Л.М</w:t>
      </w:r>
      <w:proofErr w:type="gramStart"/>
      <w:r w:rsidRPr="00055223">
        <w:rPr>
          <w:color w:val="000000"/>
        </w:rPr>
        <w:t>,Р</w:t>
      </w:r>
      <w:proofErr w:type="gramEnd"/>
      <w:r w:rsidRPr="00055223">
        <w:rPr>
          <w:color w:val="000000"/>
        </w:rPr>
        <w:t>ыбченкова</w:t>
      </w:r>
      <w:proofErr w:type="spellEnd"/>
      <w:r w:rsidRPr="00055223">
        <w:rPr>
          <w:color w:val="000000"/>
        </w:rPr>
        <w:t>. «Грамматика. Текст. Стили речи». «Русский язык» Учебник для 10-11 классов. - М: Просвещение, 2007</w:t>
      </w:r>
    </w:p>
    <w:p w:rsidR="00055223" w:rsidRDefault="00055223" w:rsidP="00F5550B">
      <w:pPr>
        <w:pStyle w:val="a8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В.Ф.Греков, С.Е.Крючков, </w:t>
      </w:r>
      <w:proofErr w:type="spellStart"/>
      <w:r>
        <w:rPr>
          <w:color w:val="000000"/>
        </w:rPr>
        <w:t>Л.А.Чешко</w:t>
      </w:r>
      <w:proofErr w:type="spellEnd"/>
      <w:r>
        <w:rPr>
          <w:color w:val="000000"/>
        </w:rPr>
        <w:t>. Пособие для занятий по русскому языку в старших классах. М.: Просвещение, 2008</w:t>
      </w:r>
    </w:p>
    <w:p w:rsidR="00055223" w:rsidRDefault="00055223" w:rsidP="00F5550B">
      <w:pPr>
        <w:pStyle w:val="a8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Г.Т.Егорова. ЕГЭ. Русский язык. Универсальные материалы с методическими рекомендациями, решениями и ответами. М.: «Экзамен», 2011.</w:t>
      </w:r>
    </w:p>
    <w:p w:rsidR="00055223" w:rsidRDefault="00055223" w:rsidP="00F5550B">
      <w:pPr>
        <w:pStyle w:val="a8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К.А.Войлова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В.В.Леденева</w:t>
      </w:r>
      <w:proofErr w:type="spellEnd"/>
      <w:r>
        <w:rPr>
          <w:color w:val="000000"/>
        </w:rPr>
        <w:t>. Контрольные и проверочные работы по русскому языку для 10-11 кл. М.: Дрофа, 2001.</w:t>
      </w:r>
    </w:p>
    <w:p w:rsidR="00055223" w:rsidRPr="00055223" w:rsidRDefault="00055223" w:rsidP="00F5550B">
      <w:pPr>
        <w:pStyle w:val="a8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55223">
        <w:rPr>
          <w:color w:val="000000"/>
        </w:rPr>
        <w:t xml:space="preserve">А.И.Власенков, </w:t>
      </w:r>
      <w:proofErr w:type="spellStart"/>
      <w:r w:rsidRPr="00055223">
        <w:rPr>
          <w:color w:val="000000"/>
        </w:rPr>
        <w:t>Л.М</w:t>
      </w:r>
      <w:proofErr w:type="gramStart"/>
      <w:r w:rsidRPr="00055223">
        <w:rPr>
          <w:color w:val="000000"/>
        </w:rPr>
        <w:t>,Р</w:t>
      </w:r>
      <w:proofErr w:type="gramEnd"/>
      <w:r w:rsidRPr="00055223">
        <w:rPr>
          <w:color w:val="000000"/>
        </w:rPr>
        <w:t>ыбченкова</w:t>
      </w:r>
      <w:proofErr w:type="spellEnd"/>
      <w:r w:rsidRPr="00055223">
        <w:rPr>
          <w:color w:val="000000"/>
        </w:rPr>
        <w:t>.</w:t>
      </w:r>
      <w:r>
        <w:rPr>
          <w:color w:val="000000"/>
        </w:rPr>
        <w:t xml:space="preserve"> Поурочные планы по учебнику </w:t>
      </w:r>
      <w:r w:rsidRPr="00055223">
        <w:rPr>
          <w:color w:val="000000"/>
        </w:rPr>
        <w:t>А.И.Власенков</w:t>
      </w:r>
      <w:r w:rsidR="005B5299">
        <w:rPr>
          <w:color w:val="000000"/>
        </w:rPr>
        <w:t>а</w:t>
      </w:r>
      <w:r w:rsidRPr="00055223">
        <w:rPr>
          <w:color w:val="000000"/>
        </w:rPr>
        <w:t xml:space="preserve">, </w:t>
      </w:r>
      <w:proofErr w:type="spellStart"/>
      <w:r w:rsidRPr="00055223">
        <w:rPr>
          <w:color w:val="000000"/>
        </w:rPr>
        <w:t>Л.М</w:t>
      </w:r>
      <w:proofErr w:type="gramStart"/>
      <w:r w:rsidRPr="00055223">
        <w:rPr>
          <w:color w:val="000000"/>
        </w:rPr>
        <w:t>,Р</w:t>
      </w:r>
      <w:proofErr w:type="gramEnd"/>
      <w:r w:rsidRPr="00055223">
        <w:rPr>
          <w:color w:val="000000"/>
        </w:rPr>
        <w:t>ыбченков</w:t>
      </w:r>
      <w:r w:rsidR="005B5299">
        <w:rPr>
          <w:color w:val="000000"/>
        </w:rPr>
        <w:t>ой</w:t>
      </w:r>
      <w:proofErr w:type="spellEnd"/>
      <w:r w:rsidRPr="00055223">
        <w:rPr>
          <w:color w:val="000000"/>
        </w:rPr>
        <w:t>.</w:t>
      </w:r>
      <w:r w:rsidR="005B5299">
        <w:rPr>
          <w:color w:val="000000"/>
        </w:rPr>
        <w:t xml:space="preserve"> Волгоград. Учитель, 2013</w:t>
      </w:r>
    </w:p>
    <w:p w:rsidR="00912031" w:rsidRDefault="007D66F8" w:rsidP="00F5550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 </w:t>
      </w:r>
      <w:r w:rsidR="00912031" w:rsidRPr="00AC1927">
        <w:rPr>
          <w:b/>
          <w:bCs/>
          <w:color w:val="000000"/>
        </w:rPr>
        <w:t>Количество часов:</w:t>
      </w:r>
      <w:r w:rsidR="00912031" w:rsidRPr="00AC1927">
        <w:rPr>
          <w:rStyle w:val="apple-converted-space"/>
          <w:color w:val="000000"/>
        </w:rPr>
        <w:t> </w:t>
      </w:r>
    </w:p>
    <w:p w:rsidR="00714FFB" w:rsidRDefault="00714FFB" w:rsidP="000D3F9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F6AD7">
        <w:rPr>
          <w:color w:val="000000"/>
        </w:rPr>
        <w:t>Федеральный базисный план для образовательных учреждений Российской Федерации предусматривает обязательное изучение русского языка в 11 класс</w:t>
      </w:r>
      <w:r w:rsidR="000D3F9A">
        <w:rPr>
          <w:color w:val="000000"/>
        </w:rPr>
        <w:t>е</w:t>
      </w:r>
      <w:r w:rsidRPr="005F6AD7">
        <w:rPr>
          <w:color w:val="000000"/>
        </w:rPr>
        <w:t xml:space="preserve"> на базовом уровне среднего (полного) общего образования - 34 часа (1 недельный час).</w:t>
      </w:r>
    </w:p>
    <w:p w:rsidR="00714FFB" w:rsidRPr="005F6AD7" w:rsidRDefault="00714FFB" w:rsidP="00F5550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14FFB" w:rsidRPr="005F6AD7" w:rsidRDefault="00714FFB" w:rsidP="00F5550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F6AD7">
        <w:rPr>
          <w:color w:val="000000"/>
        </w:rPr>
        <w:t>Региональный план предусматривает 1 недельный час для укрепления инвариантной части, закрепления практических навыков, подготовки к единому государственному экзамену. Таким образом, на изучение русского языка отведено 2 часа в неделю</w:t>
      </w:r>
      <w:r w:rsidR="000D3F9A">
        <w:rPr>
          <w:color w:val="000000"/>
        </w:rPr>
        <w:t xml:space="preserve"> </w:t>
      </w:r>
      <w:r w:rsidRPr="005F6AD7">
        <w:rPr>
          <w:color w:val="000000"/>
        </w:rPr>
        <w:t xml:space="preserve"> в 11 классе (в год - 68 часов).</w:t>
      </w:r>
    </w:p>
    <w:p w:rsidR="00AE6B02" w:rsidRPr="00AE6B02" w:rsidRDefault="00AE6B02" w:rsidP="00F5550B">
      <w:pPr>
        <w:jc w:val="both"/>
        <w:rPr>
          <w:b/>
        </w:rPr>
      </w:pPr>
      <w:r w:rsidRPr="00AE6B02">
        <w:t xml:space="preserve">Изучение русского языка направлено на достижение следующих </w:t>
      </w:r>
      <w:r w:rsidRPr="00AE6B02">
        <w:rPr>
          <w:b/>
        </w:rPr>
        <w:t>целей</w:t>
      </w:r>
      <w:r w:rsidRPr="00AE6B02">
        <w:t>:</w:t>
      </w:r>
    </w:p>
    <w:p w:rsidR="00AE6B02" w:rsidRPr="00AE6B02" w:rsidRDefault="00AE6B02" w:rsidP="00411AC9">
      <w:pPr>
        <w:pStyle w:val="ConsPlusNormal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6B02">
        <w:rPr>
          <w:rFonts w:ascii="Times New Roman" w:hAnsi="Times New Roman" w:cs="Times New Roman"/>
          <w:sz w:val="24"/>
          <w:szCs w:val="24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AE6B02" w:rsidRPr="00AE6B02" w:rsidRDefault="00AE6B02" w:rsidP="00411AC9">
      <w:pPr>
        <w:pStyle w:val="ConsPlusNormal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6B02">
        <w:rPr>
          <w:rFonts w:ascii="Times New Roman" w:hAnsi="Times New Roman" w:cs="Times New Roman"/>
          <w:sz w:val="24"/>
          <w:szCs w:val="24"/>
        </w:rPr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AE6B02" w:rsidRPr="00AE6B02" w:rsidRDefault="00AE6B02" w:rsidP="00411AC9">
      <w:pPr>
        <w:pStyle w:val="ConsPlusNormal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6B02">
        <w:rPr>
          <w:rFonts w:ascii="Times New Roman" w:hAnsi="Times New Roman" w:cs="Times New Roman"/>
          <w:sz w:val="24"/>
          <w:szCs w:val="24"/>
        </w:rPr>
        <w:t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AE6B02" w:rsidRPr="00AE6B02" w:rsidRDefault="00AE6B02" w:rsidP="00411AC9">
      <w:pPr>
        <w:pStyle w:val="ConsPlusNormal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6B02">
        <w:rPr>
          <w:rFonts w:ascii="Times New Roman" w:hAnsi="Times New Roman" w:cs="Times New Roman"/>
          <w:sz w:val="24"/>
          <w:szCs w:val="24"/>
        </w:rPr>
        <w:t xml:space="preserve">овладение умениями опознавать, анализировать, классифицировать языковые факты, оценивать их с точки зрения нормативности; различать </w:t>
      </w:r>
      <w:r w:rsidRPr="00AE6B02">
        <w:rPr>
          <w:rFonts w:ascii="Times New Roman" w:hAnsi="Times New Roman" w:cs="Times New Roman"/>
          <w:sz w:val="24"/>
          <w:szCs w:val="24"/>
        </w:rPr>
        <w:lastRenderedPageBreak/>
        <w:t>функциональные разновидности языка и моделировать речевое поведение в соответствии с задачами общения;</w:t>
      </w:r>
    </w:p>
    <w:p w:rsidR="00AE6B02" w:rsidRPr="00AE6B02" w:rsidRDefault="00AE6B02" w:rsidP="00411AC9">
      <w:pPr>
        <w:pStyle w:val="ConsPlusNormal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6B02">
        <w:rPr>
          <w:rFonts w:ascii="Times New Roman" w:hAnsi="Times New Roman" w:cs="Times New Roman"/>
          <w:sz w:val="24"/>
          <w:szCs w:val="24"/>
        </w:rPr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714FFB" w:rsidRPr="00B94028" w:rsidRDefault="00714FFB" w:rsidP="00F5550B">
      <w:pPr>
        <w:jc w:val="both"/>
      </w:pPr>
      <w:proofErr w:type="gramStart"/>
      <w:r w:rsidRPr="00B94028">
        <w:rPr>
          <w:b/>
        </w:rPr>
        <w:t>Основные задачи курса</w:t>
      </w:r>
      <w:r w:rsidRPr="00B94028">
        <w:t xml:space="preserve"> русского языка в старших классах по данной программе сводятся к следующему:       закрепить и углубить знания, развить умения учащихся по фонетике и графике, лексике и фразеологии, грамматике и правописанию;       совершенствовать орфографическую и пунктуационную грамотность учащихся;       закрепить и расширить знания учащихся о тексте, совершенствуя в то же время навыки конструирования текстов;</w:t>
      </w:r>
      <w:proofErr w:type="gramEnd"/>
      <w:r w:rsidRPr="00B94028">
        <w:t xml:space="preserve">       </w:t>
      </w:r>
      <w:proofErr w:type="gramStart"/>
      <w:r w:rsidRPr="00B94028">
        <w:t xml:space="preserve">дать общие сведения о языке;       обеспечить дальнейшее овладение функциональными стилями речи с одновременным расширением знаний учащихся о стилях, их признаках, правилах их использования;       обеспечить практическое использование лингвистических знаний и умений на уроках литературы, полноценное восприятие учащимися содержания литературного произведения через его художественно-языковую форму;       способствовать развитию речи и мышления учащихся на </w:t>
      </w:r>
      <w:proofErr w:type="spellStart"/>
      <w:r w:rsidRPr="00B94028">
        <w:t>межпредметной</w:t>
      </w:r>
      <w:proofErr w:type="spellEnd"/>
      <w:r w:rsidRPr="00B94028">
        <w:t xml:space="preserve"> основе.</w:t>
      </w:r>
      <w:proofErr w:type="gramEnd"/>
    </w:p>
    <w:p w:rsidR="00912031" w:rsidRDefault="005B5299" w:rsidP="00F5550B">
      <w:pPr>
        <w:tabs>
          <w:tab w:val="left" w:pos="0"/>
        </w:tabs>
        <w:jc w:val="both"/>
        <w:rPr>
          <w:rFonts w:eastAsia="Calibri"/>
          <w:bCs/>
          <w:spacing w:val="-2"/>
        </w:rPr>
      </w:pPr>
      <w:r w:rsidRPr="005B5299">
        <w:rPr>
          <w:rFonts w:eastAsia="Calibri"/>
          <w:b/>
          <w:bCs/>
          <w:spacing w:val="-2"/>
        </w:rPr>
        <w:t>Периодичность и</w:t>
      </w:r>
      <w:r>
        <w:rPr>
          <w:rFonts w:eastAsia="Calibri"/>
          <w:bCs/>
          <w:spacing w:val="-2"/>
        </w:rPr>
        <w:t xml:space="preserve"> ф</w:t>
      </w:r>
      <w:r w:rsidR="00912031" w:rsidRPr="00AC1927">
        <w:rPr>
          <w:rFonts w:eastAsia="Calibri"/>
          <w:b/>
          <w:bCs/>
          <w:spacing w:val="-2"/>
        </w:rPr>
        <w:t xml:space="preserve">ормы </w:t>
      </w:r>
      <w:r>
        <w:rPr>
          <w:rFonts w:eastAsia="Calibri"/>
          <w:b/>
          <w:bCs/>
          <w:spacing w:val="-2"/>
        </w:rPr>
        <w:t xml:space="preserve">текущего </w:t>
      </w:r>
      <w:r w:rsidR="00912031" w:rsidRPr="00AC1927">
        <w:rPr>
          <w:rFonts w:eastAsia="Calibri"/>
          <w:b/>
          <w:bCs/>
          <w:spacing w:val="-2"/>
        </w:rPr>
        <w:t>контроля</w:t>
      </w:r>
      <w:r>
        <w:rPr>
          <w:rFonts w:eastAsia="Calibri"/>
          <w:b/>
          <w:bCs/>
          <w:spacing w:val="-2"/>
        </w:rPr>
        <w:t xml:space="preserve"> и промежуточной аттестации</w:t>
      </w:r>
      <w:r w:rsidR="00912031" w:rsidRPr="00AC1927">
        <w:rPr>
          <w:rFonts w:eastAsia="Calibri"/>
          <w:bCs/>
          <w:spacing w:val="-2"/>
        </w:rPr>
        <w:t>:</w:t>
      </w:r>
    </w:p>
    <w:p w:rsidR="0019484C" w:rsidRDefault="0019484C" w:rsidP="0019484C">
      <w:pPr>
        <w:pStyle w:val="ad"/>
        <w:tabs>
          <w:tab w:val="left" w:pos="284"/>
          <w:tab w:val="left" w:pos="426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работы, контрольные диктанты с грамматическим заданием и уроки развития речи по тематическому плану </w:t>
      </w:r>
    </w:p>
    <w:p w:rsidR="00912031" w:rsidRPr="00AC1927" w:rsidRDefault="00912031" w:rsidP="00F5550B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eastAsia="Calibri"/>
          <w:bCs/>
          <w:spacing w:val="-2"/>
        </w:rPr>
      </w:pPr>
      <w:r w:rsidRPr="00AC1927">
        <w:rPr>
          <w:rFonts w:eastAsia="Calibri"/>
          <w:bCs/>
          <w:spacing w:val="-2"/>
        </w:rPr>
        <w:t>фронтальный опрос</w:t>
      </w:r>
    </w:p>
    <w:p w:rsidR="00912031" w:rsidRPr="00AC1927" w:rsidRDefault="00912031" w:rsidP="00F5550B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eastAsia="Calibri"/>
          <w:bCs/>
          <w:spacing w:val="-2"/>
        </w:rPr>
      </w:pPr>
      <w:r w:rsidRPr="00AC1927">
        <w:rPr>
          <w:rFonts w:eastAsia="Calibri"/>
          <w:bCs/>
          <w:spacing w:val="-2"/>
        </w:rPr>
        <w:t xml:space="preserve">практикум </w:t>
      </w:r>
    </w:p>
    <w:p w:rsidR="00912031" w:rsidRPr="00AC1927" w:rsidRDefault="00912031" w:rsidP="00F5550B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eastAsia="Calibri"/>
          <w:bCs/>
          <w:spacing w:val="-2"/>
        </w:rPr>
      </w:pPr>
      <w:proofErr w:type="gramStart"/>
      <w:r w:rsidRPr="00AC1927">
        <w:rPr>
          <w:rFonts w:eastAsia="Calibri"/>
          <w:bCs/>
          <w:spacing w:val="-2"/>
        </w:rPr>
        <w:t>диктанты (объяснительный, предупредительный, словарный, графический, выборочный, распределительный, творческий, с грамматическими заданиями),</w:t>
      </w:r>
      <w:proofErr w:type="gramEnd"/>
    </w:p>
    <w:p w:rsidR="00912031" w:rsidRPr="00AC1927" w:rsidRDefault="00912031" w:rsidP="00F5550B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eastAsia="Calibri"/>
          <w:bCs/>
          <w:spacing w:val="-2"/>
        </w:rPr>
      </w:pPr>
      <w:r w:rsidRPr="00AC1927">
        <w:rPr>
          <w:rFonts w:eastAsia="Calibri"/>
          <w:bCs/>
          <w:spacing w:val="-2"/>
        </w:rPr>
        <w:t>тесты</w:t>
      </w:r>
    </w:p>
    <w:p w:rsidR="00912031" w:rsidRPr="00AC1927" w:rsidRDefault="00912031" w:rsidP="00F5550B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eastAsia="Calibri"/>
          <w:bCs/>
          <w:spacing w:val="-2"/>
        </w:rPr>
      </w:pPr>
      <w:r w:rsidRPr="00AC1927">
        <w:rPr>
          <w:rFonts w:eastAsia="Calibri"/>
          <w:bCs/>
          <w:spacing w:val="-2"/>
        </w:rPr>
        <w:t xml:space="preserve"> комплексный анализ текста</w:t>
      </w:r>
    </w:p>
    <w:p w:rsidR="00912031" w:rsidRPr="00AC1927" w:rsidRDefault="00912031" w:rsidP="00F5550B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eastAsia="Calibri"/>
          <w:bCs/>
          <w:spacing w:val="-2"/>
        </w:rPr>
      </w:pPr>
      <w:r w:rsidRPr="00AC1927">
        <w:rPr>
          <w:rFonts w:eastAsia="Calibri"/>
          <w:bCs/>
          <w:spacing w:val="-2"/>
        </w:rPr>
        <w:t xml:space="preserve"> устные рассказы на лингвистические темы</w:t>
      </w:r>
    </w:p>
    <w:p w:rsidR="00912031" w:rsidRPr="00AC1927" w:rsidRDefault="00912031" w:rsidP="00F5550B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eastAsia="Calibri"/>
          <w:bCs/>
          <w:spacing w:val="-2"/>
        </w:rPr>
      </w:pPr>
      <w:r w:rsidRPr="00AC1927">
        <w:rPr>
          <w:rFonts w:eastAsia="Calibri"/>
          <w:bCs/>
          <w:spacing w:val="-2"/>
        </w:rPr>
        <w:t xml:space="preserve">сочинения </w:t>
      </w:r>
    </w:p>
    <w:p w:rsidR="007D66F8" w:rsidRPr="007D66F8" w:rsidRDefault="00912031" w:rsidP="00F5550B">
      <w:pPr>
        <w:numPr>
          <w:ilvl w:val="0"/>
          <w:numId w:val="10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bCs/>
          <w:iCs/>
        </w:rPr>
      </w:pPr>
      <w:r w:rsidRPr="007D66F8">
        <w:rPr>
          <w:rFonts w:eastAsia="Calibri"/>
          <w:bCs/>
          <w:spacing w:val="-2"/>
        </w:rPr>
        <w:t>изложения</w:t>
      </w:r>
    </w:p>
    <w:p w:rsidR="00912031" w:rsidRDefault="00912031" w:rsidP="00656802">
      <w:pPr>
        <w:jc w:val="center"/>
        <w:rPr>
          <w:b/>
        </w:rPr>
      </w:pPr>
    </w:p>
    <w:p w:rsidR="00912031" w:rsidRDefault="00912031" w:rsidP="00656802">
      <w:pPr>
        <w:jc w:val="center"/>
        <w:rPr>
          <w:b/>
        </w:rPr>
      </w:pPr>
    </w:p>
    <w:p w:rsidR="00912031" w:rsidRDefault="00912031" w:rsidP="00656802">
      <w:pPr>
        <w:jc w:val="center"/>
        <w:rPr>
          <w:b/>
        </w:rPr>
      </w:pPr>
    </w:p>
    <w:sectPr w:rsidR="00912031" w:rsidSect="0019484C">
      <w:pgSz w:w="16838" w:h="11906" w:orient="landscape"/>
      <w:pgMar w:top="1134" w:right="962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8C6"/>
    <w:multiLevelType w:val="multilevel"/>
    <w:tmpl w:val="524E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516CC"/>
    <w:multiLevelType w:val="hybridMultilevel"/>
    <w:tmpl w:val="650E2B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738B3"/>
    <w:multiLevelType w:val="multilevel"/>
    <w:tmpl w:val="B9B8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8386B"/>
    <w:multiLevelType w:val="hybridMultilevel"/>
    <w:tmpl w:val="2AD221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E00009"/>
    <w:multiLevelType w:val="hybridMultilevel"/>
    <w:tmpl w:val="C45A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A0BDB"/>
    <w:multiLevelType w:val="multilevel"/>
    <w:tmpl w:val="0F9C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D2834"/>
    <w:multiLevelType w:val="multilevel"/>
    <w:tmpl w:val="FAA4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182B39"/>
    <w:multiLevelType w:val="hybridMultilevel"/>
    <w:tmpl w:val="E866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864CB9"/>
    <w:multiLevelType w:val="multilevel"/>
    <w:tmpl w:val="5674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2A7174"/>
    <w:multiLevelType w:val="multilevel"/>
    <w:tmpl w:val="60A4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FE578A"/>
    <w:multiLevelType w:val="multilevel"/>
    <w:tmpl w:val="2BEE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161642"/>
    <w:multiLevelType w:val="hybridMultilevel"/>
    <w:tmpl w:val="40BA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07848"/>
    <w:multiLevelType w:val="multilevel"/>
    <w:tmpl w:val="5338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5E03D4"/>
    <w:multiLevelType w:val="multilevel"/>
    <w:tmpl w:val="16EE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4"/>
  </w:num>
  <w:num w:numId="5">
    <w:abstractNumId w:val="8"/>
  </w:num>
  <w:num w:numId="6">
    <w:abstractNumId w:val="4"/>
  </w:num>
  <w:num w:numId="7">
    <w:abstractNumId w:val="10"/>
  </w:num>
  <w:num w:numId="8">
    <w:abstractNumId w:val="11"/>
  </w:num>
  <w:num w:numId="9">
    <w:abstractNumId w:val="12"/>
  </w:num>
  <w:num w:numId="10">
    <w:abstractNumId w:val="1"/>
  </w:num>
  <w:num w:numId="11">
    <w:abstractNumId w:val="3"/>
  </w:num>
  <w:num w:numId="12">
    <w:abstractNumId w:val="16"/>
  </w:num>
  <w:num w:numId="13">
    <w:abstractNumId w:val="2"/>
  </w:num>
  <w:num w:numId="14">
    <w:abstractNumId w:val="5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56802"/>
    <w:rsid w:val="00055223"/>
    <w:rsid w:val="000C0EA6"/>
    <w:rsid w:val="000D3F9A"/>
    <w:rsid w:val="00115CB4"/>
    <w:rsid w:val="001364E4"/>
    <w:rsid w:val="0019484C"/>
    <w:rsid w:val="001E0C88"/>
    <w:rsid w:val="003472D7"/>
    <w:rsid w:val="00353DC0"/>
    <w:rsid w:val="0036325A"/>
    <w:rsid w:val="003D5B20"/>
    <w:rsid w:val="00411AC9"/>
    <w:rsid w:val="004863B2"/>
    <w:rsid w:val="004F40E6"/>
    <w:rsid w:val="005456B2"/>
    <w:rsid w:val="005B5299"/>
    <w:rsid w:val="005D230A"/>
    <w:rsid w:val="006135DF"/>
    <w:rsid w:val="006272C0"/>
    <w:rsid w:val="00656802"/>
    <w:rsid w:val="006666F0"/>
    <w:rsid w:val="006E33BB"/>
    <w:rsid w:val="006F7033"/>
    <w:rsid w:val="00714FFB"/>
    <w:rsid w:val="007D66F8"/>
    <w:rsid w:val="00873E30"/>
    <w:rsid w:val="00912031"/>
    <w:rsid w:val="009A56FB"/>
    <w:rsid w:val="009C2DBB"/>
    <w:rsid w:val="00A744C1"/>
    <w:rsid w:val="00AC4142"/>
    <w:rsid w:val="00AC5EF3"/>
    <w:rsid w:val="00AC6383"/>
    <w:rsid w:val="00AE5967"/>
    <w:rsid w:val="00AE6B02"/>
    <w:rsid w:val="00BD5780"/>
    <w:rsid w:val="00D25D7D"/>
    <w:rsid w:val="00E13C93"/>
    <w:rsid w:val="00E27A1C"/>
    <w:rsid w:val="00EB59D1"/>
    <w:rsid w:val="00EC14CB"/>
    <w:rsid w:val="00EF623C"/>
    <w:rsid w:val="00F126F2"/>
    <w:rsid w:val="00F5550B"/>
    <w:rsid w:val="00F81CDB"/>
    <w:rsid w:val="00FC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D5780"/>
    <w:pPr>
      <w:keepNext/>
      <w:overflowPunct w:val="0"/>
      <w:autoSpaceDE w:val="0"/>
      <w:autoSpaceDN w:val="0"/>
      <w:adjustRightInd w:val="0"/>
      <w:spacing w:before="240" w:after="60" w:line="275" w:lineRule="auto"/>
      <w:outlineLvl w:val="0"/>
    </w:pPr>
    <w:rPr>
      <w:rFonts w:ascii="Cambria" w:eastAsiaTheme="minorEastAsia" w:hAnsi="Cambria" w:cs="Cambria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57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57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5780"/>
    <w:rPr>
      <w:rFonts w:ascii="Cambria" w:eastAsiaTheme="minorEastAsia" w:hAnsi="Cambria" w:cs="Cambria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7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57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D57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BD57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Strong"/>
    <w:uiPriority w:val="22"/>
    <w:qFormat/>
    <w:rsid w:val="00BD5780"/>
    <w:rPr>
      <w:b/>
      <w:bCs/>
    </w:rPr>
  </w:style>
  <w:style w:type="character" w:styleId="a6">
    <w:name w:val="Emphasis"/>
    <w:basedOn w:val="a0"/>
    <w:uiPriority w:val="20"/>
    <w:qFormat/>
    <w:rsid w:val="00BD5780"/>
    <w:rPr>
      <w:i/>
      <w:iCs/>
    </w:rPr>
  </w:style>
  <w:style w:type="paragraph" w:styleId="a7">
    <w:name w:val="No Spacing"/>
    <w:uiPriority w:val="1"/>
    <w:qFormat/>
    <w:rsid w:val="00BD5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D5780"/>
    <w:pPr>
      <w:spacing w:before="100" w:beforeAutospacing="1" w:after="100" w:afterAutospacing="1"/>
    </w:pPr>
  </w:style>
  <w:style w:type="character" w:styleId="a9">
    <w:name w:val="Intense Reference"/>
    <w:basedOn w:val="a0"/>
    <w:uiPriority w:val="32"/>
    <w:qFormat/>
    <w:rsid w:val="00BD5780"/>
    <w:rPr>
      <w:b/>
      <w:bCs/>
      <w:smallCaps/>
      <w:color w:val="C0504D" w:themeColor="accent2"/>
      <w:spacing w:val="5"/>
      <w:u w:val="single"/>
    </w:rPr>
  </w:style>
  <w:style w:type="paragraph" w:styleId="aa">
    <w:name w:val="Normal (Web)"/>
    <w:basedOn w:val="a"/>
    <w:uiPriority w:val="99"/>
    <w:unhideWhenUsed/>
    <w:rsid w:val="00656802"/>
    <w:pPr>
      <w:spacing w:before="100" w:beforeAutospacing="1" w:after="100" w:afterAutospacing="1"/>
    </w:pPr>
  </w:style>
  <w:style w:type="paragraph" w:customStyle="1" w:styleId="ConsPlusNormal">
    <w:name w:val="ConsPlusNormal"/>
    <w:rsid w:val="00363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912031"/>
  </w:style>
  <w:style w:type="paragraph" w:styleId="ab">
    <w:name w:val="Balloon Text"/>
    <w:basedOn w:val="a"/>
    <w:link w:val="ac"/>
    <w:uiPriority w:val="99"/>
    <w:semiHidden/>
    <w:unhideWhenUsed/>
    <w:rsid w:val="00F5550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550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rsid w:val="00EF623C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EF623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 Windows</cp:lastModifiedBy>
  <cp:revision>30</cp:revision>
  <dcterms:created xsi:type="dcterms:W3CDTF">2019-10-01T14:38:00Z</dcterms:created>
  <dcterms:modified xsi:type="dcterms:W3CDTF">2020-11-01T08:22:00Z</dcterms:modified>
</cp:coreProperties>
</file>