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E0E" w:rsidRPr="00E43E0E" w:rsidRDefault="00BA63E0" w:rsidP="0032242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63E0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9161780" cy="6421575"/>
            <wp:effectExtent l="0" t="0" r="0" b="0"/>
            <wp:docPr id="1" name="Рисунок 1" descr="F:\Ольга Викторовна\CCI_00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Викторовна\CCI_0000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642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3D31" w:rsidRPr="00DA1A52" w:rsidRDefault="00DA1A52" w:rsidP="00D85A1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Ι. </w:t>
      </w:r>
      <w:r w:rsidRPr="00DA1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 и УМК</w:t>
      </w:r>
    </w:p>
    <w:p w:rsidR="00665AC8" w:rsidRDefault="00665AC8" w:rsidP="002706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681" w:rsidRPr="00270681" w:rsidRDefault="003F5745" w:rsidP="0027068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</w:t>
      </w:r>
      <w:r w:rsidR="000C3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0681" w:rsidRPr="002706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="00270681" w:rsidRPr="00270681">
        <w:rPr>
          <w:rFonts w:ascii="Calibri" w:eastAsia="Times New Roman" w:hAnsi="Calibri" w:cs="Segoe UI"/>
          <w:color w:val="000000"/>
          <w:sz w:val="24"/>
          <w:szCs w:val="24"/>
          <w:lang w:eastAsia="ru-RU"/>
        </w:rPr>
        <w:t>:</w:t>
      </w:r>
      <w:r w:rsidR="00270681" w:rsidRPr="00270681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E43E0E" w:rsidRDefault="00E43E0E" w:rsidP="00E43E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0E">
        <w:rPr>
          <w:rFonts w:ascii="Calibri" w:eastAsia="Times New Roman" w:hAnsi="Calibri" w:cs="Segoe UI"/>
          <w:color w:val="000000"/>
          <w:lang w:eastAsia="ru-RU"/>
        </w:rPr>
        <w:t>*</w:t>
      </w:r>
      <w:r w:rsidRPr="00E43E0E">
        <w:rPr>
          <w:rFonts w:ascii="Calibri" w:eastAsia="Times New Roman" w:hAnsi="Calibri" w:cs="Segoe UI"/>
          <w:lang w:eastAsia="ru-RU"/>
        </w:rPr>
        <w:t> 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 в Российской</w:t>
      </w:r>
      <w:r w:rsidR="0067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</w:t>
      </w:r>
      <w:r w:rsidR="00C8037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7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  <w:r w:rsidR="00C803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65AC8" w:rsidRPr="00DF6513" w:rsidRDefault="00C8037D" w:rsidP="00DF6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9C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бщеобразовательным программам -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 начального общего,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основного, общего и среднего общего образования (утвержден приказом </w:t>
      </w:r>
      <w:proofErr w:type="spellStart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30.08.2013 № 1015;</w:t>
      </w:r>
    </w:p>
    <w:p w:rsidR="00665AC8" w:rsidRPr="00CA022B" w:rsidRDefault="00665AC8" w:rsidP="00665AC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6 октября 2009г. № 373 «Об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государственного образовательного стандарта начального общего образования»;</w:t>
      </w:r>
    </w:p>
    <w:p w:rsidR="00665AC8" w:rsidRPr="00CA022B" w:rsidRDefault="00665AC8" w:rsidP="00665AC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Минобразования РФ от 5 марта 2004 г. N 1089 "Об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компонента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государственных образовательных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образования"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665AC8" w:rsidRPr="00CA022B" w:rsidRDefault="00665AC8" w:rsidP="00665AC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Министерства образования и науки Российской Федерации от 31.12.2015г. № 1576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 внесении изменений в федеральный государственный образовательный стандарт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начального общего образования, утвержденный приказом Министерства образования и науки</w:t>
      </w:r>
    </w:p>
    <w:p w:rsidR="00665AC8" w:rsidRPr="00CA022B" w:rsidRDefault="00665AC8" w:rsidP="00665AC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 Федерации от 6 октября 2009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г. № 373»;</w:t>
      </w:r>
    </w:p>
    <w:p w:rsidR="00665AC8" w:rsidRPr="00CA022B" w:rsidRDefault="00665AC8" w:rsidP="00665AC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07.06.2017 N 506 "О внесении изменений в федеральный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компонент государственных образовательных 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образования, утвержденный приказом Министерства</w:t>
      </w:r>
    </w:p>
    <w:p w:rsidR="00665AC8" w:rsidRPr="00665AC8" w:rsidRDefault="00665AC8" w:rsidP="00C803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 Российской Федерации от 5 марта 2004 г. N 1089"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>;</w:t>
      </w:r>
    </w:p>
    <w:p w:rsidR="00E43E0E" w:rsidRPr="00E43E0E" w:rsidRDefault="002560D5" w:rsidP="00E43E0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*Устав </w:t>
      </w:r>
      <w:r w:rsidR="002E5D8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 Бегишев</w:t>
      </w:r>
      <w:r w:rsidR="008424C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средняя общеобразовательная школа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Вагайского района Тюменской области;  </w:t>
      </w:r>
    </w:p>
    <w:p w:rsidR="00E43E0E" w:rsidRPr="00E43E0E" w:rsidRDefault="002E5D8F" w:rsidP="00E43E0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 w:rsidR="0067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 Бегишев</w:t>
      </w:r>
      <w:r w:rsidR="0067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ская </w:t>
      </w:r>
      <w:r w:rsidR="00463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 района Тюменской области;  </w:t>
      </w:r>
    </w:p>
    <w:p w:rsidR="00C2628D" w:rsidRPr="00CB3238" w:rsidRDefault="002E5D8F" w:rsidP="006056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8424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Авторская программа:</w:t>
      </w:r>
      <w:r w:rsidR="00B65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</w:t>
      </w:r>
      <w:r w:rsidR="00C61ACD" w:rsidRPr="00C61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Рабочие программы. Предметная линия учебников </w:t>
      </w:r>
      <w:r w:rsidR="00B65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системы «Школа России» </w:t>
      </w:r>
      <w:r w:rsidR="00030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</w:t>
      </w:r>
      <w:r w:rsidR="00C61ACD" w:rsidRPr="00C61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</w:t>
      </w:r>
      <w:r w:rsidR="00B65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ассы</w:t>
      </w:r>
      <w:r w:rsidR="00D83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C50BD"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– М: Просвещение, </w:t>
      </w:r>
      <w:r w:rsidR="00CB3238" w:rsidRPr="00CB3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2014</w:t>
      </w:r>
    </w:p>
    <w:p w:rsidR="00671C41" w:rsidRDefault="00671C41" w:rsidP="00C61ACD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</w:p>
    <w:p w:rsidR="00C61ACD" w:rsidRDefault="00C2628D" w:rsidP="00C61ACD">
      <w:pPr>
        <w:spacing w:after="0" w:line="240" w:lineRule="auto"/>
        <w:textAlignment w:val="baseline"/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</w:pP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Рабочая программа ориентирована на использование учебников</w:t>
      </w:r>
      <w:r w:rsidR="00250C8C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 xml:space="preserve"> и тетрадей</w:t>
      </w: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:</w:t>
      </w:r>
    </w:p>
    <w:p w:rsidR="00250C8C" w:rsidRDefault="00250C8C" w:rsidP="00C61ACD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  <w:r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1 класс</w:t>
      </w:r>
    </w:p>
    <w:p w:rsidR="0003016F" w:rsidRDefault="00B651C9" w:rsidP="0003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А. </w:t>
      </w:r>
      <w:proofErr w:type="spellStart"/>
      <w:r w:rsidRPr="00250C8C">
        <w:rPr>
          <w:rFonts w:ascii="Times New Roman" w:eastAsia="Times New Roman" w:hAnsi="Times New Roman" w:cs="Times New Roman"/>
          <w:sz w:val="24"/>
          <w:szCs w:val="24"/>
          <w:lang w:eastAsia="ru-RU"/>
        </w:rPr>
        <w:t>Лутцева</w:t>
      </w:r>
      <w:proofErr w:type="spellEnd"/>
      <w:r w:rsidRPr="00250C8C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П. Зуева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651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</w:t>
      </w:r>
      <w:r w:rsidR="0060562F" w:rsidRPr="00B651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50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класс. Учебник для</w:t>
      </w:r>
      <w:r w:rsidR="006649A3" w:rsidRPr="00664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</w:t>
      </w:r>
      <w:r w:rsidR="00250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М: Просвещение</w:t>
      </w:r>
      <w:r w:rsidR="006649A3" w:rsidRPr="006649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50C8C" w:rsidRDefault="00250C8C" w:rsidP="00250C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Е.А. </w:t>
      </w:r>
      <w:proofErr w:type="spellStart"/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Лутцева</w:t>
      </w:r>
      <w:proofErr w:type="spellEnd"/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Т. П. Зуева Технология.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Рабочая тетрадь. 1 класс</w:t>
      </w: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Просвещение;</w:t>
      </w:r>
    </w:p>
    <w:p w:rsidR="00250C8C" w:rsidRPr="00250C8C" w:rsidRDefault="00250C8C" w:rsidP="00030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C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класс</w:t>
      </w:r>
    </w:p>
    <w:p w:rsidR="0003016F" w:rsidRDefault="00B651C9" w:rsidP="0003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А. </w:t>
      </w:r>
      <w:proofErr w:type="spellStart"/>
      <w:r w:rsidRPr="00250C8C">
        <w:rPr>
          <w:rFonts w:ascii="Times New Roman" w:eastAsia="Times New Roman" w:hAnsi="Times New Roman" w:cs="Times New Roman"/>
          <w:sz w:val="24"/>
          <w:szCs w:val="24"/>
          <w:lang w:eastAsia="ru-RU"/>
        </w:rPr>
        <w:t>Лутцева</w:t>
      </w:r>
      <w:proofErr w:type="spellEnd"/>
      <w:r w:rsidRPr="00250C8C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П. Зуева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5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Технология. </w:t>
      </w:r>
      <w:r w:rsidR="00D83D2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50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класс. Учебник для</w:t>
      </w:r>
      <w:r w:rsidR="006649A3" w:rsidRPr="00664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</w:t>
      </w:r>
      <w:r w:rsidR="00250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М: Просвещение</w:t>
      </w:r>
      <w:r w:rsidR="006649A3" w:rsidRPr="006649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50C8C" w:rsidRDefault="00250C8C" w:rsidP="00250C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Е.А. </w:t>
      </w:r>
      <w:proofErr w:type="spellStart"/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Лутцева</w:t>
      </w:r>
      <w:proofErr w:type="spellEnd"/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Т. П. Зуева Технология.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Рабочая тетрадь. 2 класс</w:t>
      </w: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Просвещение;</w:t>
      </w:r>
    </w:p>
    <w:p w:rsidR="00250C8C" w:rsidRPr="00250C8C" w:rsidRDefault="00250C8C" w:rsidP="00030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C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класс</w:t>
      </w:r>
    </w:p>
    <w:p w:rsidR="0003016F" w:rsidRDefault="00B651C9" w:rsidP="0003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А. </w:t>
      </w:r>
      <w:proofErr w:type="spellStart"/>
      <w:r w:rsidRPr="00250C8C">
        <w:rPr>
          <w:rFonts w:ascii="Times New Roman" w:eastAsia="Times New Roman" w:hAnsi="Times New Roman" w:cs="Times New Roman"/>
          <w:sz w:val="24"/>
          <w:szCs w:val="24"/>
          <w:lang w:eastAsia="ru-RU"/>
        </w:rPr>
        <w:t>Лутцева</w:t>
      </w:r>
      <w:proofErr w:type="spellEnd"/>
      <w:r w:rsidRPr="00250C8C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П. Зуева</w:t>
      </w:r>
      <w:r w:rsidRPr="00B65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Технология.</w:t>
      </w:r>
      <w:r w:rsidR="00250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класс. Учебник для</w:t>
      </w:r>
      <w:r w:rsidR="006649A3" w:rsidRPr="00664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</w:t>
      </w:r>
      <w:r w:rsidR="00250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М: Просвещение</w:t>
      </w:r>
      <w:r w:rsidR="006649A3" w:rsidRPr="006649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50C8C" w:rsidRDefault="00250C8C" w:rsidP="00250C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Е.А. </w:t>
      </w:r>
      <w:proofErr w:type="spellStart"/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Лутцева</w:t>
      </w:r>
      <w:proofErr w:type="spellEnd"/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Т. П. Зуева Технология.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Рабочая тетрадь. 2 класс</w:t>
      </w: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Просвещение;</w:t>
      </w:r>
    </w:p>
    <w:p w:rsidR="00250C8C" w:rsidRDefault="00250C8C" w:rsidP="0003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C8C" w:rsidRPr="00250C8C" w:rsidRDefault="00250C8C" w:rsidP="00030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C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 класс</w:t>
      </w:r>
    </w:p>
    <w:p w:rsidR="004E5482" w:rsidRDefault="00B651C9" w:rsidP="004E5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А. </w:t>
      </w:r>
      <w:proofErr w:type="spellStart"/>
      <w:r w:rsidRPr="00250C8C">
        <w:rPr>
          <w:rFonts w:ascii="Times New Roman" w:eastAsia="Times New Roman" w:hAnsi="Times New Roman" w:cs="Times New Roman"/>
          <w:sz w:val="24"/>
          <w:szCs w:val="24"/>
          <w:lang w:eastAsia="ru-RU"/>
        </w:rPr>
        <w:t>Лутцева</w:t>
      </w:r>
      <w:proofErr w:type="spellEnd"/>
      <w:r w:rsidRPr="00250C8C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П. Зуева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51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Технология.</w:t>
      </w:r>
      <w:r w:rsidR="00250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класс. Учебник для</w:t>
      </w:r>
      <w:r w:rsidR="006649A3" w:rsidRPr="00664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</w:t>
      </w:r>
      <w:r w:rsidR="00250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М: Просвещение</w:t>
      </w:r>
      <w:r w:rsidR="006649A3" w:rsidRPr="006649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50C8C" w:rsidRDefault="00250C8C" w:rsidP="00250C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Е.А. </w:t>
      </w:r>
      <w:proofErr w:type="spellStart"/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Лутцева</w:t>
      </w:r>
      <w:proofErr w:type="spellEnd"/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Т. П. Зуева Технология.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Рабочая тетрадь. 4 класс</w:t>
      </w: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Просвещение;</w:t>
      </w:r>
    </w:p>
    <w:p w:rsidR="00250C8C" w:rsidRPr="004E5482" w:rsidRDefault="00250C8C" w:rsidP="004E5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36F" w:rsidRPr="00E43E0E" w:rsidRDefault="00AD336F" w:rsidP="00DB631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6"/>
          <w:szCs w:val="18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Количество часов, отводимое на изучение предмета</w:t>
      </w:r>
    </w:p>
    <w:p w:rsidR="006649A3" w:rsidRPr="00C630AD" w:rsidRDefault="00AD336F" w:rsidP="006649A3">
      <w:pPr>
        <w:spacing w:after="0" w:line="240" w:lineRule="auto"/>
        <w:textAlignment w:val="baseline"/>
        <w:rPr>
          <w:rFonts w:ascii="Segoe UI" w:eastAsia="Times New Roman" w:hAnsi="Segoe UI" w:cs="Segoe UI"/>
          <w:bCs/>
          <w:sz w:val="14"/>
          <w:szCs w:val="18"/>
          <w:lang w:eastAsia="ru-RU"/>
        </w:rPr>
      </w:pP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649A3" w:rsidRPr="00C630A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</w:t>
      </w:r>
      <w:r w:rsidR="006649A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а изучение курса «Технология»</w:t>
      </w:r>
      <w:r w:rsidR="006649A3" w:rsidRPr="00C630A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в каждом кла</w:t>
      </w:r>
      <w:r w:rsidR="006649A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ссе начальной школы отводится 1 час</w:t>
      </w:r>
      <w:r w:rsidR="006649A3" w:rsidRPr="00C630A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в неделю.</w:t>
      </w:r>
      <w:r w:rsidR="006649A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Программа рассчитана на 135 часов: 1класс – 33 часа (33 учебные недели), 2, 3 и 4 классы – по 34 часа (34 учебные недели).</w:t>
      </w:r>
    </w:p>
    <w:p w:rsidR="006649A3" w:rsidRPr="004E5482" w:rsidRDefault="006649A3" w:rsidP="006649A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562F" w:rsidRDefault="00DB631C" w:rsidP="00DB631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</w:t>
      </w:r>
      <w:r w:rsidR="00AD336F" w:rsidRPr="00E43E0E"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</w:t>
      </w:r>
      <w:r w:rsidR="002B59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:rsidR="00B651C9" w:rsidRPr="00B651C9" w:rsidRDefault="0060562F" w:rsidP="00B651C9">
      <w:pPr>
        <w:tabs>
          <w:tab w:val="left" w:pos="182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056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B651C9" w:rsidRPr="00B651C9">
        <w:rPr>
          <w:rFonts w:ascii="Times New Roman" w:eastAsia="Calibri" w:hAnsi="Times New Roman" w:cs="Times New Roman"/>
          <w:b/>
          <w:sz w:val="24"/>
          <w:szCs w:val="24"/>
        </w:rPr>
        <w:t>Цель изучения курса технологии</w:t>
      </w:r>
      <w:r w:rsidR="00B651C9" w:rsidRPr="00B651C9">
        <w:rPr>
          <w:rFonts w:ascii="Times New Roman" w:eastAsia="Calibri" w:hAnsi="Times New Roman" w:cs="Times New Roman"/>
          <w:sz w:val="24"/>
          <w:szCs w:val="24"/>
        </w:rPr>
        <w:t xml:space="preserve"> – развитие социально значимых личностных качеств (потребность познавать и исследовать неизвестное, активность, инициативность, самостоятельность, самоуважение и самооценка), приобретения первоначального опыта практической преобразовательной и творческой деятельности в процессе формирования элементарных конструкторско-технологических знаний и умений и проектной деятельности, расширение и обогащение личного жизненно-практического опыта, представлений о профессиональной деятельности человека.</w:t>
      </w:r>
    </w:p>
    <w:p w:rsidR="00B651C9" w:rsidRPr="00B651C9" w:rsidRDefault="00B651C9" w:rsidP="00B651C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51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Pr="00B651C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Задачи изучения курса: </w:t>
      </w:r>
    </w:p>
    <w:p w:rsidR="00B651C9" w:rsidRPr="00B651C9" w:rsidRDefault="00B651C9" w:rsidP="00B651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51C9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B651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стимулирование и развитие любознательности, интереса к технике, потребности познавать культурные традиции своего региона, России и других государств; </w:t>
      </w:r>
    </w:p>
    <w:p w:rsidR="00B651C9" w:rsidRPr="00B651C9" w:rsidRDefault="00B651C9" w:rsidP="00B651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51C9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B651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целостной картины мира материальной и духовной культуры как продукта творческой предметно-преобразующей деятельности человека; </w:t>
      </w:r>
    </w:p>
    <w:p w:rsidR="00B651C9" w:rsidRPr="00B651C9" w:rsidRDefault="00B651C9" w:rsidP="00B651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51C9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B651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мотивации успеха и достижений, творческой самореализации на основе организации предметно-преобразующей, художественно-конструкторской деятельности; </w:t>
      </w:r>
    </w:p>
    <w:p w:rsidR="00B651C9" w:rsidRPr="00B651C9" w:rsidRDefault="00B651C9" w:rsidP="00B651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51C9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B651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первоначальных конструкторско-технологических знаний и умений; </w:t>
      </w:r>
    </w:p>
    <w:p w:rsidR="00B651C9" w:rsidRPr="00B651C9" w:rsidRDefault="00B651C9" w:rsidP="00B651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51C9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B651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развитие знаково-символического и пространственного мышления, творческого и репродуктивного воображения; творческого мышления; </w:t>
      </w:r>
    </w:p>
    <w:p w:rsidR="00B651C9" w:rsidRPr="00B651C9" w:rsidRDefault="00B651C9" w:rsidP="00B651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51C9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B651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развитие регулятивной структуры деятельности, включающей целеполагание, планирование (умение составлять план действий и применять его для решения практических задач), прогнозирование, контроль, коррекцию и оценку; </w:t>
      </w:r>
    </w:p>
    <w:p w:rsidR="00B651C9" w:rsidRPr="00B651C9" w:rsidRDefault="00B651C9" w:rsidP="00B651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51C9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B651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внутреннего плана деятельности на основе поэтапной отработки предметно-преобразовательных действий; формирование внутреннего плана деятельности на основе поэтапной отработки предметно-преобразовательных действий, включающих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</w:t>
      </w:r>
    </w:p>
    <w:p w:rsidR="00B651C9" w:rsidRPr="00B651C9" w:rsidRDefault="00B651C9" w:rsidP="00B651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51C9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B651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развитие коммуникативной компетентности младших школьников на основе организации совместной продуктивной деятельности; </w:t>
      </w:r>
    </w:p>
    <w:p w:rsidR="00B651C9" w:rsidRPr="00B651C9" w:rsidRDefault="00B651C9" w:rsidP="00B651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51C9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B651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ознакомление с миром профессий, их социальным значением, историей возникновения и развития</w:t>
      </w:r>
      <w:r w:rsidR="00D27DBB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B651C9" w:rsidRPr="00B651C9" w:rsidRDefault="00B651C9" w:rsidP="00B651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51C9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B651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651C9">
        <w:rPr>
          <w:rFonts w:ascii="Times New Roman" w:eastAsia="Calibri" w:hAnsi="Times New Roman" w:cs="Times New Roman"/>
          <w:sz w:val="24"/>
          <w:szCs w:val="24"/>
          <w:lang w:eastAsia="ru-RU"/>
        </w:rPr>
        <w:t>овладение</w:t>
      </w:r>
      <w:proofErr w:type="gramEnd"/>
      <w:r w:rsidRPr="00B651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первоначальными умениями передачи, поиска, преобразования, хранения информации, использования компьютера; поиск (проверка) необходимой информации в словарях, каталоге библиотеки.</w:t>
      </w:r>
    </w:p>
    <w:p w:rsidR="00F531F1" w:rsidRDefault="00F531F1" w:rsidP="00F531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3078F" w:rsidRPr="00892A83" w:rsidRDefault="0013078F" w:rsidP="00130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53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ΙV. </w:t>
      </w:r>
      <w:r w:rsidRPr="00892A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Периодичность и формы текущего контроля и промежуточной аттестации</w:t>
      </w:r>
    </w:p>
    <w:p w:rsidR="0013078F" w:rsidRPr="0069277F" w:rsidRDefault="0013078F" w:rsidP="0013078F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1907" w:type="dxa"/>
        <w:tblInd w:w="126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3"/>
        <w:gridCol w:w="7654"/>
      </w:tblGrid>
      <w:tr w:rsidR="0013078F" w:rsidRPr="0069277F" w:rsidTr="00A25C2F">
        <w:trPr>
          <w:trHeight w:val="38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78F" w:rsidRPr="0069277F" w:rsidRDefault="0013078F" w:rsidP="00A25C2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контроля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78F" w:rsidRPr="0069277F" w:rsidRDefault="0013078F" w:rsidP="00A25C2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13078F" w:rsidRPr="0069277F" w:rsidTr="00A25C2F">
        <w:trPr>
          <w:trHeight w:val="1016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78F" w:rsidRPr="0069277F" w:rsidRDefault="0013078F" w:rsidP="00A25C2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  <w:p w:rsidR="0013078F" w:rsidRPr="0069277F" w:rsidRDefault="0013078F" w:rsidP="00A25C2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78F" w:rsidRPr="0069277F" w:rsidRDefault="0013078F" w:rsidP="00A25C2F">
            <w:pPr>
              <w:numPr>
                <w:ilvl w:val="0"/>
                <w:numId w:val="6"/>
              </w:numPr>
              <w:spacing w:after="0" w:line="240" w:lineRule="auto"/>
              <w:ind w:left="45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  <w:p w:rsidR="0013078F" w:rsidRPr="0069277F" w:rsidRDefault="0013078F" w:rsidP="00A25C2F">
            <w:pPr>
              <w:numPr>
                <w:ilvl w:val="0"/>
                <w:numId w:val="6"/>
              </w:numPr>
              <w:spacing w:after="0" w:line="240" w:lineRule="auto"/>
              <w:ind w:left="45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984D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ыставка готовых изделий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(индивидуальных и коллективных)</w:t>
            </w:r>
          </w:p>
        </w:tc>
      </w:tr>
      <w:tr w:rsidR="0013078F" w:rsidRPr="0069277F" w:rsidTr="00A25C2F">
        <w:trPr>
          <w:trHeight w:val="102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78F" w:rsidRPr="0069277F" w:rsidRDefault="0013078F" w:rsidP="00A25C2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78F" w:rsidRPr="0069277F" w:rsidRDefault="0013078F" w:rsidP="00A25C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13078F" w:rsidRPr="00F636D3" w:rsidRDefault="0013078F" w:rsidP="00A25C2F">
            <w:pPr>
              <w:numPr>
                <w:ilvl w:val="0"/>
                <w:numId w:val="7"/>
              </w:numPr>
              <w:spacing w:after="0" w:line="240" w:lineRule="auto"/>
              <w:ind w:left="45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Проверочные работы по темам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«Проверим себя»</w:t>
            </w:r>
          </w:p>
          <w:p w:rsidR="0013078F" w:rsidRDefault="0013078F" w:rsidP="00A25C2F">
            <w:pPr>
              <w:numPr>
                <w:ilvl w:val="0"/>
                <w:numId w:val="8"/>
              </w:numPr>
              <w:spacing w:after="0" w:line="240" w:lineRule="auto"/>
              <w:ind w:left="45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ектная деятельность</w:t>
            </w:r>
          </w:p>
          <w:p w:rsidR="0013078F" w:rsidRPr="00F636D3" w:rsidRDefault="0013078F" w:rsidP="00A25C2F">
            <w:pPr>
              <w:spacing w:after="0" w:line="240" w:lineRule="auto"/>
              <w:ind w:left="458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13078F" w:rsidRPr="0069277F" w:rsidTr="00A25C2F">
        <w:trPr>
          <w:trHeight w:val="79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78F" w:rsidRPr="0069277F" w:rsidRDefault="0013078F" w:rsidP="00A25C2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</w:t>
            </w:r>
          </w:p>
          <w:p w:rsidR="0013078F" w:rsidRPr="0069277F" w:rsidRDefault="0013078F" w:rsidP="00A25C2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78F" w:rsidRPr="0069277F" w:rsidRDefault="0013078F" w:rsidP="0013078F">
            <w:pPr>
              <w:numPr>
                <w:ilvl w:val="0"/>
                <w:numId w:val="8"/>
              </w:numPr>
              <w:spacing w:after="0" w:line="240" w:lineRule="auto"/>
              <w:ind w:left="45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творческих работ</w:t>
            </w:r>
            <w:r w:rsidRPr="00984D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(индивидуальных и коллективных);</w:t>
            </w:r>
          </w:p>
        </w:tc>
      </w:tr>
    </w:tbl>
    <w:p w:rsidR="0060562F" w:rsidRPr="00984D77" w:rsidRDefault="0060562F" w:rsidP="00B651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0562F" w:rsidRPr="00984D77" w:rsidSect="00BA63E0">
      <w:footerReference w:type="default" r:id="rId9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4AB" w:rsidRDefault="001734AB" w:rsidP="00454BBC">
      <w:pPr>
        <w:spacing w:after="0" w:line="240" w:lineRule="auto"/>
      </w:pPr>
      <w:r>
        <w:separator/>
      </w:r>
    </w:p>
  </w:endnote>
  <w:endnote w:type="continuationSeparator" w:id="0">
    <w:p w:rsidR="001734AB" w:rsidRDefault="001734AB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6120191"/>
      <w:docPartObj>
        <w:docPartGallery w:val="Page Numbers (Bottom of Page)"/>
        <w:docPartUnique/>
      </w:docPartObj>
    </w:sdtPr>
    <w:sdtEndPr/>
    <w:sdtContent>
      <w:p w:rsidR="00472B7A" w:rsidRDefault="00C85435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BA63E0">
          <w:rPr>
            <w:noProof/>
          </w:rPr>
          <w:t>2</w:t>
        </w:r>
        <w:r>
          <w:fldChar w:fldCharType="end"/>
        </w:r>
      </w:p>
    </w:sdtContent>
  </w:sdt>
  <w:p w:rsidR="00454BBC" w:rsidRDefault="00454BB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4AB" w:rsidRDefault="001734AB" w:rsidP="00454BBC">
      <w:pPr>
        <w:spacing w:after="0" w:line="240" w:lineRule="auto"/>
      </w:pPr>
      <w:r>
        <w:separator/>
      </w:r>
    </w:p>
  </w:footnote>
  <w:footnote w:type="continuationSeparator" w:id="0">
    <w:p w:rsidR="001734AB" w:rsidRDefault="001734AB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8DD32E4"/>
    <w:multiLevelType w:val="multilevel"/>
    <w:tmpl w:val="3024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511DCE"/>
    <w:multiLevelType w:val="multilevel"/>
    <w:tmpl w:val="36F0E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47E85848"/>
    <w:multiLevelType w:val="multilevel"/>
    <w:tmpl w:val="F8F0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398F"/>
    <w:rsid w:val="0003016F"/>
    <w:rsid w:val="00036A11"/>
    <w:rsid w:val="0005251A"/>
    <w:rsid w:val="000629E7"/>
    <w:rsid w:val="000C3568"/>
    <w:rsid w:val="000E2029"/>
    <w:rsid w:val="000F6A3C"/>
    <w:rsid w:val="0013078F"/>
    <w:rsid w:val="001609D7"/>
    <w:rsid w:val="001659B8"/>
    <w:rsid w:val="001734AB"/>
    <w:rsid w:val="001F1125"/>
    <w:rsid w:val="001F56A9"/>
    <w:rsid w:val="0023465E"/>
    <w:rsid w:val="00250C8C"/>
    <w:rsid w:val="002560D5"/>
    <w:rsid w:val="00270681"/>
    <w:rsid w:val="00295B7F"/>
    <w:rsid w:val="002B59A8"/>
    <w:rsid w:val="002E5D8F"/>
    <w:rsid w:val="00322421"/>
    <w:rsid w:val="003328D7"/>
    <w:rsid w:val="00340DD6"/>
    <w:rsid w:val="00380031"/>
    <w:rsid w:val="003B5F12"/>
    <w:rsid w:val="003F5745"/>
    <w:rsid w:val="00433D31"/>
    <w:rsid w:val="00454BBC"/>
    <w:rsid w:val="00463A78"/>
    <w:rsid w:val="00472B7A"/>
    <w:rsid w:val="00476DBE"/>
    <w:rsid w:val="00476E77"/>
    <w:rsid w:val="00482D8F"/>
    <w:rsid w:val="00485A8D"/>
    <w:rsid w:val="004E5482"/>
    <w:rsid w:val="0050408C"/>
    <w:rsid w:val="00554500"/>
    <w:rsid w:val="00574F93"/>
    <w:rsid w:val="0060297C"/>
    <w:rsid w:val="0060562F"/>
    <w:rsid w:val="006272A4"/>
    <w:rsid w:val="006340FE"/>
    <w:rsid w:val="006649A3"/>
    <w:rsid w:val="00665AC8"/>
    <w:rsid w:val="00671C41"/>
    <w:rsid w:val="006A2574"/>
    <w:rsid w:val="00756088"/>
    <w:rsid w:val="008060AF"/>
    <w:rsid w:val="00826D67"/>
    <w:rsid w:val="00837B74"/>
    <w:rsid w:val="008424C2"/>
    <w:rsid w:val="00843F04"/>
    <w:rsid w:val="00855F8C"/>
    <w:rsid w:val="0087427A"/>
    <w:rsid w:val="00892104"/>
    <w:rsid w:val="008E614C"/>
    <w:rsid w:val="00905AEA"/>
    <w:rsid w:val="00951744"/>
    <w:rsid w:val="00957FD8"/>
    <w:rsid w:val="00970A50"/>
    <w:rsid w:val="00976806"/>
    <w:rsid w:val="00984D77"/>
    <w:rsid w:val="0099393F"/>
    <w:rsid w:val="009E2702"/>
    <w:rsid w:val="00A07302"/>
    <w:rsid w:val="00A4398F"/>
    <w:rsid w:val="00A75013"/>
    <w:rsid w:val="00A77D91"/>
    <w:rsid w:val="00AC6D92"/>
    <w:rsid w:val="00AD336F"/>
    <w:rsid w:val="00B363A7"/>
    <w:rsid w:val="00B651C9"/>
    <w:rsid w:val="00B73FBC"/>
    <w:rsid w:val="00B74E4B"/>
    <w:rsid w:val="00BA63E0"/>
    <w:rsid w:val="00BC50BD"/>
    <w:rsid w:val="00C0695D"/>
    <w:rsid w:val="00C2628D"/>
    <w:rsid w:val="00C61ACD"/>
    <w:rsid w:val="00C8037D"/>
    <w:rsid w:val="00C85435"/>
    <w:rsid w:val="00CB3238"/>
    <w:rsid w:val="00CE7D1F"/>
    <w:rsid w:val="00D27DBB"/>
    <w:rsid w:val="00D35768"/>
    <w:rsid w:val="00D83D2A"/>
    <w:rsid w:val="00D85A13"/>
    <w:rsid w:val="00DA1A52"/>
    <w:rsid w:val="00DB631C"/>
    <w:rsid w:val="00DF6513"/>
    <w:rsid w:val="00E43E0E"/>
    <w:rsid w:val="00E745E3"/>
    <w:rsid w:val="00EC57BC"/>
    <w:rsid w:val="00F3736A"/>
    <w:rsid w:val="00F531F1"/>
    <w:rsid w:val="00F805A5"/>
    <w:rsid w:val="00F8498E"/>
    <w:rsid w:val="00FB5A91"/>
    <w:rsid w:val="00FC1169"/>
    <w:rsid w:val="00FE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46CA6CFB-FB2A-4435-BB54-08452A0B3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1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3DB95-2E04-45D2-8007-280D61ECE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4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Tobolsk</cp:lastModifiedBy>
  <cp:revision>70</cp:revision>
  <cp:lastPrinted>2001-12-31T21:04:00Z</cp:lastPrinted>
  <dcterms:created xsi:type="dcterms:W3CDTF">2019-10-03T13:08:00Z</dcterms:created>
  <dcterms:modified xsi:type="dcterms:W3CDTF">2020-05-29T06:38:00Z</dcterms:modified>
</cp:coreProperties>
</file>