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EE4" w:rsidRPr="00462FCD" w:rsidRDefault="00EC0AAE" w:rsidP="00462FCD">
      <w:pPr>
        <w:tabs>
          <w:tab w:val="left" w:pos="6540"/>
        </w:tabs>
      </w:pPr>
      <w:r>
        <w:rPr>
          <w:noProof/>
          <w:lang w:eastAsia="ru-RU"/>
        </w:rPr>
        <w:drawing>
          <wp:inline distT="0" distB="0" distL="0" distR="0">
            <wp:extent cx="9229725" cy="64674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725" cy="646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EE4" w:rsidRDefault="00EC0EE4" w:rsidP="00EC0EE4"/>
    <w:p w:rsidR="00EC0EE4" w:rsidRPr="00966D91" w:rsidRDefault="00EC0EE4" w:rsidP="00EC0EE4"/>
    <w:p w:rsidR="00EC0EE4" w:rsidRPr="00966D91" w:rsidRDefault="00EC0EE4" w:rsidP="00F50BBB">
      <w:pPr>
        <w:pStyle w:val="a3"/>
        <w:jc w:val="center"/>
        <w:rPr>
          <w:b/>
        </w:rPr>
      </w:pPr>
      <w:r w:rsidRPr="00C06B9A">
        <w:rPr>
          <w:rFonts w:ascii="Times New Roman" w:hAnsi="Times New Roman" w:cs="Times New Roman"/>
          <w:sz w:val="24"/>
          <w:szCs w:val="24"/>
        </w:rPr>
        <w:t> </w:t>
      </w:r>
    </w:p>
    <w:p w:rsidR="00F50BBB" w:rsidRPr="00F50BBB" w:rsidRDefault="00F50BBB" w:rsidP="00F50BBB">
      <w:pPr>
        <w:ind w:firstLine="567"/>
        <w:jc w:val="center"/>
      </w:pPr>
      <w:r w:rsidRPr="00F50BBB">
        <w:t>Аннотация</w:t>
      </w:r>
    </w:p>
    <w:p w:rsidR="00F50BBB" w:rsidRPr="00F50BBB" w:rsidRDefault="00F50BBB" w:rsidP="00F50BBB">
      <w:pPr>
        <w:ind w:firstLine="567"/>
        <w:jc w:val="both"/>
      </w:pPr>
      <w:r w:rsidRPr="00F50BBB">
        <w:t xml:space="preserve">Рабочая программа по физической культуре составлена на основе следующих нормативно-правовых документов: </w:t>
      </w:r>
    </w:p>
    <w:p w:rsidR="00F50BBB" w:rsidRPr="00F50BBB" w:rsidRDefault="00F50BBB" w:rsidP="00F50BB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>1. Федеральным законом Российской Федерации «Об Образовании»</w:t>
      </w:r>
      <w:r w:rsidRPr="00F50BBB">
        <w:rPr>
          <w:rFonts w:ascii="Times New Roman" w:hAnsi="Times New Roman" w:cs="Times New Roman"/>
          <w:bCs/>
          <w:sz w:val="24"/>
          <w:szCs w:val="24"/>
        </w:rPr>
        <w:t xml:space="preserve"> от 29 декабря 2012 г.N</w:t>
      </w:r>
      <w:r w:rsidRPr="00F50BBB">
        <w:rPr>
          <w:rFonts w:ascii="Times New Roman" w:hAnsi="Times New Roman" w:cs="Times New Roman"/>
          <w:sz w:val="24"/>
          <w:szCs w:val="24"/>
        </w:rPr>
        <w:t>273-ФЗ (в редакции от 26.07.2019)</w:t>
      </w:r>
    </w:p>
    <w:p w:rsidR="00F50BBB" w:rsidRPr="00F50BBB" w:rsidRDefault="00F50BBB" w:rsidP="00F50BB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>2. Приказом Минобразования России от 05.03.2004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 (в редакции от 07.06.2017)</w:t>
      </w:r>
    </w:p>
    <w:p w:rsidR="00F50BBB" w:rsidRPr="00F50BBB" w:rsidRDefault="00F50BBB" w:rsidP="00F50BB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>3. Федеральным базисным учебным планом, утвержденным приказом Министерства образования РФ от 10 апреля 2002 г. №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развитии».</w:t>
      </w:r>
    </w:p>
    <w:p w:rsidR="00F50BBB" w:rsidRPr="00F50BBB" w:rsidRDefault="00F50BBB" w:rsidP="00F50BB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50BBB">
        <w:rPr>
          <w:rFonts w:ascii="Times New Roman" w:hAnsi="Times New Roman" w:cs="Times New Roman"/>
          <w:sz w:val="24"/>
          <w:szCs w:val="24"/>
        </w:rPr>
        <w:t xml:space="preserve">4. Учебным планом по адаптированной программе для детей с умственной отсталостью в условиях общеобразовательных классов и индивидуального обучения на дому Муниципального автономного общеобразовательного учреждения </w:t>
      </w:r>
      <w:proofErr w:type="spellStart"/>
      <w:r w:rsidR="008E1F65">
        <w:rPr>
          <w:rFonts w:ascii="Times New Roman" w:hAnsi="Times New Roman" w:cs="Times New Roman"/>
          <w:sz w:val="24"/>
          <w:szCs w:val="24"/>
        </w:rPr>
        <w:t>Бегишевской</w:t>
      </w:r>
      <w:proofErr w:type="spellEnd"/>
      <w:r w:rsidRPr="00F50BBB">
        <w:rPr>
          <w:rFonts w:ascii="Times New Roman" w:hAnsi="Times New Roman" w:cs="Times New Roman"/>
          <w:sz w:val="24"/>
          <w:szCs w:val="24"/>
        </w:rPr>
        <w:t xml:space="preserve"> средней общеобразовательной школы </w:t>
      </w:r>
      <w:proofErr w:type="spellStart"/>
      <w:r w:rsidRPr="00F50BBB">
        <w:rPr>
          <w:rFonts w:ascii="Times New Roman" w:hAnsi="Times New Roman" w:cs="Times New Roman"/>
          <w:sz w:val="24"/>
          <w:szCs w:val="24"/>
        </w:rPr>
        <w:t>Вагайского</w:t>
      </w:r>
      <w:proofErr w:type="spellEnd"/>
      <w:r w:rsidRPr="00F50BBB">
        <w:rPr>
          <w:rFonts w:ascii="Times New Roman" w:hAnsi="Times New Roman" w:cs="Times New Roman"/>
          <w:sz w:val="24"/>
          <w:szCs w:val="24"/>
        </w:rPr>
        <w:t xml:space="preserve"> района Тюменской области.</w:t>
      </w:r>
    </w:p>
    <w:p w:rsidR="00F50BBB" w:rsidRPr="00F50BBB" w:rsidRDefault="00F50BBB" w:rsidP="00F50BBB">
      <w:r w:rsidRPr="00F50BBB">
        <w:t xml:space="preserve">       </w:t>
      </w:r>
      <w:proofErr w:type="gramStart"/>
      <w:r w:rsidRPr="00F50BBB">
        <w:t>Согласно приказу Министерства образования Российской Федерации от 30.08.2010 № 889 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 от 9.03.2004 года №1312 " Об утверждении федерального  базисного учебного плана и примерных учебных планов для образовательных учреждений Российской Федерации, реализующих программы общего образования"  в</w:t>
      </w:r>
      <w:proofErr w:type="gramEnd"/>
      <w:r w:rsidRPr="00F50BBB">
        <w:t xml:space="preserve"> объем недельной учебной нагрузки образовательных учреждений всех видов и типов  вводится 3 час   физической культуры.</w:t>
      </w:r>
    </w:p>
    <w:p w:rsidR="00F50BBB" w:rsidRPr="00F50BBB" w:rsidRDefault="00F50BBB" w:rsidP="00F50BBB">
      <w:r w:rsidRPr="00F50BBB">
        <w:t xml:space="preserve">      В данной программе учтены особенности региона, муниципального образования, образовательного учреждения. </w:t>
      </w:r>
    </w:p>
    <w:p w:rsidR="00F50BBB" w:rsidRPr="00F50BBB" w:rsidRDefault="00F50BBB" w:rsidP="00F50BBB">
      <w:pPr>
        <w:pStyle w:val="3"/>
        <w:shd w:val="clear" w:color="auto" w:fill="auto"/>
        <w:ind w:left="20" w:right="20" w:firstLine="360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 xml:space="preserve">Физическое воспитание — неотъемлемая часть комплексной системы учебно-воспитательной работы в </w:t>
      </w:r>
      <w:proofErr w:type="gramStart"/>
      <w:r w:rsidRPr="00F50BBB">
        <w:rPr>
          <w:rFonts w:ascii="Times New Roman" w:hAnsi="Times New Roman" w:cs="Times New Roman"/>
          <w:sz w:val="24"/>
          <w:szCs w:val="24"/>
        </w:rPr>
        <w:t>школе</w:t>
      </w:r>
      <w:proofErr w:type="gramEnd"/>
      <w:r w:rsidRPr="00F50BBB">
        <w:rPr>
          <w:rFonts w:ascii="Times New Roman" w:hAnsi="Times New Roman" w:cs="Times New Roman"/>
          <w:sz w:val="24"/>
          <w:szCs w:val="24"/>
        </w:rPr>
        <w:t xml:space="preserve"> в которой обучаются дети с ограниченными возможностями здоровья. Оно направлено на решение образовательных, воспитательных, коррекционно-компенсаторных и лечебно-оздоровительных задач.</w:t>
      </w:r>
    </w:p>
    <w:p w:rsidR="00F50BBB" w:rsidRPr="00F50BBB" w:rsidRDefault="00F50BBB" w:rsidP="00F50BBB">
      <w:pPr>
        <w:pStyle w:val="3"/>
        <w:shd w:val="clear" w:color="auto" w:fill="auto"/>
        <w:ind w:left="20" w:right="20" w:firstLine="360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>Физическое воспитание осуществляется в тесной связи с умственным, нравственным, эстетическим воспитанием и трудовым обучением, занимает одно из ведущих мест в подготовке учащихся с ограниченными возможностями здоровья к самостоятельной жизни и производственному труду. Физическое воспитание способствует формированию положительных личностных качеств, является одним из средств успешной социальной интеграции детей в общество.</w:t>
      </w:r>
    </w:p>
    <w:p w:rsidR="00F50BBB" w:rsidRPr="00F50BBB" w:rsidRDefault="00F50BBB" w:rsidP="00F50BBB">
      <w:pPr>
        <w:pStyle w:val="3"/>
        <w:shd w:val="clear" w:color="auto" w:fill="auto"/>
        <w:ind w:left="20" w:right="20" w:firstLine="360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>Характерной особенностью детей с ограниченными возможностями здоровья является наличие у них разнообразных нарушений психического и физического развития, обусловленных органическим поражением центральной нервной системы различной этиологии, возникающих на разных возрастных этапах индивидуального развития.</w:t>
      </w:r>
    </w:p>
    <w:p w:rsidR="00F50BBB" w:rsidRPr="00F50BBB" w:rsidRDefault="00F50BBB" w:rsidP="00F50BBB">
      <w:pPr>
        <w:pStyle w:val="3"/>
        <w:shd w:val="clear" w:color="auto" w:fill="auto"/>
        <w:ind w:left="20" w:right="20" w:firstLine="360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 xml:space="preserve">Снижение тонуса коры головного мозга ведет к усилению </w:t>
      </w:r>
      <w:proofErr w:type="spellStart"/>
      <w:r w:rsidRPr="00F50BBB">
        <w:rPr>
          <w:rFonts w:ascii="Times New Roman" w:hAnsi="Times New Roman" w:cs="Times New Roman"/>
          <w:sz w:val="24"/>
          <w:szCs w:val="24"/>
        </w:rPr>
        <w:t>позотонических</w:t>
      </w:r>
      <w:proofErr w:type="spellEnd"/>
      <w:r w:rsidRPr="00F50BBB">
        <w:rPr>
          <w:rFonts w:ascii="Times New Roman" w:hAnsi="Times New Roman" w:cs="Times New Roman"/>
          <w:sz w:val="24"/>
          <w:szCs w:val="24"/>
        </w:rPr>
        <w:t xml:space="preserve"> рефлексов, что затрудняет выполнение двигательных действий, приводит к неравномерному распределению силы мышц, создает скованность в движениях и статических позах.</w:t>
      </w:r>
    </w:p>
    <w:p w:rsidR="00F50BBB" w:rsidRPr="00F50BBB" w:rsidRDefault="00F50BBB" w:rsidP="00F50BBB">
      <w:pPr>
        <w:pStyle w:val="3"/>
        <w:shd w:val="clear" w:color="auto" w:fill="auto"/>
        <w:ind w:left="20" w:right="20" w:firstLine="360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>У многих обучающихся отмечаются нарушения со стороны сердечнососудистой, дыхательной, вегетативной, эндокринной систем. Наблюдается слабость миокарда, аритмия; дыхание нарушено по частоте, глубине, ритму; нарушена согласованность дыхательного акта с двигательной нагрузкой. У многих детей замечено отставание в росте, весе от показателей возрастной нормы, непропорциональное телосложение, различные отклонения в осанке.</w:t>
      </w:r>
    </w:p>
    <w:p w:rsidR="00F50BBB" w:rsidRPr="00F50BBB" w:rsidRDefault="00F50BBB" w:rsidP="00F50BBB">
      <w:pPr>
        <w:pStyle w:val="3"/>
        <w:shd w:val="clear" w:color="auto" w:fill="auto"/>
        <w:ind w:left="20" w:right="20" w:firstLine="360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lastRenderedPageBreak/>
        <w:t>Нередко у детей встречаются стертые двигательные нарушения, которые могут быть незаметными в бытовых условиях, но проявляются при значительной физической нагрузке, в усложненных двигательных заданиях.</w:t>
      </w:r>
    </w:p>
    <w:p w:rsidR="00F50BBB" w:rsidRPr="00F50BBB" w:rsidRDefault="00F50BBB" w:rsidP="00F50BBB">
      <w:pPr>
        <w:pStyle w:val="3"/>
        <w:shd w:val="clear" w:color="auto" w:fill="auto"/>
        <w:ind w:left="20" w:right="20" w:firstLine="360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>Двигательная недостаточность учащихся особенно возрастает при выполнении точно дозированных мышечных усилий, при перекрестной координации движений, пространственно-временной организации моторного акта.</w:t>
      </w:r>
    </w:p>
    <w:p w:rsidR="00F50BBB" w:rsidRPr="00F50BBB" w:rsidRDefault="00F50BBB" w:rsidP="00F50BBB">
      <w:pPr>
        <w:pStyle w:val="3"/>
        <w:shd w:val="clear" w:color="auto" w:fill="auto"/>
        <w:ind w:left="20" w:right="20" w:firstLine="360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 xml:space="preserve">К характеристике физического развития добавляется недоразвитие интеллекта, в частности речи, что в свою очередь приводит к недостаточному осмыслению речевых инструкций и заданий, что требует дополнительного внимания учителя </w:t>
      </w:r>
      <w:proofErr w:type="gramStart"/>
      <w:r w:rsidRPr="00F50BBB">
        <w:rPr>
          <w:rFonts w:ascii="Times New Roman" w:hAnsi="Times New Roman" w:cs="Times New Roman"/>
          <w:sz w:val="24"/>
          <w:szCs w:val="24"/>
        </w:rPr>
        <w:t>физкультуры</w:t>
      </w:r>
      <w:proofErr w:type="gramEnd"/>
      <w:r w:rsidRPr="00F50BBB">
        <w:rPr>
          <w:rFonts w:ascii="Times New Roman" w:hAnsi="Times New Roman" w:cs="Times New Roman"/>
          <w:sz w:val="24"/>
          <w:szCs w:val="24"/>
        </w:rPr>
        <w:t xml:space="preserve"> как при организации учебной работы, так и спортивно-массовых внеклассных мероприятий с детьми.</w:t>
      </w:r>
    </w:p>
    <w:p w:rsidR="00F50BBB" w:rsidRPr="00F50BBB" w:rsidRDefault="00F50BBB" w:rsidP="00F50BBB">
      <w:pPr>
        <w:pStyle w:val="3"/>
        <w:shd w:val="clear" w:color="auto" w:fill="auto"/>
        <w:ind w:left="20" w:right="20" w:firstLine="360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 xml:space="preserve">Следует отметить, что среди </w:t>
      </w:r>
      <w:proofErr w:type="gramStart"/>
      <w:r w:rsidRPr="00F50BB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50BBB">
        <w:rPr>
          <w:rFonts w:ascii="Times New Roman" w:hAnsi="Times New Roman" w:cs="Times New Roman"/>
          <w:sz w:val="24"/>
          <w:szCs w:val="24"/>
        </w:rPr>
        <w:t xml:space="preserve"> VIII вида имеются дети с хорошо развитой моторикой. Это обусловливает необходимость учета и реализации строго дифференцированного и индивидуального подхода в обучении.</w:t>
      </w:r>
    </w:p>
    <w:p w:rsidR="00F50BBB" w:rsidRPr="00F50BBB" w:rsidRDefault="00F50BBB" w:rsidP="00F50BBB">
      <w:pPr>
        <w:pStyle w:val="3"/>
        <w:shd w:val="clear" w:color="auto" w:fill="auto"/>
        <w:ind w:left="20" w:right="20" w:firstLine="360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>Особого внимания требуют дети с эпилептическими припадками, с текущими заболеваниями ЦНС, хроническими соматическими заболеваниями. Такие дети нуждаются в особом охранительном режиме, они не могут выполнять задания и упражнения, требующие больших физических усилий, ведущих к чрезмерному возбуждению нервной системы.</w:t>
      </w:r>
    </w:p>
    <w:p w:rsidR="00F50BBB" w:rsidRPr="00F50BBB" w:rsidRDefault="00F50BBB" w:rsidP="00F50BBB">
      <w:pPr>
        <w:pStyle w:val="3"/>
        <w:shd w:val="clear" w:color="auto" w:fill="auto"/>
        <w:ind w:left="20" w:right="20" w:firstLine="360"/>
        <w:rPr>
          <w:rFonts w:ascii="Times New Roman" w:hAnsi="Times New Roman" w:cs="Times New Roman"/>
          <w:sz w:val="24"/>
          <w:szCs w:val="24"/>
        </w:rPr>
      </w:pPr>
      <w:r w:rsidRPr="00F50BBB">
        <w:rPr>
          <w:rStyle w:val="aa"/>
          <w:rFonts w:cs="Times New Roman"/>
          <w:bCs/>
          <w:sz w:val="24"/>
          <w:szCs w:val="24"/>
        </w:rPr>
        <w:t>Целью</w:t>
      </w:r>
      <w:r w:rsidRPr="00F50BBB">
        <w:rPr>
          <w:rFonts w:ascii="Times New Roman" w:hAnsi="Times New Roman" w:cs="Times New Roman"/>
          <w:sz w:val="24"/>
          <w:szCs w:val="24"/>
        </w:rPr>
        <w:t xml:space="preserve"> физического воспитания в школе (для детей с ограниченными возможностями здоровья) является содействие всестороннему развитию личности школьника.</w:t>
      </w:r>
    </w:p>
    <w:p w:rsidR="00F50BBB" w:rsidRPr="00F50BBB" w:rsidRDefault="00F50BBB" w:rsidP="00F50BBB">
      <w:pPr>
        <w:pStyle w:val="3"/>
        <w:shd w:val="clear" w:color="auto" w:fill="auto"/>
        <w:ind w:left="20" w:right="20" w:firstLine="360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>Конкретными учебными и коррекционно-воспитательными</w:t>
      </w:r>
      <w:r w:rsidRPr="00F50BBB">
        <w:rPr>
          <w:rStyle w:val="aa"/>
          <w:rFonts w:cs="Times New Roman"/>
          <w:bCs/>
          <w:sz w:val="24"/>
          <w:szCs w:val="24"/>
        </w:rPr>
        <w:t xml:space="preserve"> задачами</w:t>
      </w:r>
      <w:r w:rsidRPr="00F50BBB">
        <w:rPr>
          <w:rFonts w:ascii="Times New Roman" w:hAnsi="Times New Roman" w:cs="Times New Roman"/>
          <w:sz w:val="24"/>
          <w:szCs w:val="24"/>
        </w:rPr>
        <w:t xml:space="preserve"> физического воспитания в школе для детей с ограниченными возможностями здоровья являются:</w:t>
      </w:r>
    </w:p>
    <w:p w:rsidR="00F50BBB" w:rsidRPr="00F50BBB" w:rsidRDefault="00F50BBB" w:rsidP="00F50BBB">
      <w:pPr>
        <w:pStyle w:val="3"/>
        <w:numPr>
          <w:ilvl w:val="0"/>
          <w:numId w:val="4"/>
        </w:numPr>
        <w:shd w:val="clear" w:color="auto" w:fill="auto"/>
        <w:tabs>
          <w:tab w:val="left" w:pos="514"/>
        </w:tabs>
        <w:ind w:left="20" w:firstLine="360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>укрепление здоровья и закаливание организма, формирование правильной осанки;</w:t>
      </w:r>
    </w:p>
    <w:p w:rsidR="00F50BBB" w:rsidRPr="00F50BBB" w:rsidRDefault="00F50BBB" w:rsidP="00F50BBB">
      <w:pPr>
        <w:pStyle w:val="3"/>
        <w:numPr>
          <w:ilvl w:val="0"/>
          <w:numId w:val="4"/>
        </w:numPr>
        <w:shd w:val="clear" w:color="auto" w:fill="auto"/>
        <w:tabs>
          <w:tab w:val="left" w:pos="534"/>
        </w:tabs>
        <w:ind w:left="20" w:right="20" w:firstLine="360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>формирование и совершенствование разнообразных двигательных умений и навыков, таких как сила, быстрота, выносливость, ловкость и др.;</w:t>
      </w:r>
    </w:p>
    <w:p w:rsidR="00F50BBB" w:rsidRPr="00F50BBB" w:rsidRDefault="00F50BBB" w:rsidP="00F50BBB">
      <w:pPr>
        <w:pStyle w:val="3"/>
        <w:numPr>
          <w:ilvl w:val="0"/>
          <w:numId w:val="4"/>
        </w:numPr>
        <w:shd w:val="clear" w:color="auto" w:fill="auto"/>
        <w:tabs>
          <w:tab w:val="left" w:pos="231"/>
        </w:tabs>
        <w:ind w:left="20" w:firstLine="360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>коррекция нарушений общего физического развития психомоторики, воспитание культуры санитарно-гигиенических навыков, поддержание устойчивой физической работоспособности на достигнутом уровне;</w:t>
      </w:r>
    </w:p>
    <w:p w:rsidR="00F50BBB" w:rsidRPr="00F50BBB" w:rsidRDefault="00F50BBB" w:rsidP="00F50BBB">
      <w:pPr>
        <w:pStyle w:val="3"/>
        <w:numPr>
          <w:ilvl w:val="0"/>
          <w:numId w:val="4"/>
        </w:numPr>
        <w:shd w:val="clear" w:color="auto" w:fill="auto"/>
        <w:tabs>
          <w:tab w:val="left" w:pos="538"/>
        </w:tabs>
        <w:ind w:left="20" w:right="20" w:firstLine="360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>формирование познавательных, эстетических, нравственных интересов на материале физической культуры и спорта;</w:t>
      </w:r>
    </w:p>
    <w:p w:rsidR="00F50BBB" w:rsidRPr="00F50BBB" w:rsidRDefault="00F50BBB" w:rsidP="00F50BBB">
      <w:pPr>
        <w:pStyle w:val="3"/>
        <w:numPr>
          <w:ilvl w:val="0"/>
          <w:numId w:val="4"/>
        </w:numPr>
        <w:shd w:val="clear" w:color="auto" w:fill="auto"/>
        <w:tabs>
          <w:tab w:val="left" w:pos="524"/>
        </w:tabs>
        <w:ind w:left="20" w:right="20" w:firstLine="360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>воспитание устойчивых морально-волевых качеств: настойчивости, смелости, умения преодолевать трудности;</w:t>
      </w:r>
    </w:p>
    <w:p w:rsidR="00F50BBB" w:rsidRPr="00F50BBB" w:rsidRDefault="00F50BBB" w:rsidP="00F50BBB">
      <w:pPr>
        <w:pStyle w:val="3"/>
        <w:numPr>
          <w:ilvl w:val="0"/>
          <w:numId w:val="4"/>
        </w:numPr>
        <w:shd w:val="clear" w:color="auto" w:fill="auto"/>
        <w:tabs>
          <w:tab w:val="left" w:pos="524"/>
        </w:tabs>
        <w:ind w:left="20" w:firstLine="360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>содействие военно-патриотической подготовке.</w:t>
      </w:r>
    </w:p>
    <w:p w:rsidR="00F50BBB" w:rsidRPr="00F50BBB" w:rsidRDefault="00F50BBB" w:rsidP="00F50BB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50BBB">
        <w:rPr>
          <w:rFonts w:ascii="Times New Roman" w:hAnsi="Times New Roman" w:cs="Times New Roman"/>
          <w:b/>
          <w:bCs/>
          <w:sz w:val="24"/>
          <w:szCs w:val="24"/>
          <w:u w:val="single"/>
        </w:rPr>
        <w:t>Общая характеристика учебного предмета.</w:t>
      </w:r>
    </w:p>
    <w:p w:rsidR="00F50BBB" w:rsidRPr="00F50BBB" w:rsidRDefault="00F50BBB" w:rsidP="00F50BBB">
      <w:pPr>
        <w:pStyle w:val="a3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50BBB" w:rsidRPr="00F50BBB" w:rsidRDefault="00F50BBB" w:rsidP="00F50BBB">
      <w:pPr>
        <w:pStyle w:val="3"/>
        <w:shd w:val="clear" w:color="auto" w:fill="auto"/>
        <w:ind w:right="20" w:firstLine="0"/>
        <w:rPr>
          <w:rFonts w:ascii="Times New Roman" w:hAnsi="Times New Roman" w:cs="Times New Roman"/>
          <w:sz w:val="24"/>
          <w:szCs w:val="24"/>
        </w:rPr>
      </w:pPr>
      <w:r w:rsidRPr="00F50BBB">
        <w:rPr>
          <w:rFonts w:ascii="Times New Roman" w:hAnsi="Times New Roman" w:cs="Times New Roman"/>
          <w:sz w:val="24"/>
          <w:szCs w:val="24"/>
        </w:rPr>
        <w:t>Программа по физкультуре для 5 - 9 классов VIII вида структурно состоит из следующих разделов: гимнастика, легкая атлетика, лыжная подготовка,  спортивные игры.</w:t>
      </w:r>
    </w:p>
    <w:p w:rsidR="00F50BBB" w:rsidRPr="00F50BBB" w:rsidRDefault="00F50BBB" w:rsidP="00F50BBB"/>
    <w:p w:rsidR="008E1F65" w:rsidRDefault="008E1F65" w:rsidP="008E1F65">
      <w:pPr>
        <w:pStyle w:val="c45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13"/>
          <w:rFonts w:eastAsiaTheme="minorEastAsia"/>
          <w:b/>
          <w:bCs/>
          <w:color w:val="000000"/>
          <w:sz w:val="28"/>
          <w:szCs w:val="28"/>
        </w:rPr>
        <w:t>Информационно-методическое обеспечение</w:t>
      </w:r>
    </w:p>
    <w:p w:rsidR="008E1F65" w:rsidRDefault="008E1F65" w:rsidP="008E1F65">
      <w:pPr>
        <w:pStyle w:val="c3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</w:rPr>
        <w:t>Для обучающихся:</w:t>
      </w:r>
    </w:p>
    <w:p w:rsidR="008E1F65" w:rsidRDefault="008E1F65" w:rsidP="008E1F65">
      <w:pPr>
        <w:pStyle w:val="c3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</w:rPr>
        <w:t>  1.Лях В. И. Мой дру</w:t>
      </w:r>
      <w:proofErr w:type="gramStart"/>
      <w:r>
        <w:rPr>
          <w:rStyle w:val="c4"/>
          <w:color w:val="000000"/>
        </w:rPr>
        <w:t>г-</w:t>
      </w:r>
      <w:proofErr w:type="gramEnd"/>
      <w:r>
        <w:rPr>
          <w:rStyle w:val="c4"/>
          <w:color w:val="000000"/>
        </w:rPr>
        <w:t xml:space="preserve"> физкультура: учеб. Для учащихся 5 </w:t>
      </w:r>
      <w:proofErr w:type="spellStart"/>
      <w:r>
        <w:rPr>
          <w:rStyle w:val="c4"/>
          <w:color w:val="000000"/>
        </w:rPr>
        <w:t>кл</w:t>
      </w:r>
      <w:proofErr w:type="spellEnd"/>
      <w:r>
        <w:rPr>
          <w:rStyle w:val="c4"/>
          <w:color w:val="000000"/>
        </w:rPr>
        <w:t xml:space="preserve">. </w:t>
      </w:r>
      <w:proofErr w:type="spellStart"/>
      <w:r>
        <w:rPr>
          <w:rStyle w:val="c4"/>
          <w:color w:val="000000"/>
        </w:rPr>
        <w:t>осн</w:t>
      </w:r>
      <w:proofErr w:type="spellEnd"/>
      <w:r>
        <w:rPr>
          <w:rStyle w:val="c4"/>
          <w:color w:val="000000"/>
        </w:rPr>
        <w:t xml:space="preserve">. </w:t>
      </w:r>
      <w:proofErr w:type="spellStart"/>
      <w:r>
        <w:rPr>
          <w:rStyle w:val="c4"/>
          <w:color w:val="000000"/>
        </w:rPr>
        <w:t>шк</w:t>
      </w:r>
      <w:proofErr w:type="spellEnd"/>
      <w:r>
        <w:rPr>
          <w:rStyle w:val="c4"/>
          <w:color w:val="000000"/>
        </w:rPr>
        <w:t xml:space="preserve">. </w:t>
      </w:r>
      <w:proofErr w:type="gramStart"/>
      <w:r>
        <w:rPr>
          <w:rStyle w:val="c4"/>
          <w:color w:val="000000"/>
        </w:rPr>
        <w:t>–М</w:t>
      </w:r>
      <w:proofErr w:type="gramEnd"/>
      <w:r>
        <w:rPr>
          <w:rStyle w:val="c4"/>
          <w:color w:val="000000"/>
        </w:rPr>
        <w:t>.: Просвещение, 2007.- 190 с.</w:t>
      </w:r>
    </w:p>
    <w:p w:rsidR="008E1F65" w:rsidRDefault="008E1F65" w:rsidP="008E1F65">
      <w:pPr>
        <w:pStyle w:val="c3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</w:rPr>
        <w:t>  2.Родиченко В. С. Твой олимпийский учебник: Учеб. Пособие для учреждений образования Росси</w:t>
      </w:r>
      <w:proofErr w:type="gramStart"/>
      <w:r>
        <w:rPr>
          <w:rStyle w:val="c4"/>
          <w:color w:val="000000"/>
        </w:rPr>
        <w:t>и-</w:t>
      </w:r>
      <w:proofErr w:type="gramEnd"/>
      <w:r>
        <w:rPr>
          <w:rStyle w:val="c4"/>
          <w:color w:val="000000"/>
        </w:rPr>
        <w:t xml:space="preserve"> М.: Физкультура и спорт, 2004.-144 с.</w:t>
      </w:r>
    </w:p>
    <w:p w:rsidR="008E1F65" w:rsidRDefault="008E1F65" w:rsidP="008E1F65">
      <w:pPr>
        <w:pStyle w:val="c3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</w:rPr>
        <w:t>Для учителя</w:t>
      </w:r>
      <w:proofErr w:type="gramStart"/>
      <w:r>
        <w:rPr>
          <w:rStyle w:val="c4"/>
          <w:color w:val="000000"/>
        </w:rPr>
        <w:t>:.</w:t>
      </w:r>
      <w:proofErr w:type="gramEnd"/>
    </w:p>
    <w:p w:rsidR="008E1F65" w:rsidRDefault="008E1F65" w:rsidP="008E1F65">
      <w:pPr>
        <w:pStyle w:val="c3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</w:rPr>
        <w:t xml:space="preserve">  3.Янов В.В., Кравченко С.В. Детское легкоатлетическое многоборье: учебно-методическое пособие; </w:t>
      </w:r>
      <w:proofErr w:type="spellStart"/>
      <w:r>
        <w:rPr>
          <w:rStyle w:val="c4"/>
          <w:color w:val="000000"/>
        </w:rPr>
        <w:t>Краснояр</w:t>
      </w:r>
      <w:proofErr w:type="spellEnd"/>
      <w:r>
        <w:rPr>
          <w:rStyle w:val="c4"/>
          <w:color w:val="000000"/>
        </w:rPr>
        <w:t xml:space="preserve">. </w:t>
      </w:r>
      <w:proofErr w:type="spellStart"/>
      <w:r>
        <w:rPr>
          <w:rStyle w:val="c4"/>
          <w:color w:val="000000"/>
        </w:rPr>
        <w:t>Гос</w:t>
      </w:r>
      <w:proofErr w:type="spellEnd"/>
      <w:r>
        <w:rPr>
          <w:rStyle w:val="c4"/>
          <w:color w:val="000000"/>
        </w:rPr>
        <w:t xml:space="preserve">. </w:t>
      </w:r>
      <w:proofErr w:type="spellStart"/>
      <w:r>
        <w:rPr>
          <w:rStyle w:val="c4"/>
          <w:color w:val="000000"/>
        </w:rPr>
        <w:t>Пед</w:t>
      </w:r>
      <w:proofErr w:type="spellEnd"/>
      <w:r>
        <w:rPr>
          <w:rStyle w:val="c4"/>
          <w:color w:val="000000"/>
        </w:rPr>
        <w:t>. ун-т им. В.П. Астафьев</w:t>
      </w:r>
      <w:proofErr w:type="gramStart"/>
      <w:r>
        <w:rPr>
          <w:rStyle w:val="c4"/>
          <w:color w:val="000000"/>
        </w:rPr>
        <w:t>а-</w:t>
      </w:r>
      <w:proofErr w:type="gramEnd"/>
      <w:r>
        <w:rPr>
          <w:rStyle w:val="c4"/>
          <w:color w:val="000000"/>
        </w:rPr>
        <w:t xml:space="preserve"> Красноярск, 2008.- 216 с.</w:t>
      </w:r>
    </w:p>
    <w:p w:rsidR="008E1F65" w:rsidRDefault="008E1F65" w:rsidP="008E1F65">
      <w:pPr>
        <w:pStyle w:val="c3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</w:rPr>
        <w:lastRenderedPageBreak/>
        <w:t xml:space="preserve">  4. Балясников В.Г. М54 Методика обучения классическим лыжным ходам и переходам: методические рекомендации; </w:t>
      </w:r>
      <w:proofErr w:type="spellStart"/>
      <w:r>
        <w:rPr>
          <w:rStyle w:val="c4"/>
          <w:color w:val="000000"/>
        </w:rPr>
        <w:t>Краснояр</w:t>
      </w:r>
      <w:proofErr w:type="spellEnd"/>
      <w:r>
        <w:rPr>
          <w:rStyle w:val="c4"/>
          <w:color w:val="000000"/>
        </w:rPr>
        <w:t xml:space="preserve">. </w:t>
      </w:r>
      <w:proofErr w:type="spellStart"/>
      <w:r>
        <w:rPr>
          <w:rStyle w:val="c4"/>
          <w:color w:val="000000"/>
        </w:rPr>
        <w:t>Гос</w:t>
      </w:r>
      <w:proofErr w:type="spellEnd"/>
      <w:r>
        <w:rPr>
          <w:rStyle w:val="c4"/>
          <w:color w:val="000000"/>
        </w:rPr>
        <w:t xml:space="preserve">. </w:t>
      </w:r>
      <w:proofErr w:type="spellStart"/>
      <w:r>
        <w:rPr>
          <w:rStyle w:val="c4"/>
          <w:color w:val="000000"/>
        </w:rPr>
        <w:t>Пед</w:t>
      </w:r>
      <w:proofErr w:type="spellEnd"/>
      <w:r>
        <w:rPr>
          <w:rStyle w:val="c4"/>
          <w:color w:val="000000"/>
        </w:rPr>
        <w:t>. ун-т им. В.П. Астафьев</w:t>
      </w:r>
      <w:proofErr w:type="gramStart"/>
      <w:r>
        <w:rPr>
          <w:rStyle w:val="c4"/>
          <w:color w:val="000000"/>
        </w:rPr>
        <w:t>а-</w:t>
      </w:r>
      <w:proofErr w:type="gramEnd"/>
      <w:r>
        <w:rPr>
          <w:rStyle w:val="c4"/>
          <w:color w:val="000000"/>
        </w:rPr>
        <w:t xml:space="preserve"> Красноярск,2006- 22 с .</w:t>
      </w:r>
    </w:p>
    <w:p w:rsidR="008E1F65" w:rsidRDefault="008E1F65" w:rsidP="008E1F65">
      <w:pPr>
        <w:pStyle w:val="c3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</w:rPr>
        <w:t xml:space="preserve">  5.Кузнецов В.С.  Физическая культура. Упражнения и игры с мячами: Метод. Пособие. – М.: Изд-во НЦ ЭНАС, 2006.- 136 </w:t>
      </w:r>
      <w:proofErr w:type="gramStart"/>
      <w:r>
        <w:rPr>
          <w:rStyle w:val="c4"/>
          <w:color w:val="000000"/>
        </w:rPr>
        <w:t>с</w:t>
      </w:r>
      <w:proofErr w:type="gramEnd"/>
      <w:r>
        <w:rPr>
          <w:rStyle w:val="c4"/>
          <w:color w:val="000000"/>
        </w:rPr>
        <w:t>.</w:t>
      </w:r>
    </w:p>
    <w:p w:rsidR="00451812" w:rsidRPr="00F50BBB" w:rsidRDefault="00451812"/>
    <w:sectPr w:rsidR="00451812" w:rsidRPr="00F50BBB" w:rsidSect="0016433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8632F"/>
    <w:multiLevelType w:val="multilevel"/>
    <w:tmpl w:val="A8E6055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3971CFC"/>
    <w:multiLevelType w:val="hybridMultilevel"/>
    <w:tmpl w:val="D3D08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8A0587"/>
    <w:multiLevelType w:val="hybridMultilevel"/>
    <w:tmpl w:val="6B7862FC"/>
    <w:lvl w:ilvl="0" w:tplc="A5B80A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EB4E7F"/>
    <w:multiLevelType w:val="multilevel"/>
    <w:tmpl w:val="77186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0EE4"/>
    <w:rsid w:val="00013F43"/>
    <w:rsid w:val="0003381C"/>
    <w:rsid w:val="00061592"/>
    <w:rsid w:val="00164334"/>
    <w:rsid w:val="00451812"/>
    <w:rsid w:val="00462FCD"/>
    <w:rsid w:val="005E35A4"/>
    <w:rsid w:val="007648A0"/>
    <w:rsid w:val="007F559E"/>
    <w:rsid w:val="008420CF"/>
    <w:rsid w:val="008A2A67"/>
    <w:rsid w:val="008E1F65"/>
    <w:rsid w:val="00BA7F87"/>
    <w:rsid w:val="00C32821"/>
    <w:rsid w:val="00C711F9"/>
    <w:rsid w:val="00EC0AAE"/>
    <w:rsid w:val="00EC0EE4"/>
    <w:rsid w:val="00F50BBB"/>
    <w:rsid w:val="00FD0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EE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C0EE4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locked/>
    <w:rsid w:val="00EC0EE4"/>
    <w:rPr>
      <w:rFonts w:eastAsiaTheme="minorEastAsia"/>
      <w:lang w:eastAsia="ru-RU"/>
    </w:rPr>
  </w:style>
  <w:style w:type="paragraph" w:styleId="a5">
    <w:name w:val="List Paragraph"/>
    <w:basedOn w:val="a"/>
    <w:link w:val="a6"/>
    <w:qFormat/>
    <w:rsid w:val="00EC0EE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6">
    <w:name w:val="Абзац списка Знак"/>
    <w:link w:val="a5"/>
    <w:locked/>
    <w:rsid w:val="00EC0EE4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462FC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2FC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9">
    <w:name w:val="Основной текст_"/>
    <w:link w:val="3"/>
    <w:uiPriority w:val="99"/>
    <w:locked/>
    <w:rsid w:val="00F50BBB"/>
    <w:rPr>
      <w:shd w:val="clear" w:color="auto" w:fill="FFFFFF"/>
    </w:rPr>
  </w:style>
  <w:style w:type="paragraph" w:customStyle="1" w:styleId="3">
    <w:name w:val="Основной текст3"/>
    <w:basedOn w:val="a"/>
    <w:link w:val="a9"/>
    <w:uiPriority w:val="99"/>
    <w:rsid w:val="00F50BBB"/>
    <w:pPr>
      <w:shd w:val="clear" w:color="auto" w:fill="FFFFFF"/>
      <w:suppressAutoHyphens w:val="0"/>
      <w:spacing w:line="274" w:lineRule="exact"/>
      <w:ind w:hanging="7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Основной текст + Полужирный"/>
    <w:uiPriority w:val="99"/>
    <w:rsid w:val="00F50BBB"/>
    <w:rPr>
      <w:rFonts w:ascii="Times New Roman" w:hAnsi="Times New Roman"/>
      <w:b/>
      <w:spacing w:val="0"/>
      <w:sz w:val="22"/>
      <w:shd w:val="clear" w:color="auto" w:fill="FFFFFF"/>
    </w:rPr>
  </w:style>
  <w:style w:type="paragraph" w:customStyle="1" w:styleId="c45">
    <w:name w:val="c45"/>
    <w:basedOn w:val="a"/>
    <w:rsid w:val="008E1F6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3">
    <w:name w:val="c13"/>
    <w:basedOn w:val="a0"/>
    <w:rsid w:val="008E1F65"/>
  </w:style>
  <w:style w:type="paragraph" w:customStyle="1" w:styleId="c31">
    <w:name w:val="c31"/>
    <w:basedOn w:val="a"/>
    <w:rsid w:val="008E1F6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4">
    <w:name w:val="c4"/>
    <w:basedOn w:val="a0"/>
    <w:rsid w:val="008E1F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9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997</Words>
  <Characters>5687</Characters>
  <Application>Microsoft Office Word</Application>
  <DocSecurity>0</DocSecurity>
  <Lines>47</Lines>
  <Paragraphs>13</Paragraphs>
  <ScaleCrop>false</ScaleCrop>
  <Company/>
  <LinksUpToDate>false</LinksUpToDate>
  <CharactersWithSpaces>6671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Vovan</cp:lastModifiedBy>
  <cp:revision>10</cp:revision>
  <cp:lastPrinted>2020-05-16T00:14:00Z</cp:lastPrinted>
  <dcterms:created xsi:type="dcterms:W3CDTF">2019-11-14T14:50:00Z</dcterms:created>
  <dcterms:modified xsi:type="dcterms:W3CDTF">2020-10-26T13:49:00Z</dcterms:modified>
</cp:coreProperties>
</file>