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EC" w:rsidRDefault="0085059D" w:rsidP="0085059D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6336" cy="8366577"/>
            <wp:effectExtent l="0" t="1905" r="0" b="0"/>
            <wp:docPr id="3" name="Рисунок 3" descr="E:\титул Зинаида Зиевна\рп физика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тул Зинаида Зиевна\рп физика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8606" cy="836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37E" w:rsidRPr="00AE1D66" w:rsidRDefault="00AC20EC" w:rsidP="00AC20EC">
      <w:pPr>
        <w:pStyle w:val="ParagraphStyle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1.</w:t>
      </w:r>
      <w:r w:rsidR="003A737E" w:rsidRPr="00AE1D66">
        <w:rPr>
          <w:rFonts w:ascii="Times New Roman" w:hAnsi="Times New Roman" w:cs="Times New Roman"/>
          <w:b/>
          <w:u w:val="single"/>
        </w:rPr>
        <w:t xml:space="preserve">Планируемые результаты освоения учебного предмета </w:t>
      </w:r>
    </w:p>
    <w:p w:rsidR="003A737E" w:rsidRPr="00AE1D66" w:rsidRDefault="003A737E" w:rsidP="00AE1D66">
      <w:pPr>
        <w:pStyle w:val="aa"/>
        <w:numPr>
          <w:ilvl w:val="0"/>
          <w:numId w:val="4"/>
        </w:numPr>
        <w:tabs>
          <w:tab w:val="left" w:pos="5964"/>
        </w:tabs>
        <w:jc w:val="center"/>
        <w:rPr>
          <w:b/>
          <w:bCs/>
        </w:rPr>
      </w:pPr>
      <w:r w:rsidRPr="00AE1D66">
        <w:rPr>
          <w:b/>
          <w:bCs/>
        </w:rPr>
        <w:t>Предметные результаты</w:t>
      </w:r>
      <w:r w:rsidR="00AE1D66">
        <w:rPr>
          <w:b/>
          <w:bCs/>
        </w:rPr>
        <w:t>.</w:t>
      </w:r>
    </w:p>
    <w:p w:rsidR="00103FA9" w:rsidRPr="00103FA9" w:rsidRDefault="00103FA9" w:rsidP="003A737E">
      <w:pPr>
        <w:tabs>
          <w:tab w:val="left" w:pos="5964"/>
        </w:tabs>
        <w:jc w:val="both"/>
        <w:rPr>
          <w:rStyle w:val="a6"/>
          <w:rFonts w:eastAsia="Calibri"/>
          <w:u w:val="single"/>
        </w:rPr>
      </w:pPr>
      <w:r w:rsidRPr="00103FA9">
        <w:rPr>
          <w:rStyle w:val="a6"/>
          <w:rFonts w:eastAsia="Calibri"/>
          <w:u w:val="single"/>
        </w:rPr>
        <w:t>Механика.</w:t>
      </w:r>
    </w:p>
    <w:p w:rsidR="003A737E" w:rsidRPr="00A53C00" w:rsidRDefault="003A737E" w:rsidP="003A737E">
      <w:pPr>
        <w:tabs>
          <w:tab w:val="left" w:pos="5964"/>
        </w:tabs>
        <w:jc w:val="both"/>
        <w:rPr>
          <w:u w:val="single"/>
        </w:rPr>
      </w:pPr>
      <w:r w:rsidRPr="00A53C00">
        <w:rPr>
          <w:u w:val="single"/>
        </w:rPr>
        <w:t>Обучаемый научится</w:t>
      </w:r>
    </w:p>
    <w:p w:rsidR="003A737E" w:rsidRPr="00A53C00" w:rsidRDefault="003A737E" w:rsidP="003A737E">
      <w:pPr>
        <w:jc w:val="both"/>
      </w:pPr>
      <w:proofErr w:type="gramStart"/>
      <w:r w:rsidRPr="00A53C00">
        <w:t xml:space="preserve">- давать определения понятиям: механическое движение,  материальная точка,  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  <w:proofErr w:type="gramEnd"/>
    </w:p>
    <w:p w:rsidR="003A737E" w:rsidRPr="00A53C00" w:rsidRDefault="003A737E" w:rsidP="003A737E">
      <w:pPr>
        <w:jc w:val="both"/>
      </w:pPr>
      <w:r w:rsidRPr="00A53C00"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3A737E" w:rsidRPr="00A53C00" w:rsidRDefault="003A737E" w:rsidP="003A737E">
      <w:pPr>
        <w:jc w:val="both"/>
      </w:pPr>
      <w:r w:rsidRPr="00A53C00">
        <w:t>- называть основные понятия кинематики;</w:t>
      </w:r>
    </w:p>
    <w:p w:rsidR="003A737E" w:rsidRPr="00A53C00" w:rsidRDefault="003A737E" w:rsidP="003A737E">
      <w:pPr>
        <w:jc w:val="both"/>
      </w:pPr>
      <w:r w:rsidRPr="00A53C00"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3A737E" w:rsidRPr="00A53C00" w:rsidRDefault="003A737E" w:rsidP="003A737E">
      <w:pPr>
        <w:jc w:val="both"/>
      </w:pPr>
      <w:r w:rsidRPr="00A53C00">
        <w:t>- делать выводы об особенностях свободного падения тел в вакууме и  в воздухе;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в решении задач</w:t>
      </w:r>
    </w:p>
    <w:p w:rsidR="003A737E" w:rsidRPr="00A53C00" w:rsidRDefault="003A737E" w:rsidP="003A737E">
      <w:pPr>
        <w:jc w:val="both"/>
      </w:pPr>
      <w:r w:rsidRPr="00A53C00">
        <w:t xml:space="preserve">- давать определения понятиям: инерциальная и неинерциальная система отсчёта, инертность, </w:t>
      </w:r>
    </w:p>
    <w:p w:rsidR="003A737E" w:rsidRPr="00A53C00" w:rsidRDefault="003A737E" w:rsidP="003A737E">
      <w:pPr>
        <w:jc w:val="both"/>
      </w:pPr>
      <w:r w:rsidRPr="00A53C00"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3A737E" w:rsidRPr="00A53C00" w:rsidRDefault="003A737E" w:rsidP="003A737E">
      <w:pPr>
        <w:jc w:val="both"/>
      </w:pPr>
      <w:r w:rsidRPr="00A53C00">
        <w:t>- формулировать законы Ньютона, принцип суперпозиции сил, закон всемирного тяготения, закон Гука;</w:t>
      </w:r>
    </w:p>
    <w:p w:rsidR="003A737E" w:rsidRPr="00A53C00" w:rsidRDefault="003A737E" w:rsidP="003A737E">
      <w:pPr>
        <w:jc w:val="both"/>
      </w:pPr>
      <w:r w:rsidRPr="00A53C00"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3A737E" w:rsidRPr="00A53C00" w:rsidRDefault="003A737E" w:rsidP="003A737E">
      <w:pPr>
        <w:jc w:val="both"/>
      </w:pPr>
      <w:r w:rsidRPr="00A53C00">
        <w:t>- делать выводы о механизме возникновения силы упругости с помощью механической модели кристалла;</w:t>
      </w:r>
    </w:p>
    <w:p w:rsidR="003A737E" w:rsidRPr="00A53C00" w:rsidRDefault="003A737E" w:rsidP="003A737E">
      <w:pPr>
        <w:jc w:val="both"/>
      </w:pPr>
      <w:r w:rsidRPr="00A53C00">
        <w:t>- прогнозировать влияние невесомости на поведение космонавтов при длительных космических полетах;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для решения задач</w:t>
      </w:r>
    </w:p>
    <w:p w:rsidR="003A737E" w:rsidRPr="00A53C00" w:rsidRDefault="003A737E" w:rsidP="003A737E">
      <w:pPr>
        <w:jc w:val="both"/>
      </w:pPr>
      <w:proofErr w:type="gramStart"/>
      <w:r w:rsidRPr="00A53C00"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  <w:proofErr w:type="gramEnd"/>
    </w:p>
    <w:p w:rsidR="003A737E" w:rsidRPr="00A53C00" w:rsidRDefault="003A737E" w:rsidP="003A737E">
      <w:pPr>
        <w:jc w:val="both"/>
      </w:pPr>
      <w:r w:rsidRPr="00A53C00">
        <w:t>- формулировать законы сохранения импульса и энергии с учетом границ их применимости;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3A737E" w:rsidRPr="00A53C00" w:rsidRDefault="003A737E" w:rsidP="003A737E">
      <w:pPr>
        <w:jc w:val="both"/>
      </w:pPr>
      <w:r w:rsidRPr="00A53C00">
        <w:t>- давать определения понятиям: равновесие материальной точки, равновесие твердого тела, момент силы;</w:t>
      </w:r>
    </w:p>
    <w:p w:rsidR="003A737E" w:rsidRPr="00A53C00" w:rsidRDefault="003A737E" w:rsidP="003A737E">
      <w:pPr>
        <w:jc w:val="both"/>
      </w:pPr>
      <w:r w:rsidRPr="00A53C00">
        <w:t>- формулировать условия равновесия;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3A737E" w:rsidRPr="00A53C00" w:rsidRDefault="00D05425" w:rsidP="003A737E">
      <w:pPr>
        <w:tabs>
          <w:tab w:val="left" w:pos="5964"/>
        </w:tabs>
        <w:jc w:val="both"/>
        <w:rPr>
          <w:b/>
          <w:i/>
        </w:rPr>
      </w:pPr>
      <w:r>
        <w:rPr>
          <w:b/>
        </w:rPr>
        <w:t>Молекулярная физика</w:t>
      </w:r>
    </w:p>
    <w:p w:rsidR="003A737E" w:rsidRPr="00A53C00" w:rsidRDefault="003A737E" w:rsidP="003A737E">
      <w:pPr>
        <w:jc w:val="both"/>
      </w:pPr>
      <w:r w:rsidRPr="00A53C00">
        <w:lastRenderedPageBreak/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A53C00">
        <w:t>изопроцесс</w:t>
      </w:r>
      <w:proofErr w:type="spellEnd"/>
      <w:r w:rsidRPr="00A53C00">
        <w:t>; изотермический, изобарный и изохорный процессы;</w:t>
      </w:r>
    </w:p>
    <w:p w:rsidR="003A737E" w:rsidRPr="00A53C00" w:rsidRDefault="003A737E" w:rsidP="003A737E">
      <w:pPr>
        <w:jc w:val="both"/>
      </w:pPr>
      <w:r w:rsidRPr="00A53C00">
        <w:t xml:space="preserve">- воспроизводить  основное уравнение молекулярно-кинетической теории, закон Дальтона, уравнение </w:t>
      </w:r>
      <w:proofErr w:type="spellStart"/>
      <w:r w:rsidRPr="00A53C00">
        <w:t>Клапейрона</w:t>
      </w:r>
      <w:proofErr w:type="spellEnd"/>
      <w:r w:rsidRPr="00A53C00">
        <w:t>-Менделеева, закон Гей-Люссака, закон Шарля.</w:t>
      </w:r>
    </w:p>
    <w:p w:rsidR="003A737E" w:rsidRPr="00A53C00" w:rsidRDefault="003A737E" w:rsidP="003A737E">
      <w:pPr>
        <w:jc w:val="both"/>
      </w:pPr>
      <w:r w:rsidRPr="00A53C00">
        <w:t>- формулировать условия идеального газа, описывать явления ионизации;</w:t>
      </w:r>
    </w:p>
    <w:p w:rsidR="003A737E" w:rsidRPr="00A53C00" w:rsidRDefault="003A737E" w:rsidP="003A737E">
      <w:pPr>
        <w:jc w:val="both"/>
      </w:pPr>
      <w:r w:rsidRPr="00A53C00"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3A737E" w:rsidRPr="00A53C00" w:rsidRDefault="003A737E" w:rsidP="003A737E">
      <w:pPr>
        <w:jc w:val="both"/>
      </w:pPr>
      <w:r w:rsidRPr="00A53C00"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3A737E" w:rsidRPr="00A53C00" w:rsidRDefault="003A737E" w:rsidP="003A737E">
      <w:pPr>
        <w:jc w:val="both"/>
      </w:pPr>
      <w:r w:rsidRPr="00A53C00">
        <w:t>- объяснять газовые законы на основе молекулярно-кинетической теории.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3A737E" w:rsidRPr="00A53C00" w:rsidRDefault="003A737E" w:rsidP="003A737E">
      <w:pPr>
        <w:jc w:val="both"/>
      </w:pPr>
      <w:proofErr w:type="gramStart"/>
      <w:r w:rsidRPr="00A53C00">
        <w:t>- давать определения понятиям: теплообмен, теплоизолированная система, тепловой двигатель, 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  <w:proofErr w:type="gramEnd"/>
    </w:p>
    <w:p w:rsidR="003A737E" w:rsidRPr="00A53C00" w:rsidRDefault="003A737E" w:rsidP="003A737E">
      <w:pPr>
        <w:jc w:val="both"/>
      </w:pPr>
      <w:r w:rsidRPr="00A53C00">
        <w:t xml:space="preserve">- понимать смысл величин: относительная влажность, парциальное давление; </w:t>
      </w:r>
    </w:p>
    <w:p w:rsidR="003A737E" w:rsidRPr="00A53C00" w:rsidRDefault="003A737E" w:rsidP="003A737E">
      <w:pPr>
        <w:jc w:val="both"/>
      </w:pPr>
      <w:r w:rsidRPr="00A53C00">
        <w:t>- называть основные положения и основную физическую модель молекулярно-кинетической теории строения вещества;</w:t>
      </w:r>
    </w:p>
    <w:p w:rsidR="003A737E" w:rsidRPr="00A53C00" w:rsidRDefault="003A737E" w:rsidP="003A737E">
      <w:pPr>
        <w:jc w:val="both"/>
      </w:pPr>
      <w:r w:rsidRPr="00A53C00">
        <w:t>- классифицировать агрегатные состояния вещества;</w:t>
      </w:r>
    </w:p>
    <w:p w:rsidR="003A737E" w:rsidRPr="00A53C00" w:rsidRDefault="003A737E" w:rsidP="003A737E">
      <w:pPr>
        <w:jc w:val="both"/>
      </w:pPr>
      <w:r w:rsidRPr="00A53C00">
        <w:t>- характеризовать изменение структуры агрегатных состояний вещества при фазовых переходах</w:t>
      </w:r>
    </w:p>
    <w:p w:rsidR="003A737E" w:rsidRPr="00A53C00" w:rsidRDefault="003A737E" w:rsidP="003A737E">
      <w:pPr>
        <w:jc w:val="both"/>
      </w:pPr>
      <w:r w:rsidRPr="00A53C00">
        <w:t>- формулировать первый и второй законы термодинамики;</w:t>
      </w:r>
    </w:p>
    <w:p w:rsidR="003A737E" w:rsidRPr="00A53C00" w:rsidRDefault="003A737E" w:rsidP="003A737E">
      <w:pPr>
        <w:jc w:val="both"/>
      </w:pPr>
      <w:r w:rsidRPr="00A53C00">
        <w:t>- объяснять особенность температуры как параметра состояния системы;</w:t>
      </w:r>
    </w:p>
    <w:p w:rsidR="003A737E" w:rsidRPr="00A53C00" w:rsidRDefault="003A737E" w:rsidP="003A737E">
      <w:pPr>
        <w:jc w:val="both"/>
      </w:pPr>
      <w:r w:rsidRPr="00A53C00">
        <w:t>- описывать опыты,  иллюстрирующие изменение внутренней энергии при совершении работы;</w:t>
      </w:r>
    </w:p>
    <w:p w:rsidR="003A737E" w:rsidRPr="00A53C00" w:rsidRDefault="003A737E" w:rsidP="003A737E">
      <w:pPr>
        <w:jc w:val="both"/>
      </w:pPr>
      <w:r w:rsidRPr="00A53C00">
        <w:t>- делать выводы о том, что явление диффузии является необратимым процессом;</w:t>
      </w:r>
    </w:p>
    <w:p w:rsidR="003A737E" w:rsidRPr="00A53C00" w:rsidRDefault="003A737E" w:rsidP="003A737E">
      <w:pPr>
        <w:tabs>
          <w:tab w:val="left" w:pos="5964"/>
        </w:tabs>
        <w:jc w:val="both"/>
        <w:rPr>
          <w:i/>
        </w:rPr>
      </w:pPr>
      <w:r w:rsidRPr="00A53C00"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3A737E" w:rsidRPr="00A53C00" w:rsidRDefault="00F45DA5" w:rsidP="003A737E">
      <w:pPr>
        <w:tabs>
          <w:tab w:val="left" w:pos="5964"/>
        </w:tabs>
        <w:jc w:val="both"/>
        <w:rPr>
          <w:b/>
          <w:i/>
        </w:rPr>
      </w:pPr>
      <w:r>
        <w:rPr>
          <w:b/>
        </w:rPr>
        <w:t>Основы электродинамики.</w:t>
      </w:r>
    </w:p>
    <w:p w:rsidR="003A737E" w:rsidRPr="00A53C00" w:rsidRDefault="003A737E" w:rsidP="003A737E">
      <w:pPr>
        <w:jc w:val="both"/>
      </w:pPr>
      <w:r w:rsidRPr="00A53C00">
        <w:t>- давать определения понятиям: точечный заряд, электризация тел;</w:t>
      </w:r>
    </w:p>
    <w:p w:rsidR="003A737E" w:rsidRPr="00A53C00" w:rsidRDefault="003A737E" w:rsidP="003A737E">
      <w:pPr>
        <w:jc w:val="both"/>
      </w:pPr>
      <w:r w:rsidRPr="00A53C00"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3A737E" w:rsidRPr="00A53C00" w:rsidRDefault="003A737E" w:rsidP="003A737E">
      <w:pPr>
        <w:jc w:val="both"/>
      </w:pPr>
      <w:r w:rsidRPr="00A53C00">
        <w:t>- формулировать закон сохранения электрического заряда, закон Кулона, границы их применимости;</w:t>
      </w:r>
    </w:p>
    <w:p w:rsidR="003A737E" w:rsidRPr="00A53C00" w:rsidRDefault="003A737E" w:rsidP="003A737E">
      <w:pPr>
        <w:jc w:val="both"/>
      </w:pPr>
      <w:r w:rsidRPr="00A53C00"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3A737E" w:rsidRPr="00A53C00" w:rsidRDefault="003A737E" w:rsidP="003A737E">
      <w:pPr>
        <w:tabs>
          <w:tab w:val="left" w:pos="5964"/>
        </w:tabs>
        <w:jc w:val="both"/>
        <w:rPr>
          <w:b/>
          <w:bCs/>
        </w:rPr>
      </w:pPr>
      <w:r w:rsidRPr="00A53C00">
        <w:t>- применять полученные знания для безопасного использования бытовых приборов и технических устройств</w:t>
      </w:r>
    </w:p>
    <w:p w:rsidR="003A737E" w:rsidRPr="00A53C00" w:rsidRDefault="003A737E" w:rsidP="003A737E">
      <w:pPr>
        <w:jc w:val="both"/>
      </w:pPr>
      <w:proofErr w:type="gramStart"/>
      <w:r w:rsidRPr="00A53C00">
        <w:lastRenderedPageBreak/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 физическим величинам: сила тока, ЭДС, сопротивление проводника, мощность электрического тока;</w:t>
      </w:r>
      <w:proofErr w:type="gramEnd"/>
    </w:p>
    <w:p w:rsidR="003A737E" w:rsidRPr="00A53C00" w:rsidRDefault="003A737E" w:rsidP="003A737E">
      <w:pPr>
        <w:jc w:val="both"/>
      </w:pPr>
      <w:r w:rsidRPr="00A53C00">
        <w:t>- объяснять условия существования электрического тока;</w:t>
      </w:r>
    </w:p>
    <w:p w:rsidR="003A737E" w:rsidRPr="00A53C00" w:rsidRDefault="003A737E" w:rsidP="003A737E">
      <w:pPr>
        <w:jc w:val="both"/>
      </w:pPr>
      <w:r w:rsidRPr="00A53C00"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3A737E" w:rsidRPr="00A53C00" w:rsidRDefault="003A737E" w:rsidP="003A737E">
      <w:pPr>
        <w:tabs>
          <w:tab w:val="left" w:pos="5964"/>
        </w:tabs>
        <w:jc w:val="both"/>
        <w:rPr>
          <w:b/>
          <w:bCs/>
        </w:rPr>
      </w:pPr>
      <w:r w:rsidRPr="00A53C00">
        <w:t xml:space="preserve">- использовать законы Ома для однородного проводника и замкнутой цепи, закон </w:t>
      </w:r>
      <w:proofErr w:type="gramStart"/>
      <w:r w:rsidRPr="00A53C00">
        <w:t>Джоуля-Ленца</w:t>
      </w:r>
      <w:proofErr w:type="gramEnd"/>
      <w:r w:rsidRPr="00A53C00">
        <w:t xml:space="preserve"> для расчета электрических</w:t>
      </w:r>
      <w:r w:rsidR="00F45DA5">
        <w:t xml:space="preserve"> цепей.</w:t>
      </w:r>
    </w:p>
    <w:p w:rsidR="003A737E" w:rsidRPr="00A53C00" w:rsidRDefault="003A737E" w:rsidP="003A737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2. </w:t>
      </w:r>
      <w:r w:rsidRPr="00A53C00">
        <w:rPr>
          <w:rFonts w:eastAsia="Calibri"/>
          <w:b/>
        </w:rPr>
        <w:t>Личностные результаты</w:t>
      </w:r>
      <w:r w:rsidRPr="00A53C00">
        <w:rPr>
          <w:rFonts w:eastAsia="Calibri"/>
        </w:rPr>
        <w:t>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умение управлять своей познавательной деятельностью;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умение сотрудничать со сверстниками, детьми младшего возраста, взрослыми в образовательной, учебно-исследовательской, проектной  и других видах деятельности;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</w:t>
      </w:r>
      <w:proofErr w:type="spellStart"/>
      <w:r w:rsidRPr="00A53C00">
        <w:rPr>
          <w:rFonts w:eastAsia="Calibri"/>
        </w:rPr>
        <w:t>сформированность</w:t>
      </w:r>
      <w:proofErr w:type="spellEnd"/>
      <w:r w:rsidRPr="00A53C00">
        <w:rPr>
          <w:rFonts w:eastAsia="Calibri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 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чувство гордости за российскую физическую науку, гуманизм;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положительное отношение к труду, целеустремленность;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</w:t>
      </w:r>
      <w:proofErr w:type="spellStart"/>
      <w:r w:rsidRPr="00A53C00">
        <w:rPr>
          <w:rFonts w:eastAsia="Calibri"/>
        </w:rPr>
        <w:t>природоиспользование</w:t>
      </w:r>
      <w:proofErr w:type="spellEnd"/>
      <w:r w:rsidRPr="00A53C00">
        <w:rPr>
          <w:rFonts w:eastAsia="Calibri"/>
        </w:rPr>
        <w:t>.</w:t>
      </w:r>
    </w:p>
    <w:p w:rsidR="003A737E" w:rsidRPr="00A53C00" w:rsidRDefault="003A737E" w:rsidP="003A737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3. </w:t>
      </w:r>
      <w:proofErr w:type="spellStart"/>
      <w:r w:rsidRPr="00A53C00">
        <w:rPr>
          <w:rFonts w:eastAsia="Calibri"/>
          <w:b/>
        </w:rPr>
        <w:t>Метапредметные</w:t>
      </w:r>
      <w:proofErr w:type="spellEnd"/>
      <w:r w:rsidRPr="00A53C00">
        <w:rPr>
          <w:rFonts w:eastAsia="Calibri"/>
          <w:b/>
        </w:rPr>
        <w:t xml:space="preserve"> </w:t>
      </w:r>
      <w:r w:rsidRPr="00A53C00">
        <w:rPr>
          <w:rFonts w:eastAsia="Calibri"/>
        </w:rPr>
        <w:t xml:space="preserve"> </w:t>
      </w:r>
      <w:r w:rsidRPr="00A53C00">
        <w:rPr>
          <w:rFonts w:eastAsia="Calibri"/>
          <w:b/>
        </w:rPr>
        <w:t>результаты:</w:t>
      </w:r>
    </w:p>
    <w:p w:rsidR="003A737E" w:rsidRPr="00A53C00" w:rsidRDefault="003A737E" w:rsidP="003A737E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Регулятивные УУД:</w:t>
      </w:r>
    </w:p>
    <w:p w:rsidR="003A737E" w:rsidRPr="00A53C00" w:rsidRDefault="003A737E" w:rsidP="003A737E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оценивать ресурсы, в том числе время и другие нематериальные ресурсы, необходимые для достижения поставленной ранее цели;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сопоставлять имеющиеся возможности и необходимые для достижения цели ресурсы;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определять несколько путей достижения поставленной цели;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задавать параметры и критерии, по которым можно определить, что цель достигнута;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сопоставлять полученный результат деятельности с поставленной заранее целью;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оценивать последствия достижения поставленной цели в деятельности, собственной жизни и жизни окружающих людей.</w:t>
      </w:r>
    </w:p>
    <w:p w:rsidR="003A737E" w:rsidRPr="00A53C00" w:rsidRDefault="003A737E" w:rsidP="003A737E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Познавательные УУД:</w:t>
      </w:r>
    </w:p>
    <w:p w:rsidR="003A737E" w:rsidRPr="00A53C00" w:rsidRDefault="003A737E" w:rsidP="003A737E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lastRenderedPageBreak/>
        <w:t>- критически оценивать и интерпретировать информацию с разных позиций;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распознавать и фиксировать противоречия в информационных источниках;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осуществлять развернутый информационный поиск и ставить не его основе новые (учебные и познавательные) задачи;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искать и находить обобщенные способы решения задачи;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анализировать и преобразовывать проблемно-противоречивые ситуации;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выстраивать индивидуальную образовательную траекторию, учитывая ограничения со стороны других участников и ресурсные отношения;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3A737E" w:rsidRPr="00A53C00" w:rsidRDefault="003A737E" w:rsidP="003A737E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Коммуникативные УУД:</w:t>
      </w:r>
    </w:p>
    <w:p w:rsidR="003A737E" w:rsidRPr="00A53C00" w:rsidRDefault="003A737E" w:rsidP="003A737E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осуществлять деловую коммуникацию, как со сверстниками, так и </w:t>
      </w:r>
      <w:proofErr w:type="gramStart"/>
      <w:r w:rsidRPr="00A53C00">
        <w:rPr>
          <w:rFonts w:eastAsia="Calibri"/>
        </w:rPr>
        <w:t>со</w:t>
      </w:r>
      <w:proofErr w:type="gramEnd"/>
      <w:r w:rsidRPr="00A53C00">
        <w:rPr>
          <w:rFonts w:eastAsia="Calibri"/>
        </w:rPr>
        <w:t xml:space="preserve"> взрослыми (как внутри образовательной организации, так и за ее пределами);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развернуто, логично и точно излагать свою точку зрения с использование адекватных (устных и письменных) языковых средств;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распознавать конфликтные ситуации и предотвращать конфликты до их активной фазы;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согласовывать позиции членов команды в процессе работы над общим продуктом/решением;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воспринимать критические замечания как ресурс собственного развития;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3A737E" w:rsidRPr="00A53C00" w:rsidRDefault="003A737E" w:rsidP="003A737E">
      <w:pPr>
        <w:jc w:val="both"/>
        <w:rPr>
          <w:rFonts w:eastAsia="Calibri"/>
        </w:rPr>
      </w:pPr>
    </w:p>
    <w:p w:rsidR="00F723C1" w:rsidRPr="00AE1D66" w:rsidRDefault="00F723C1" w:rsidP="00AE1D66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b/>
          <w:u w:val="single"/>
          <w:lang w:eastAsia="en-US"/>
        </w:rPr>
      </w:pPr>
      <w:r w:rsidRPr="00AE1D66">
        <w:rPr>
          <w:rFonts w:eastAsiaTheme="minorHAnsi"/>
          <w:b/>
          <w:bCs/>
          <w:u w:val="single"/>
          <w:lang w:eastAsia="en-US"/>
        </w:rPr>
        <w:t>Содержание учебного предмета «Физика»</w:t>
      </w:r>
      <w:r w:rsidRPr="00AE1D66">
        <w:rPr>
          <w:rFonts w:eastAsiaTheme="minorHAnsi"/>
          <w:u w:val="single"/>
          <w:lang w:eastAsia="en-US"/>
        </w:rPr>
        <w:t xml:space="preserve">. </w:t>
      </w:r>
    </w:p>
    <w:p w:rsidR="00F723C1" w:rsidRPr="00F723C1" w:rsidRDefault="00F723C1" w:rsidP="00F723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23C1" w:rsidRPr="00F723C1" w:rsidRDefault="00F723C1" w:rsidP="00F723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10 класс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1. Механика.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lang w:eastAsia="en-US"/>
        </w:rPr>
        <w:t>Классическая механика как фундаментальная физическая теория. Границы ее применимости.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lastRenderedPageBreak/>
        <w:t>Кинематика</w:t>
      </w:r>
      <w:r w:rsidRPr="00F723C1">
        <w:rPr>
          <w:rFonts w:eastAsiaTheme="minorHAnsi"/>
          <w:lang w:eastAsia="en-US"/>
        </w:rPr>
        <w:t>. Механическое движение. Материальная точка. Относительность механического движения. Система отсчета. Координаты. Радиус-вектор. Вектор перемещения. Скорость. Ускорение. Прямолинейное движение с постоянным ускорением. Свободное падение тел. Движение тела по окружности. Центростремительное Ускорение.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Кинематика твердого тела. </w:t>
      </w:r>
      <w:r w:rsidRPr="00F723C1">
        <w:rPr>
          <w:rFonts w:eastAsiaTheme="minorHAnsi"/>
          <w:lang w:eastAsia="en-US"/>
        </w:rPr>
        <w:t>Поступательное движение. Вращательное движение твердого тела. Угловая и линейная скорости вращения.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Динамика. </w:t>
      </w:r>
      <w:r w:rsidRPr="00F723C1">
        <w:rPr>
          <w:rFonts w:eastAsiaTheme="minorHAnsi"/>
          <w:lang w:eastAsia="en-US"/>
        </w:rPr>
        <w:t>Основное утверждение механики. Первый закон Ньютона. Инерциальные системы отсчета. Сила. Связь между силой и ускорением. Второй закон Ньютона. Масса. Третий закон Ньютона. Принцип относительности Галилея.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Силы в природе. </w:t>
      </w:r>
      <w:r w:rsidRPr="00F723C1">
        <w:rPr>
          <w:rFonts w:eastAsiaTheme="minorHAnsi"/>
          <w:lang w:eastAsia="en-US"/>
        </w:rPr>
        <w:t>Сила тяготения. Закон всемирного тяготения. Первая космическая скорость. Сила тяжести и вес. Сила упругости. Закон Гука. Силы трения.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Законы сохранения в механике. </w:t>
      </w:r>
      <w:r w:rsidRPr="00F723C1">
        <w:rPr>
          <w:rFonts w:eastAsiaTheme="minorHAnsi"/>
          <w:lang w:eastAsia="en-US"/>
        </w:rPr>
        <w:t>Импульс. Закон сохранения импульса. Реактивное движение. Работа силы. Кинетическая энергия. Потенциальная энергия. Закон сохранения механической энергии. Использование законов механики для объяснения движения небесных тел и для развития космических исследований.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2. Молекулярная физика.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Основы молекулярной физики. </w:t>
      </w:r>
      <w:r w:rsidRPr="00F723C1">
        <w:rPr>
          <w:rFonts w:eastAsiaTheme="minorHAnsi"/>
          <w:lang w:eastAsia="en-US"/>
        </w:rPr>
        <w:t xml:space="preserve">Возникновение атомистической гипотезы строения вещества и ее экспериментальные доказательства. Размеры и масса молекул. Количество вещества. Моль. </w:t>
      </w:r>
      <w:proofErr w:type="gramStart"/>
      <w:r w:rsidRPr="00F723C1">
        <w:rPr>
          <w:rFonts w:eastAsiaTheme="minorHAnsi"/>
          <w:lang w:eastAsia="en-US"/>
        </w:rPr>
        <w:t>Постоянная</w:t>
      </w:r>
      <w:proofErr w:type="gramEnd"/>
      <w:r w:rsidRPr="00F723C1">
        <w:rPr>
          <w:rFonts w:eastAsiaTheme="minorHAnsi"/>
          <w:lang w:eastAsia="en-US"/>
        </w:rPr>
        <w:t xml:space="preserve">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 Основное уравнение молекулярно-кинетической теории газа.</w:t>
      </w:r>
      <w:r w:rsidRPr="00F723C1">
        <w:rPr>
          <w:rFonts w:eastAsiaTheme="minorHAnsi"/>
          <w:b/>
          <w:lang w:eastAsia="en-US"/>
        </w:rPr>
        <w:t xml:space="preserve"> 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Температура. Энергия теплового движения молекул. </w:t>
      </w:r>
      <w:r w:rsidRPr="00F723C1">
        <w:rPr>
          <w:rFonts w:eastAsiaTheme="minorHAnsi"/>
          <w:lang w:eastAsia="en-US"/>
        </w:rPr>
        <w:t xml:space="preserve">Тепловое равновесие. Определение температуры. Абсолютная температура. Температура </w:t>
      </w:r>
      <w:proofErr w:type="gramStart"/>
      <w:r w:rsidRPr="00F723C1">
        <w:rPr>
          <w:rFonts w:eastAsiaTheme="minorHAnsi"/>
          <w:lang w:eastAsia="en-US"/>
        </w:rPr>
        <w:t>—м</w:t>
      </w:r>
      <w:proofErr w:type="gramEnd"/>
      <w:r w:rsidRPr="00F723C1">
        <w:rPr>
          <w:rFonts w:eastAsiaTheme="minorHAnsi"/>
          <w:lang w:eastAsia="en-US"/>
        </w:rPr>
        <w:t>ера средней кинетической энергии молекул. Измерение скоростей движения молекул газа.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Уравнение состояния идеального газа. </w:t>
      </w:r>
      <w:r w:rsidRPr="00F723C1">
        <w:rPr>
          <w:rFonts w:eastAsiaTheme="minorHAnsi"/>
          <w:lang w:eastAsia="en-US"/>
        </w:rPr>
        <w:t xml:space="preserve">Уравнение Менделеева— </w:t>
      </w:r>
      <w:proofErr w:type="spellStart"/>
      <w:proofErr w:type="gramStart"/>
      <w:r w:rsidRPr="00F723C1">
        <w:rPr>
          <w:rFonts w:eastAsiaTheme="minorHAnsi"/>
          <w:lang w:eastAsia="en-US"/>
        </w:rPr>
        <w:t>Кл</w:t>
      </w:r>
      <w:proofErr w:type="gramEnd"/>
      <w:r w:rsidRPr="00F723C1">
        <w:rPr>
          <w:rFonts w:eastAsiaTheme="minorHAnsi"/>
          <w:lang w:eastAsia="en-US"/>
        </w:rPr>
        <w:t>апейрона</w:t>
      </w:r>
      <w:proofErr w:type="spellEnd"/>
      <w:r w:rsidRPr="00F723C1">
        <w:rPr>
          <w:rFonts w:eastAsiaTheme="minorHAnsi"/>
          <w:lang w:eastAsia="en-US"/>
        </w:rPr>
        <w:t>. Газовые законы.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Термодинамика. </w:t>
      </w:r>
      <w:r w:rsidRPr="00F723C1">
        <w:rPr>
          <w:rFonts w:eastAsiaTheme="minorHAnsi"/>
          <w:lang w:eastAsia="en-US"/>
        </w:rPr>
        <w:t xml:space="preserve">Внутренняя энергия. Работа в термодинамике. Количество теплоты. Теплоемкость. Первый закон термодинамики. </w:t>
      </w:r>
      <w:proofErr w:type="spellStart"/>
      <w:r w:rsidRPr="00F723C1">
        <w:rPr>
          <w:rFonts w:eastAsiaTheme="minorHAnsi"/>
          <w:lang w:eastAsia="en-US"/>
        </w:rPr>
        <w:t>Изопроцессы</w:t>
      </w:r>
      <w:proofErr w:type="spellEnd"/>
      <w:r w:rsidRPr="00F723C1">
        <w:rPr>
          <w:rFonts w:eastAsiaTheme="minorHAnsi"/>
          <w:lang w:eastAsia="en-US"/>
        </w:rPr>
        <w:t>. Второй закон термодинамики: статистическое истолкование необратимости процессов в природе. Порядок и хаос. Тепловые двигатели: двигатель внутреннего сгорания, дизель</w:t>
      </w:r>
      <w:proofErr w:type="gramStart"/>
      <w:r w:rsidRPr="00F723C1">
        <w:rPr>
          <w:rFonts w:eastAsiaTheme="minorHAnsi"/>
          <w:lang w:eastAsia="en-US"/>
        </w:rPr>
        <w:t>.</w:t>
      </w:r>
      <w:r w:rsidRPr="00F723C1">
        <w:rPr>
          <w:rFonts w:eastAsiaTheme="minorHAnsi"/>
          <w:i/>
          <w:iCs/>
          <w:lang w:eastAsia="en-US"/>
        </w:rPr>
        <w:t xml:space="preserve">. </w:t>
      </w:r>
      <w:proofErr w:type="gramEnd"/>
      <w:r w:rsidRPr="00F723C1">
        <w:rPr>
          <w:rFonts w:eastAsiaTheme="minorHAnsi"/>
          <w:lang w:eastAsia="en-US"/>
        </w:rPr>
        <w:t>КПД двигателей.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Взаимное превращение жидкостей и газов. Твердые тела. </w:t>
      </w:r>
      <w:r w:rsidRPr="00F723C1">
        <w:rPr>
          <w:rFonts w:eastAsiaTheme="minorHAnsi"/>
          <w:lang w:eastAsia="en-US"/>
        </w:rPr>
        <w:t>Испарение и кипение. Насыщенный пар. Влажность воздуха. Кристаллические и аморфные тела.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3. Основы электродинамики.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i/>
          <w:iCs/>
          <w:lang w:eastAsia="en-US"/>
        </w:rPr>
        <w:t xml:space="preserve">Электростатика: </w:t>
      </w:r>
      <w:r w:rsidRPr="00F723C1">
        <w:rPr>
          <w:rFonts w:eastAsiaTheme="minorHAnsi"/>
          <w:lang w:eastAsia="en-US"/>
        </w:rPr>
        <w:t>Электрический заряд. Два рода зарядов. Электризация тел. Закон Кулона. Закон сохранения заряда. Электрическое поле. Напряженность электрического поля. Принцип суперпозиции полей. Потенциал электростатического поля. Разность потенциалов. Электроемкость. Конденсаторы.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i/>
          <w:iCs/>
          <w:lang w:eastAsia="en-US"/>
        </w:rPr>
        <w:t xml:space="preserve">Законы постоянного тока: </w:t>
      </w:r>
      <w:r w:rsidRPr="00F723C1">
        <w:rPr>
          <w:rFonts w:eastAsiaTheme="minorHAnsi"/>
          <w:lang w:eastAsia="en-US"/>
        </w:rPr>
        <w:t>Электрический ток. Сила тока. Условия, необходимые для существования тока. Закон Ома для участка цепи. Электрическая цепь. Последовательное и параллельное соединения проводников. Электродвижущая сила. Закон Ома для полной цепи. Работа и мощность электрического тока.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i/>
          <w:iCs/>
          <w:lang w:eastAsia="en-US"/>
        </w:rPr>
        <w:lastRenderedPageBreak/>
        <w:t xml:space="preserve">Электрический ток в различных средах: </w:t>
      </w:r>
      <w:r w:rsidRPr="00F723C1">
        <w:rPr>
          <w:rFonts w:eastAsiaTheme="minorHAnsi"/>
          <w:lang w:eastAsia="en-US"/>
        </w:rPr>
        <w:t>Электрическая проводимость различных веществ. Зависимость сопротивления проводника от температуры. Сверхпроводимость. Электрический ток в полупроводниках. Электрический ток в вакууме. Электронно-лучевая трубка. Электрический ток в жидкостях и газах.</w:t>
      </w:r>
    </w:p>
    <w:p w:rsidR="00F723C1" w:rsidRDefault="00F723C1" w:rsidP="003A737E">
      <w:pPr>
        <w:jc w:val="center"/>
        <w:rPr>
          <w:b/>
          <w:sz w:val="28"/>
          <w:szCs w:val="28"/>
          <w:u w:val="single"/>
        </w:rPr>
      </w:pPr>
    </w:p>
    <w:p w:rsidR="003A737E" w:rsidRPr="00AE1D66" w:rsidRDefault="00AE1D66" w:rsidP="00AE1D66">
      <w:pPr>
        <w:pStyle w:val="aa"/>
        <w:numPr>
          <w:ilvl w:val="0"/>
          <w:numId w:val="3"/>
        </w:numPr>
        <w:jc w:val="both"/>
        <w:rPr>
          <w:b/>
          <w:iCs/>
          <w:color w:val="000000"/>
          <w:szCs w:val="28"/>
          <w:u w:val="single"/>
        </w:rPr>
      </w:pPr>
      <w:r w:rsidRPr="00AE1D66">
        <w:rPr>
          <w:b/>
          <w:iCs/>
          <w:color w:val="000000"/>
          <w:szCs w:val="28"/>
          <w:u w:val="single"/>
        </w:rPr>
        <w:t>Тематическое планирование.</w:t>
      </w:r>
    </w:p>
    <w:p w:rsidR="00F5280E" w:rsidRPr="00F5280E" w:rsidRDefault="00F5280E" w:rsidP="00F5280E">
      <w:pPr>
        <w:autoSpaceDE w:val="0"/>
        <w:autoSpaceDN w:val="0"/>
        <w:adjustRightInd w:val="0"/>
        <w:ind w:left="720"/>
        <w:contextualSpacing/>
        <w:rPr>
          <w:rFonts w:eastAsiaTheme="minorHAnsi"/>
          <w:lang w:eastAsia="en-US"/>
        </w:rPr>
      </w:pPr>
      <w:r w:rsidRPr="00F5280E">
        <w:rPr>
          <w:rFonts w:eastAsiaTheme="minorHAnsi"/>
          <w:b/>
          <w:lang w:eastAsia="en-US"/>
        </w:rPr>
        <w:t>10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34"/>
        <w:gridCol w:w="1557"/>
      </w:tblGrid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Тема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Кол-во часов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Введение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1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Кинематика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9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Законы механики Ньютона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4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Силы в механике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3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Законы сохранения в механике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7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Основы МКТ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7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Температура. Энергия теплового движения молекул.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2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Свойства твердых тел, жидкостей и газов.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6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Основы термодинамики.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6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Основы электродинамики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9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iCs/>
                <w:lang w:eastAsia="en-US"/>
              </w:rPr>
              <w:t>Законы постоянного тока: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8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Электрический ток в различных средах.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6</w:t>
            </w:r>
          </w:p>
        </w:tc>
      </w:tr>
      <w:tr w:rsidR="006D4F93" w:rsidRPr="00F5280E" w:rsidTr="00085172">
        <w:tc>
          <w:tcPr>
            <w:tcW w:w="0" w:type="auto"/>
          </w:tcPr>
          <w:p w:rsidR="006D4F93" w:rsidRPr="00F5280E" w:rsidRDefault="006D4F93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0" w:type="auto"/>
          </w:tcPr>
          <w:p w:rsidR="006D4F93" w:rsidRPr="00F5280E" w:rsidRDefault="006D4F93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F5280E" w:rsidRDefault="00B91B81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</w:t>
      </w:r>
      <w:r w:rsidR="00F5280E" w:rsidRPr="00F5280E">
        <w:rPr>
          <w:rFonts w:eastAsiaTheme="minorHAnsi"/>
          <w:lang w:eastAsia="en-US"/>
        </w:rPr>
        <w:t>Всего: 68 часов.</w:t>
      </w:r>
    </w:p>
    <w:p w:rsidR="006D4F93" w:rsidRDefault="006D4F93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4F93" w:rsidRDefault="006D4F93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4F93" w:rsidRPr="006D4F93" w:rsidRDefault="006D4F93" w:rsidP="00F5280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D4F93">
        <w:rPr>
          <w:rFonts w:eastAsiaTheme="minorHAnsi"/>
          <w:b/>
          <w:lang w:eastAsia="en-US"/>
        </w:rPr>
        <w:t xml:space="preserve">              Тематическое планирование</w:t>
      </w:r>
    </w:p>
    <w:p w:rsidR="006D4F93" w:rsidRPr="00F5280E" w:rsidRDefault="006D4F93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1482"/>
        <w:gridCol w:w="1920"/>
      </w:tblGrid>
      <w:tr w:rsidR="006D4F93" w:rsidTr="006D4F93">
        <w:tc>
          <w:tcPr>
            <w:tcW w:w="1384" w:type="dxa"/>
          </w:tcPr>
          <w:p w:rsidR="006D4F93" w:rsidRPr="006D4F93" w:rsidRDefault="006D4F93">
            <w:pPr>
              <w:rPr>
                <w:b/>
              </w:rPr>
            </w:pPr>
            <w:proofErr w:type="gramStart"/>
            <w:r w:rsidRPr="006D4F93">
              <w:rPr>
                <w:b/>
              </w:rPr>
              <w:t>п</w:t>
            </w:r>
            <w:proofErr w:type="gramEnd"/>
            <w:r w:rsidRPr="006D4F93">
              <w:rPr>
                <w:b/>
              </w:rPr>
              <w:t>/п</w:t>
            </w:r>
          </w:p>
        </w:tc>
        <w:tc>
          <w:tcPr>
            <w:tcW w:w="11482" w:type="dxa"/>
          </w:tcPr>
          <w:p w:rsidR="006D4F93" w:rsidRPr="006D4F93" w:rsidRDefault="006D4F93">
            <w:pPr>
              <w:rPr>
                <w:b/>
              </w:rPr>
            </w:pPr>
            <w:r w:rsidRPr="006D4F93">
              <w:rPr>
                <w:b/>
              </w:rPr>
              <w:t xml:space="preserve">                                                     Название разделов и тем</w:t>
            </w:r>
          </w:p>
        </w:tc>
        <w:tc>
          <w:tcPr>
            <w:tcW w:w="1920" w:type="dxa"/>
          </w:tcPr>
          <w:p w:rsidR="006D4F93" w:rsidRPr="006D4F93" w:rsidRDefault="006D4F93">
            <w:pPr>
              <w:rPr>
                <w:b/>
              </w:rPr>
            </w:pPr>
            <w:r w:rsidRPr="006D4F93">
              <w:rPr>
                <w:b/>
              </w:rPr>
              <w:t>Количество часов</w:t>
            </w:r>
          </w:p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1.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>Что изучает физика.</w:t>
            </w:r>
            <w:r w:rsidR="00AE77A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Физические явления,</w:t>
            </w:r>
            <w:r w:rsidR="00AE77A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наблюдения и опыты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2.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Механическое движение, виды </w:t>
            </w:r>
            <w:proofErr w:type="gramStart"/>
            <w:r>
              <w:rPr>
                <w:color w:val="000000"/>
              </w:rPr>
              <w:t>движении</w:t>
            </w:r>
            <w:proofErr w:type="gramEnd"/>
            <w:r>
              <w:rPr>
                <w:color w:val="000000"/>
              </w:rPr>
              <w:t>, его характеристики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3.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>Равномерное движение тел. Скорость. Уравнение равномер</w:t>
            </w:r>
            <w:r>
              <w:rPr>
                <w:color w:val="000000"/>
              </w:rPr>
              <w:softHyphen/>
              <w:t>ного движения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lastRenderedPageBreak/>
              <w:t>4.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>Графики прямолиней</w:t>
            </w:r>
            <w:r>
              <w:rPr>
                <w:color w:val="000000"/>
              </w:rPr>
              <w:softHyphen/>
              <w:t xml:space="preserve">ного движения 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5.</w:t>
            </w:r>
          </w:p>
        </w:tc>
        <w:tc>
          <w:tcPr>
            <w:tcW w:w="11482" w:type="dxa"/>
          </w:tcPr>
          <w:p w:rsidR="009313B7" w:rsidRDefault="009313B7" w:rsidP="009313B7">
            <w:pPr>
              <w:rPr>
                <w:color w:val="000000"/>
              </w:rPr>
            </w:pPr>
            <w:r>
              <w:rPr>
                <w:color w:val="000000"/>
              </w:rPr>
              <w:t>Скорость при неравномерном движении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6.</w:t>
            </w:r>
          </w:p>
        </w:tc>
        <w:tc>
          <w:tcPr>
            <w:tcW w:w="11482" w:type="dxa"/>
          </w:tcPr>
          <w:p w:rsidR="002527DD" w:rsidRDefault="002527DD" w:rsidP="002527DD">
            <w:pPr>
              <w:rPr>
                <w:color w:val="000000"/>
              </w:rPr>
            </w:pPr>
            <w:r>
              <w:rPr>
                <w:color w:val="000000"/>
              </w:rPr>
              <w:t>Прямолинейное равноускоренное движе</w:t>
            </w:r>
            <w:r>
              <w:rPr>
                <w:color w:val="000000"/>
              </w:rPr>
              <w:softHyphen/>
              <w:t>ние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7.</w:t>
            </w:r>
          </w:p>
        </w:tc>
        <w:tc>
          <w:tcPr>
            <w:tcW w:w="11482" w:type="dxa"/>
          </w:tcPr>
          <w:p w:rsidR="002527DD" w:rsidRDefault="002527DD" w:rsidP="002527DD">
            <w:pPr>
              <w:rPr>
                <w:color w:val="000000"/>
              </w:rPr>
            </w:pPr>
            <w:r>
              <w:rPr>
                <w:color w:val="000000"/>
              </w:rPr>
              <w:t>Свободное падение тел.</w:t>
            </w:r>
            <w:r w:rsidR="00A26C9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Равномерное движение точки по окружности.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8.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Движение тел. Посту</w:t>
            </w:r>
            <w:r>
              <w:rPr>
                <w:color w:val="000000"/>
              </w:rPr>
              <w:softHyphen/>
              <w:t>пательное движение. Материальная точка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9.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Лабораторная работа№1 «Изучение движения тела по окружности»    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10.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№1 «Кинематика»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11.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Взаимодействие тел в природе. Явление инерции.1-й закон Ньютона. Инерциальные системы от</w:t>
            </w:r>
            <w:r>
              <w:rPr>
                <w:color w:val="000000"/>
              </w:rPr>
              <w:softHyphen/>
              <w:t>счета.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12.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Понятие силы как меры взаимодействия тел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13.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Второй закон Ньютона. Третий закон Ньютона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14.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Принцип относитель</w:t>
            </w:r>
            <w:r>
              <w:rPr>
                <w:color w:val="000000"/>
              </w:rPr>
              <w:softHyphen/>
              <w:t>ности Галилея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15.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Явление тяготения. Гравитационная сила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16.</w:t>
            </w:r>
          </w:p>
        </w:tc>
        <w:tc>
          <w:tcPr>
            <w:tcW w:w="11482" w:type="dxa"/>
          </w:tcPr>
          <w:p w:rsidR="005D6076" w:rsidRDefault="005D6076" w:rsidP="005D6076">
            <w:pPr>
              <w:rPr>
                <w:color w:val="000000"/>
              </w:rPr>
            </w:pPr>
            <w:r>
              <w:rPr>
                <w:color w:val="000000"/>
              </w:rPr>
              <w:t>Законы всемирного тяготения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17.</w:t>
            </w:r>
          </w:p>
        </w:tc>
        <w:tc>
          <w:tcPr>
            <w:tcW w:w="11482" w:type="dxa"/>
          </w:tcPr>
          <w:p w:rsidR="005D6076" w:rsidRDefault="005D6076" w:rsidP="005D6076">
            <w:pPr>
              <w:rPr>
                <w:color w:val="000000"/>
              </w:rPr>
            </w:pPr>
            <w:r>
              <w:rPr>
                <w:color w:val="000000"/>
              </w:rPr>
              <w:t>Первая космическая скорость. Вес тела. Невесомость и перегрузки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18.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Импульс. Импульс силы. Закон сохранения импульса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19.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Реактивное движение</w:t>
            </w:r>
          </w:p>
          <w:p w:rsidR="00AE6010" w:rsidRDefault="00AE6010" w:rsidP="00AE6010">
            <w:pPr>
              <w:rPr>
                <w:color w:val="000000"/>
              </w:rPr>
            </w:pP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lastRenderedPageBreak/>
              <w:t>20.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Работа силы. Механическая энергия те</w:t>
            </w:r>
            <w:r>
              <w:rPr>
                <w:color w:val="000000"/>
              </w:rPr>
              <w:softHyphen/>
              <w:t>ла: потенциальная и кинетическая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21.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Закон сохранения и превращения энергии в механике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22.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 №2 «Изучение закона сохранения механической энергии»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23.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Законы сохранения в механике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24.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работа№2 «Законы сохранения»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25.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</w:p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Строение вещества. Молекула. Основные положения молекулярн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кинетической теории строения вещества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26.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Экспериментальное доказательство основ</w:t>
            </w:r>
            <w:r>
              <w:rPr>
                <w:color w:val="000000"/>
              </w:rPr>
              <w:softHyphen/>
              <w:t>ных положений тео</w:t>
            </w:r>
            <w:r>
              <w:rPr>
                <w:color w:val="000000"/>
              </w:rPr>
              <w:softHyphen/>
              <w:t>рии. Броуновское дви</w:t>
            </w:r>
            <w:r>
              <w:rPr>
                <w:color w:val="000000"/>
              </w:rPr>
              <w:softHyphen/>
              <w:t>жение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27.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Масса молекул, количество вещества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28.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Строение газообразных, жидких и твердых тел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29.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Идеальный газ в молекулярно-кинетической теории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30.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Идеальный газ в молекулярно-кинетической теории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31.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Основы молекулярно-кинетической теории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32.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Температура и тепло</w:t>
            </w:r>
            <w:r>
              <w:rPr>
                <w:color w:val="000000"/>
              </w:rPr>
              <w:softHyphen/>
              <w:t>вое равновесие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33.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Абсолютная темпера</w:t>
            </w:r>
            <w:r>
              <w:rPr>
                <w:color w:val="000000"/>
              </w:rPr>
              <w:softHyphen/>
              <w:t xml:space="preserve">тура. Температура </w:t>
            </w:r>
            <w:proofErr w:type="gramStart"/>
            <w:r>
              <w:rPr>
                <w:color w:val="000000"/>
              </w:rPr>
              <w:t>-м</w:t>
            </w:r>
            <w:proofErr w:type="gramEnd"/>
            <w:r>
              <w:rPr>
                <w:color w:val="000000"/>
              </w:rPr>
              <w:t>ера средней кинетической энергии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34.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Строение </w:t>
            </w:r>
            <w:proofErr w:type="spellStart"/>
            <w:r>
              <w:rPr>
                <w:color w:val="000000"/>
              </w:rPr>
              <w:t>газообразных</w:t>
            </w:r>
            <w:proofErr w:type="gramStart"/>
            <w:r>
              <w:rPr>
                <w:color w:val="000000"/>
              </w:rPr>
              <w:t>,ж</w:t>
            </w:r>
            <w:proofErr w:type="gramEnd"/>
            <w:r>
              <w:rPr>
                <w:color w:val="000000"/>
              </w:rPr>
              <w:t>идких</w:t>
            </w:r>
            <w:proofErr w:type="spellEnd"/>
            <w:r>
              <w:rPr>
                <w:color w:val="000000"/>
              </w:rPr>
              <w:t xml:space="preserve"> и твер</w:t>
            </w:r>
            <w:r>
              <w:rPr>
                <w:color w:val="000000"/>
              </w:rPr>
              <w:softHyphen/>
              <w:t>дых тел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35.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Основные макропараметры газа. Урав</w:t>
            </w:r>
            <w:r>
              <w:rPr>
                <w:color w:val="000000"/>
              </w:rPr>
              <w:softHyphen/>
              <w:t>нение состояния идеального газа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lastRenderedPageBreak/>
              <w:t>36.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Газовые законы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37.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Зависимость давления насыщенного пара от температуры. Кипение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38.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работа№3«Экспериментальная проверка закона Гей-Люссака»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39.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работа№3 «Свойства твердых тел, жидкостей и га</w:t>
            </w:r>
            <w:r>
              <w:rPr>
                <w:color w:val="000000"/>
              </w:rPr>
              <w:softHyphen/>
              <w:t>зов»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40.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Внутренняя энергия и работа в термодина</w:t>
            </w:r>
            <w:r>
              <w:rPr>
                <w:color w:val="000000"/>
              </w:rPr>
              <w:softHyphen/>
              <w:t>мике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41.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Количество теплоты, удельная теплоемкость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42.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Количество теплоты, удельная теплоемкость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43.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Первый закон термодинамики. Необратимость процессов в природе  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44.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Принцип действия теплового двигателя. Двигатель внутреннего сгорания. Дизель. КПД тепловых двигателей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45.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№4 «Основы термодинамики»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46.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Что такое электродинамика. Строение атома. Электрон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47.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Электризация тел. Два рода зарядов. Закон сохранения электрического заряда. Объяснение про</w:t>
            </w:r>
            <w:r>
              <w:rPr>
                <w:color w:val="000000"/>
              </w:rPr>
              <w:softHyphen/>
              <w:t>цесса электризации тел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48.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Закон Кулона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49.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Электрическое поле. Напряженность электрического поля. Принцип суперпозиции полей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50.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Силовые линии электрического поля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51.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Основы электродинамики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lastRenderedPageBreak/>
              <w:t>52.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Потенциал электростатического поля и разность потенциа</w:t>
            </w:r>
            <w:r>
              <w:rPr>
                <w:color w:val="000000"/>
              </w:rPr>
              <w:softHyphen/>
              <w:t>лов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53.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Конденсаторы. Назначение, устройство и виды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54.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Основы электростатики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55.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ток. Сила тока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56.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Условия, необходимые для существова</w:t>
            </w:r>
            <w:r>
              <w:rPr>
                <w:color w:val="000000"/>
              </w:rPr>
              <w:softHyphen/>
              <w:t>ния электрического тока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57.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Закон Ома для участка цепи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58.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работа№4 «Электрическая цепь. Последовательное и параллельное соединение проводников»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59.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Работа и мощность электрического тока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60.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Электродвижущая Сила. Закон Ома для пол</w:t>
            </w:r>
            <w:r>
              <w:rPr>
                <w:color w:val="000000"/>
              </w:rPr>
              <w:softHyphen/>
              <w:t>ной цепи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61.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работа№5  «Измерение  электродвижущей силы и внутреннего со</w:t>
            </w:r>
            <w:r>
              <w:rPr>
                <w:color w:val="000000"/>
              </w:rPr>
              <w:softHyphen/>
              <w:t xml:space="preserve">противления источника тока»  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62.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работа№5 «Законы постоянного тока»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63.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Электрическая проводимость различных веществ. Зависимость сопротивления проводника от температуры. Сверхпроводимость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64.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полупроводниках. Применение полупроводниковых приборов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65.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вакууме.</w:t>
            </w:r>
            <w:r w:rsidR="007B7E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</w:t>
            </w:r>
            <w:r>
              <w:rPr>
                <w:color w:val="000000"/>
              </w:rPr>
              <w:softHyphen/>
              <w:t>лучевая трубка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66.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жидкостях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67.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газах.</w:t>
            </w:r>
            <w:r w:rsidR="007B7E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Несамостоятельный и самостоятельный разряды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lastRenderedPageBreak/>
              <w:t>68.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различных средах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</w:tbl>
    <w:p w:rsidR="001C344E" w:rsidRDefault="001C344E"/>
    <w:sectPr w:rsidR="001C344E" w:rsidSect="00AC20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251A"/>
    <w:multiLevelType w:val="hybridMultilevel"/>
    <w:tmpl w:val="1F22C0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6F6E68"/>
    <w:multiLevelType w:val="hybridMultilevel"/>
    <w:tmpl w:val="43903ECA"/>
    <w:lvl w:ilvl="0" w:tplc="27F4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225653"/>
    <w:multiLevelType w:val="hybridMultilevel"/>
    <w:tmpl w:val="305A3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B4F45"/>
    <w:multiLevelType w:val="hybridMultilevel"/>
    <w:tmpl w:val="A3DA51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40512"/>
    <w:multiLevelType w:val="hybridMultilevel"/>
    <w:tmpl w:val="33BE4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7E"/>
    <w:rsid w:val="00103FA9"/>
    <w:rsid w:val="00185F0A"/>
    <w:rsid w:val="001C344E"/>
    <w:rsid w:val="002527DD"/>
    <w:rsid w:val="003A737E"/>
    <w:rsid w:val="00532E3A"/>
    <w:rsid w:val="005D6076"/>
    <w:rsid w:val="006D4F93"/>
    <w:rsid w:val="006F5899"/>
    <w:rsid w:val="007B7ED6"/>
    <w:rsid w:val="0085059D"/>
    <w:rsid w:val="009313B7"/>
    <w:rsid w:val="009457C3"/>
    <w:rsid w:val="009C1C3C"/>
    <w:rsid w:val="00A24F32"/>
    <w:rsid w:val="00A26C90"/>
    <w:rsid w:val="00AC20EC"/>
    <w:rsid w:val="00AC29B9"/>
    <w:rsid w:val="00AE1D66"/>
    <w:rsid w:val="00AE6010"/>
    <w:rsid w:val="00AE77A5"/>
    <w:rsid w:val="00B91B81"/>
    <w:rsid w:val="00BF53BD"/>
    <w:rsid w:val="00C72323"/>
    <w:rsid w:val="00D05425"/>
    <w:rsid w:val="00F45DA5"/>
    <w:rsid w:val="00F5280E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7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A73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A737E"/>
    <w:rPr>
      <w:rFonts w:ascii="Times New Roman" w:hAnsi="Times New Roman"/>
      <w:sz w:val="24"/>
      <w:u w:val="none"/>
      <w:effect w:val="none"/>
    </w:rPr>
  </w:style>
  <w:style w:type="paragraph" w:styleId="a5">
    <w:name w:val="Normal (Web)"/>
    <w:basedOn w:val="a0"/>
    <w:unhideWhenUsed/>
    <w:rsid w:val="003A737E"/>
    <w:pPr>
      <w:spacing w:before="100" w:beforeAutospacing="1" w:after="100" w:afterAutospacing="1"/>
    </w:pPr>
  </w:style>
  <w:style w:type="character" w:styleId="a6">
    <w:name w:val="Strong"/>
    <w:basedOn w:val="a1"/>
    <w:qFormat/>
    <w:rsid w:val="003A737E"/>
    <w:rPr>
      <w:b/>
      <w:bCs/>
    </w:rPr>
  </w:style>
  <w:style w:type="paragraph" w:styleId="a7">
    <w:name w:val="Body Text Indent"/>
    <w:basedOn w:val="a0"/>
    <w:link w:val="a8"/>
    <w:uiPriority w:val="99"/>
    <w:unhideWhenUsed/>
    <w:rsid w:val="003A737E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3A7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9"/>
    <w:qFormat/>
    <w:rsid w:val="003A737E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3A737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western">
    <w:name w:val="western"/>
    <w:basedOn w:val="a0"/>
    <w:rsid w:val="003A737E"/>
    <w:pPr>
      <w:spacing w:before="100" w:beforeAutospacing="1" w:after="100" w:afterAutospacing="1"/>
    </w:pPr>
  </w:style>
  <w:style w:type="paragraph" w:styleId="aa">
    <w:name w:val="List Paragraph"/>
    <w:basedOn w:val="a0"/>
    <w:uiPriority w:val="34"/>
    <w:qFormat/>
    <w:rsid w:val="003A737E"/>
    <w:pPr>
      <w:ind w:left="720"/>
      <w:contextualSpacing/>
    </w:pPr>
  </w:style>
  <w:style w:type="table" w:customStyle="1" w:styleId="1">
    <w:name w:val="Сетка таблицы1"/>
    <w:basedOn w:val="a2"/>
    <w:next w:val="a4"/>
    <w:uiPriority w:val="59"/>
    <w:rsid w:val="00F5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8505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505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7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A73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A737E"/>
    <w:rPr>
      <w:rFonts w:ascii="Times New Roman" w:hAnsi="Times New Roman"/>
      <w:sz w:val="24"/>
      <w:u w:val="none"/>
      <w:effect w:val="none"/>
    </w:rPr>
  </w:style>
  <w:style w:type="paragraph" w:styleId="a5">
    <w:name w:val="Normal (Web)"/>
    <w:basedOn w:val="a0"/>
    <w:unhideWhenUsed/>
    <w:rsid w:val="003A737E"/>
    <w:pPr>
      <w:spacing w:before="100" w:beforeAutospacing="1" w:after="100" w:afterAutospacing="1"/>
    </w:pPr>
  </w:style>
  <w:style w:type="character" w:styleId="a6">
    <w:name w:val="Strong"/>
    <w:basedOn w:val="a1"/>
    <w:qFormat/>
    <w:rsid w:val="003A737E"/>
    <w:rPr>
      <w:b/>
      <w:bCs/>
    </w:rPr>
  </w:style>
  <w:style w:type="paragraph" w:styleId="a7">
    <w:name w:val="Body Text Indent"/>
    <w:basedOn w:val="a0"/>
    <w:link w:val="a8"/>
    <w:uiPriority w:val="99"/>
    <w:unhideWhenUsed/>
    <w:rsid w:val="003A737E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3A7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9"/>
    <w:qFormat/>
    <w:rsid w:val="003A737E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3A737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western">
    <w:name w:val="western"/>
    <w:basedOn w:val="a0"/>
    <w:rsid w:val="003A737E"/>
    <w:pPr>
      <w:spacing w:before="100" w:beforeAutospacing="1" w:after="100" w:afterAutospacing="1"/>
    </w:pPr>
  </w:style>
  <w:style w:type="paragraph" w:styleId="aa">
    <w:name w:val="List Paragraph"/>
    <w:basedOn w:val="a0"/>
    <w:uiPriority w:val="34"/>
    <w:qFormat/>
    <w:rsid w:val="003A737E"/>
    <w:pPr>
      <w:ind w:left="720"/>
      <w:contextualSpacing/>
    </w:pPr>
  </w:style>
  <w:style w:type="table" w:customStyle="1" w:styleId="1">
    <w:name w:val="Сетка таблицы1"/>
    <w:basedOn w:val="a2"/>
    <w:next w:val="a4"/>
    <w:uiPriority w:val="59"/>
    <w:rsid w:val="00F5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8505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505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Фарзана</dc:creator>
  <cp:lastModifiedBy>Школа</cp:lastModifiedBy>
  <cp:revision>13</cp:revision>
  <dcterms:created xsi:type="dcterms:W3CDTF">2020-09-17T11:42:00Z</dcterms:created>
  <dcterms:modified xsi:type="dcterms:W3CDTF">2020-11-09T10:05:00Z</dcterms:modified>
</cp:coreProperties>
</file>